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50" w:type="dxa"/>
        <w:jc w:val="center"/>
        <w:tblCellMar>
          <w:left w:w="10" w:type="dxa"/>
          <w:right w:w="10" w:type="dxa"/>
        </w:tblCellMar>
        <w:tblLook w:val="04A0" w:firstRow="1" w:lastRow="0" w:firstColumn="1" w:lastColumn="0" w:noHBand="0" w:noVBand="1"/>
      </w:tblPr>
      <w:tblGrid>
        <w:gridCol w:w="4365"/>
        <w:gridCol w:w="347"/>
        <w:gridCol w:w="4738"/>
      </w:tblGrid>
      <w:tr w:rsidR="00265B7C" w:rsidRPr="00016269" w14:paraId="1667569A" w14:textId="77777777"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3FFE01A7" w14:textId="77777777" w:rsidR="00265B7C" w:rsidRPr="001870E4" w:rsidRDefault="00265B7C" w:rsidP="0050393D">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0E923D10" w14:textId="77777777" w:rsidR="00265B7C" w:rsidRPr="003A44F3" w:rsidRDefault="00265B7C" w:rsidP="0050393D">
            <w:pPr>
              <w:widowControl/>
              <w:jc w:val="center"/>
              <w:rPr>
                <w:rFonts w:ascii="Times New Roman" w:eastAsia="Times New Roman" w:hAnsi="Times New Roman" w:cs="Times New Roman"/>
                <w:b/>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1B3D36AD" w14:textId="77777777" w:rsidR="00265B7C" w:rsidRPr="00016269" w:rsidRDefault="00265B7C" w:rsidP="0050393D">
            <w:pPr>
              <w:widowControl/>
              <w:jc w:val="center"/>
              <w:rPr>
                <w:rFonts w:ascii="Times New Roman" w:eastAsia="Times New Roman" w:hAnsi="Times New Roman" w:cs="Times New Roman"/>
                <w:color w:val="auto"/>
              </w:rPr>
            </w:pPr>
            <w:r w:rsidRPr="00016269">
              <w:rPr>
                <w:rFonts w:ascii="Times New Roman" w:eastAsia="Times New Roman" w:hAnsi="Times New Roman" w:cs="Times New Roman"/>
                <w:color w:val="auto"/>
              </w:rPr>
              <w:t>УТВЕРЖДЕНО</w:t>
            </w:r>
          </w:p>
        </w:tc>
      </w:tr>
      <w:tr w:rsidR="00265B7C" w:rsidRPr="00016269" w14:paraId="14222904" w14:textId="77777777"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15721DED" w14:textId="77777777" w:rsidR="00265B7C" w:rsidRPr="00016269" w:rsidRDefault="00265B7C" w:rsidP="0050393D">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55F2C79E" w14:textId="77777777" w:rsidR="00265B7C" w:rsidRPr="00016269" w:rsidRDefault="00265B7C" w:rsidP="0050393D">
            <w:pPr>
              <w:widowControl/>
              <w:jc w:val="center"/>
              <w:rPr>
                <w:rFonts w:ascii="Times New Roman" w:eastAsia="Times New Roman" w:hAnsi="Times New Roman" w:cs="Times New Roman"/>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5DE0CCEB" w14:textId="77777777" w:rsidR="00265B7C" w:rsidRPr="00016269" w:rsidRDefault="00265B7C" w:rsidP="0050393D">
            <w:pPr>
              <w:jc w:val="center"/>
              <w:rPr>
                <w:rFonts w:ascii="Times New Roman" w:hAnsi="Times New Roman" w:cs="Times New Roman"/>
                <w:color w:val="auto"/>
              </w:rPr>
            </w:pPr>
            <w:r w:rsidRPr="00016269">
              <w:rPr>
                <w:rFonts w:ascii="Times New Roman" w:eastAsia="Times New Roman" w:hAnsi="Times New Roman" w:cs="Times New Roman"/>
                <w:color w:val="auto"/>
              </w:rPr>
              <w:t xml:space="preserve">в электронном виде на </w:t>
            </w:r>
          </w:p>
        </w:tc>
      </w:tr>
      <w:tr w:rsidR="00190C17" w:rsidRPr="00016269" w14:paraId="2EFFB4FE" w14:textId="77777777"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7D8C4987" w14:textId="77777777" w:rsidR="00190C17" w:rsidRPr="00016269" w:rsidRDefault="00190C17" w:rsidP="00190C17">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09EDC066" w14:textId="77777777" w:rsidR="00190C17" w:rsidRPr="00016269" w:rsidRDefault="00190C17" w:rsidP="00190C17">
            <w:pPr>
              <w:widowControl/>
              <w:jc w:val="center"/>
              <w:rPr>
                <w:rFonts w:ascii="Times New Roman" w:eastAsia="Times New Roman" w:hAnsi="Times New Roman" w:cs="Times New Roman"/>
                <w:b/>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00FAC261" w14:textId="77777777" w:rsidR="00190C17" w:rsidRPr="00016269" w:rsidRDefault="00190C17" w:rsidP="00190C17">
            <w:pPr>
              <w:jc w:val="center"/>
              <w:rPr>
                <w:rFonts w:ascii="Times New Roman" w:hAnsi="Times New Roman" w:cs="Times New Roman"/>
                <w:color w:val="auto"/>
              </w:rPr>
            </w:pPr>
            <w:r w:rsidRPr="00016269">
              <w:rPr>
                <w:rFonts w:ascii="Times New Roman" w:eastAsia="Times New Roman" w:hAnsi="Times New Roman" w:cs="Times New Roman"/>
                <w:color w:val="auto"/>
              </w:rPr>
              <w:t>портале предоставления мер финансовой государственной поддержки (</w:t>
            </w:r>
            <w:hyperlink r:id="rId8" w:history="1">
              <w:r w:rsidRPr="00016269">
                <w:rPr>
                  <w:rStyle w:val="a5"/>
                  <w:rFonts w:ascii="Times New Roman" w:eastAsia="Times New Roman" w:hAnsi="Times New Roman" w:cs="Times New Roman"/>
                </w:rPr>
                <w:t>https://promote.budget.gov.ru/</w:t>
              </w:r>
            </w:hyperlink>
            <w:r w:rsidRPr="00016269">
              <w:rPr>
                <w:rFonts w:ascii="Times New Roman" w:eastAsia="Times New Roman" w:hAnsi="Times New Roman" w:cs="Times New Roman"/>
                <w:color w:val="auto"/>
              </w:rPr>
              <w:t>)</w:t>
            </w:r>
          </w:p>
        </w:tc>
      </w:tr>
    </w:tbl>
    <w:p w14:paraId="22CF3F21" w14:textId="77777777" w:rsidR="00170943" w:rsidRPr="00016269" w:rsidRDefault="00170943" w:rsidP="0050393D">
      <w:pPr>
        <w:rPr>
          <w:rFonts w:ascii="Times New Roman" w:hAnsi="Times New Roman" w:cs="Times New Roman"/>
          <w:color w:val="auto"/>
        </w:rPr>
      </w:pPr>
    </w:p>
    <w:p w14:paraId="03B5A594" w14:textId="77777777" w:rsidR="00B960E1" w:rsidRPr="00016269" w:rsidRDefault="00B960E1" w:rsidP="0050393D">
      <w:pPr>
        <w:rPr>
          <w:rFonts w:ascii="Times New Roman" w:eastAsia="Times New Roman" w:hAnsi="Times New Roman" w:cs="Times New Roman"/>
          <w:bCs/>
          <w:color w:val="auto"/>
        </w:rPr>
      </w:pPr>
    </w:p>
    <w:p w14:paraId="6A9DCCA8" w14:textId="77777777" w:rsidR="00B960E1" w:rsidRPr="00016269" w:rsidRDefault="00B960E1" w:rsidP="0050393D">
      <w:pPr>
        <w:rPr>
          <w:rFonts w:ascii="Times New Roman" w:eastAsia="Times New Roman" w:hAnsi="Times New Roman" w:cs="Times New Roman"/>
          <w:bCs/>
          <w:color w:val="auto"/>
        </w:rPr>
      </w:pPr>
    </w:p>
    <w:p w14:paraId="42C13FD5" w14:textId="77777777" w:rsidR="00B960E1" w:rsidRPr="00016269" w:rsidRDefault="00B960E1" w:rsidP="0050393D">
      <w:pPr>
        <w:rPr>
          <w:rFonts w:ascii="Times New Roman" w:eastAsia="Times New Roman" w:hAnsi="Times New Roman" w:cs="Times New Roman"/>
          <w:bCs/>
          <w:color w:val="auto"/>
        </w:rPr>
      </w:pPr>
    </w:p>
    <w:p w14:paraId="0ABA94AA" w14:textId="77777777" w:rsidR="00B960E1" w:rsidRPr="00016269" w:rsidRDefault="00B960E1" w:rsidP="0050393D">
      <w:pPr>
        <w:rPr>
          <w:rFonts w:ascii="Times New Roman" w:eastAsia="Times New Roman" w:hAnsi="Times New Roman" w:cs="Times New Roman"/>
          <w:bCs/>
          <w:color w:val="auto"/>
        </w:rPr>
      </w:pPr>
    </w:p>
    <w:p w14:paraId="32E5FFC5" w14:textId="77777777" w:rsidR="00B960E1" w:rsidRPr="00016269" w:rsidRDefault="00B960E1" w:rsidP="0050393D">
      <w:pPr>
        <w:rPr>
          <w:rFonts w:ascii="Times New Roman" w:eastAsia="Times New Roman" w:hAnsi="Times New Roman" w:cs="Times New Roman"/>
          <w:bCs/>
          <w:color w:val="auto"/>
        </w:rPr>
      </w:pPr>
    </w:p>
    <w:p w14:paraId="3C920361" w14:textId="77777777" w:rsidR="00B960E1" w:rsidRPr="00016269" w:rsidRDefault="00B960E1" w:rsidP="0050393D">
      <w:pPr>
        <w:rPr>
          <w:rFonts w:ascii="Times New Roman" w:eastAsia="Times New Roman" w:hAnsi="Times New Roman" w:cs="Times New Roman"/>
          <w:bCs/>
          <w:color w:val="auto"/>
        </w:rPr>
      </w:pPr>
    </w:p>
    <w:p w14:paraId="48987FC6" w14:textId="77777777" w:rsidR="00B960E1" w:rsidRPr="00016269" w:rsidRDefault="00B960E1" w:rsidP="0050393D">
      <w:pPr>
        <w:rPr>
          <w:rFonts w:ascii="Times New Roman" w:eastAsia="Times New Roman" w:hAnsi="Times New Roman" w:cs="Times New Roman"/>
          <w:bCs/>
          <w:color w:val="auto"/>
        </w:rPr>
      </w:pPr>
    </w:p>
    <w:p w14:paraId="1D6A991C" w14:textId="77777777" w:rsidR="00240D9C" w:rsidRPr="00016269" w:rsidRDefault="00240D9C" w:rsidP="0050393D">
      <w:pPr>
        <w:rPr>
          <w:rFonts w:ascii="Times New Roman" w:eastAsia="Times New Roman" w:hAnsi="Times New Roman" w:cs="Times New Roman"/>
          <w:bCs/>
          <w:color w:val="auto"/>
        </w:rPr>
      </w:pPr>
    </w:p>
    <w:p w14:paraId="1D809A45" w14:textId="77777777" w:rsidR="00240D9C" w:rsidRPr="00016269" w:rsidRDefault="00240D9C" w:rsidP="0050393D">
      <w:pPr>
        <w:rPr>
          <w:rFonts w:ascii="Times New Roman" w:eastAsia="Times New Roman" w:hAnsi="Times New Roman" w:cs="Times New Roman"/>
          <w:bCs/>
          <w:color w:val="auto"/>
        </w:rPr>
      </w:pPr>
    </w:p>
    <w:p w14:paraId="69AB0D66" w14:textId="77777777" w:rsidR="00240D9C" w:rsidRPr="00016269" w:rsidRDefault="00240D9C" w:rsidP="0050393D">
      <w:pPr>
        <w:rPr>
          <w:rFonts w:ascii="Times New Roman" w:eastAsia="Times New Roman" w:hAnsi="Times New Roman" w:cs="Times New Roman"/>
          <w:bCs/>
          <w:color w:val="auto"/>
        </w:rPr>
      </w:pPr>
    </w:p>
    <w:p w14:paraId="622DF511" w14:textId="77777777" w:rsidR="00170943" w:rsidRPr="00016269" w:rsidRDefault="00265B7C" w:rsidP="0050393D">
      <w:pPr>
        <w:jc w:val="center"/>
        <w:rPr>
          <w:rFonts w:ascii="Times New Roman" w:hAnsi="Times New Roman" w:cs="Times New Roman"/>
          <w:b/>
          <w:color w:val="auto"/>
        </w:rPr>
      </w:pPr>
      <w:r w:rsidRPr="00016269">
        <w:rPr>
          <w:rFonts w:ascii="Times New Roman" w:eastAsia="Times New Roman" w:hAnsi="Times New Roman" w:cs="Times New Roman"/>
          <w:b/>
          <w:bCs/>
          <w:color w:val="auto"/>
        </w:rPr>
        <w:t xml:space="preserve">Приложение к </w:t>
      </w:r>
      <w:r w:rsidRPr="00016269">
        <w:rPr>
          <w:rFonts w:ascii="Times New Roman" w:hAnsi="Times New Roman" w:cs="Times New Roman"/>
          <w:b/>
          <w:color w:val="auto"/>
        </w:rPr>
        <w:t>объявлению</w:t>
      </w:r>
    </w:p>
    <w:p w14:paraId="181F866A" w14:textId="77777777" w:rsidR="00FD2D26" w:rsidRPr="00016269" w:rsidRDefault="00FD2D26" w:rsidP="0050393D">
      <w:pPr>
        <w:jc w:val="center"/>
        <w:rPr>
          <w:rFonts w:ascii="Times New Roman" w:hAnsi="Times New Roman" w:cs="Times New Roman"/>
          <w:b/>
          <w:color w:val="auto"/>
        </w:rPr>
      </w:pPr>
    </w:p>
    <w:p w14:paraId="0C743FF1" w14:textId="44848A04" w:rsidR="005F7580" w:rsidRPr="00016269" w:rsidRDefault="00FD2D26" w:rsidP="0050393D">
      <w:pPr>
        <w:jc w:val="center"/>
        <w:rPr>
          <w:rFonts w:ascii="Times New Roman" w:eastAsia="Times New Roman" w:hAnsi="Times New Roman" w:cs="Times New Roman"/>
          <w:b/>
        </w:rPr>
      </w:pPr>
      <w:r w:rsidRPr="00016269">
        <w:rPr>
          <w:rFonts w:ascii="Times New Roman" w:eastAsia="Times New Roman" w:hAnsi="Times New Roman" w:cs="Times New Roman"/>
          <w:b/>
          <w:bCs/>
          <w:color w:val="auto"/>
        </w:rPr>
        <w:t xml:space="preserve">о проведении </w:t>
      </w:r>
      <w:r w:rsidR="00EB5248" w:rsidRPr="00016269">
        <w:rPr>
          <w:rFonts w:ascii="Times New Roman" w:eastAsia="Times New Roman" w:hAnsi="Times New Roman" w:cs="Times New Roman"/>
          <w:b/>
          <w:bCs/>
          <w:color w:val="auto"/>
        </w:rPr>
        <w:t>отбора</w:t>
      </w:r>
      <w:r w:rsidR="00844296" w:rsidRPr="00016269">
        <w:rPr>
          <w:rFonts w:ascii="Times New Roman" w:eastAsia="Times New Roman" w:hAnsi="Times New Roman" w:cs="Times New Roman"/>
          <w:b/>
          <w:bCs/>
          <w:color w:val="auto"/>
        </w:rPr>
        <w:t xml:space="preserve"> </w:t>
      </w:r>
      <w:r w:rsidR="00885CD0" w:rsidRPr="00016269">
        <w:rPr>
          <w:rFonts w:ascii="Times New Roman" w:eastAsia="Times New Roman" w:hAnsi="Times New Roman" w:cs="Times New Roman"/>
          <w:b/>
          <w:bCs/>
          <w:color w:val="auto"/>
        </w:rPr>
        <w:t xml:space="preserve">на предоставление </w:t>
      </w:r>
      <w:r w:rsidR="000C754C" w:rsidRPr="00016269">
        <w:rPr>
          <w:rFonts w:ascii="Times New Roman" w:eastAsia="Times New Roman" w:hAnsi="Times New Roman" w:cs="Times New Roman"/>
          <w:b/>
          <w:bCs/>
          <w:color w:val="auto"/>
        </w:rPr>
        <w:t xml:space="preserve">грантов </w:t>
      </w:r>
      <w:r w:rsidR="001351D0" w:rsidRPr="00016269">
        <w:rPr>
          <w:rFonts w:ascii="Times New Roman" w:eastAsia="Times New Roman" w:hAnsi="Times New Roman" w:cs="Times New Roman"/>
          <w:b/>
          <w:bCs/>
          <w:color w:val="auto"/>
        </w:rPr>
        <w:t xml:space="preserve">в области науки </w:t>
      </w:r>
      <w:r w:rsidR="000C754C" w:rsidRPr="00016269">
        <w:rPr>
          <w:rFonts w:ascii="Times New Roman" w:eastAsia="Times New Roman" w:hAnsi="Times New Roman" w:cs="Times New Roman"/>
          <w:b/>
          <w:bCs/>
          <w:color w:val="auto"/>
        </w:rPr>
        <w:t xml:space="preserve">в форме субсидий </w:t>
      </w:r>
      <w:r w:rsidR="001351D0" w:rsidRPr="00016269">
        <w:rPr>
          <w:rFonts w:ascii="Times New Roman" w:eastAsia="Times New Roman" w:hAnsi="Times New Roman" w:cs="Times New Roman"/>
          <w:b/>
          <w:bCs/>
          <w:color w:val="auto"/>
        </w:rPr>
        <w:t xml:space="preserve">из федерального бюджета на обеспечение </w:t>
      </w:r>
      <w:r w:rsidR="0098441E" w:rsidRPr="00016269">
        <w:rPr>
          <w:rFonts w:ascii="Times New Roman" w:eastAsia="Times New Roman" w:hAnsi="Times New Roman" w:cs="Times New Roman"/>
          <w:b/>
          <w:bCs/>
          <w:color w:val="auto"/>
        </w:rPr>
        <w:t>проведе</w:t>
      </w:r>
      <w:r w:rsidR="001351D0" w:rsidRPr="00016269">
        <w:rPr>
          <w:rFonts w:ascii="Times New Roman" w:eastAsia="Times New Roman" w:hAnsi="Times New Roman" w:cs="Times New Roman"/>
          <w:b/>
          <w:bCs/>
          <w:color w:val="auto"/>
        </w:rPr>
        <w:t>ния российскими</w:t>
      </w:r>
      <w:r w:rsidR="001B75FF" w:rsidRPr="00016269">
        <w:rPr>
          <w:rFonts w:ascii="Times New Roman" w:eastAsia="Times New Roman" w:hAnsi="Times New Roman" w:cs="Times New Roman"/>
          <w:b/>
          <w:bCs/>
          <w:color w:val="auto"/>
        </w:rPr>
        <w:t xml:space="preserve"> </w:t>
      </w:r>
      <w:r w:rsidR="001351D0" w:rsidRPr="00016269">
        <w:rPr>
          <w:rFonts w:ascii="Times New Roman" w:eastAsia="Times New Roman" w:hAnsi="Times New Roman" w:cs="Times New Roman"/>
          <w:b/>
          <w:bCs/>
          <w:color w:val="auto"/>
        </w:rPr>
        <w:t>научными организациями и (или) образовательными организациями высшего образования совместно с организациями</w:t>
      </w:r>
      <w:r w:rsidR="000A0F87" w:rsidRPr="00016269">
        <w:rPr>
          <w:rFonts w:ascii="Times New Roman" w:eastAsia="Times New Roman" w:hAnsi="Times New Roman" w:cs="Times New Roman"/>
          <w:b/>
          <w:bCs/>
          <w:color w:val="auto"/>
        </w:rPr>
        <w:t xml:space="preserve"> </w:t>
      </w:r>
      <w:r w:rsidR="008F5E53" w:rsidRPr="00016269">
        <w:rPr>
          <w:rFonts w:ascii="Times New Roman" w:eastAsia="Times New Roman" w:hAnsi="Times New Roman" w:cs="Times New Roman"/>
          <w:b/>
          <w:bCs/>
          <w:color w:val="auto"/>
        </w:rPr>
        <w:t xml:space="preserve">стран </w:t>
      </w:r>
      <w:r w:rsidR="00A47F62" w:rsidRPr="00016269">
        <w:rPr>
          <w:rFonts w:ascii="Times New Roman" w:eastAsia="Times New Roman" w:hAnsi="Times New Roman" w:cs="Times New Roman"/>
          <w:b/>
          <w:bCs/>
          <w:color w:val="auto"/>
        </w:rPr>
        <w:t xml:space="preserve">Ассоциации государств Юго-Восточной Азии </w:t>
      </w:r>
      <w:r w:rsidR="000B1FA6" w:rsidRPr="00016269">
        <w:rPr>
          <w:rFonts w:ascii="Times New Roman" w:eastAsia="Times New Roman" w:hAnsi="Times New Roman" w:cs="Times New Roman"/>
          <w:b/>
          <w:bCs/>
          <w:color w:val="auto"/>
        </w:rPr>
        <w:t xml:space="preserve">научных исследований </w:t>
      </w:r>
      <w:r w:rsidR="001351D0" w:rsidRPr="00016269">
        <w:rPr>
          <w:rFonts w:ascii="Times New Roman" w:eastAsia="Times New Roman" w:hAnsi="Times New Roman" w:cs="Times New Roman"/>
          <w:b/>
          <w:bCs/>
          <w:color w:val="auto"/>
        </w:rPr>
        <w:t>в рамках обеспечения реализации программы двух- и многостороннего научно-технологического взаимодействия</w:t>
      </w:r>
      <w:r w:rsidR="000A0F87" w:rsidRPr="00016269">
        <w:rPr>
          <w:rFonts w:ascii="Times New Roman" w:eastAsia="Times New Roman" w:hAnsi="Times New Roman" w:cs="Times New Roman"/>
          <w:b/>
          <w:bCs/>
          <w:color w:val="auto"/>
        </w:rPr>
        <w:t xml:space="preserve"> </w:t>
      </w:r>
    </w:p>
    <w:p w14:paraId="62C5B333" w14:textId="77777777" w:rsidR="008A723D" w:rsidRPr="00016269" w:rsidRDefault="008A723D" w:rsidP="0050393D">
      <w:pPr>
        <w:jc w:val="center"/>
        <w:rPr>
          <w:rFonts w:ascii="Times New Roman" w:eastAsia="Times New Roman" w:hAnsi="Times New Roman" w:cs="Times New Roman"/>
          <w:b/>
        </w:rPr>
      </w:pPr>
    </w:p>
    <w:p w14:paraId="5578A3A3" w14:textId="77777777" w:rsidR="008A723D" w:rsidRPr="00016269" w:rsidRDefault="008A723D" w:rsidP="0050393D">
      <w:pPr>
        <w:jc w:val="center"/>
        <w:rPr>
          <w:rFonts w:ascii="Times New Roman" w:eastAsia="Times New Roman" w:hAnsi="Times New Roman" w:cs="Times New Roman"/>
          <w:b/>
        </w:rPr>
      </w:pPr>
    </w:p>
    <w:p w14:paraId="102A8493" w14:textId="77777777" w:rsidR="008A723D" w:rsidRPr="00016269" w:rsidRDefault="008A723D" w:rsidP="0050393D">
      <w:pPr>
        <w:jc w:val="center"/>
        <w:rPr>
          <w:rFonts w:ascii="Times New Roman" w:eastAsia="Times New Roman" w:hAnsi="Times New Roman" w:cs="Times New Roman"/>
          <w:b/>
          <w:bCs/>
          <w:color w:val="auto"/>
        </w:rPr>
      </w:pPr>
    </w:p>
    <w:p w14:paraId="4A2CC582" w14:textId="5B9DAA13" w:rsidR="00C519CA" w:rsidRPr="00016269" w:rsidRDefault="00C519CA" w:rsidP="0050393D">
      <w:pPr>
        <w:jc w:val="center"/>
        <w:rPr>
          <w:rFonts w:ascii="Times New Roman" w:hAnsi="Times New Roman" w:cs="Times New Roman"/>
          <w:b/>
          <w:color w:val="auto"/>
        </w:rPr>
      </w:pPr>
      <w:r w:rsidRPr="00016269">
        <w:rPr>
          <w:rFonts w:ascii="Times New Roman" w:hAnsi="Times New Roman" w:cs="Times New Roman"/>
          <w:b/>
          <w:color w:val="auto"/>
        </w:rPr>
        <w:t xml:space="preserve">Шифр отбора на </w:t>
      </w:r>
      <w:r w:rsidR="00873C3C" w:rsidRPr="00016269">
        <w:rPr>
          <w:rFonts w:ascii="Times New Roman" w:hAnsi="Times New Roman" w:cs="Times New Roman"/>
          <w:b/>
          <w:color w:val="auto"/>
        </w:rPr>
        <w:t>п</w:t>
      </w:r>
      <w:r w:rsidR="00E8676B" w:rsidRPr="00016269">
        <w:rPr>
          <w:rFonts w:ascii="Times New Roman" w:hAnsi="Times New Roman" w:cs="Times New Roman"/>
          <w:b/>
          <w:color w:val="auto"/>
        </w:rPr>
        <w:t>ортале</w:t>
      </w:r>
      <w:r w:rsidR="001A4A6E" w:rsidRPr="00016269">
        <w:rPr>
          <w:rFonts w:ascii="Times New Roman" w:hAnsi="Times New Roman" w:cs="Times New Roman"/>
          <w:b/>
          <w:color w:val="auto"/>
        </w:rPr>
        <w:t>:</w:t>
      </w:r>
      <w:r w:rsidR="00F454E1" w:rsidRPr="00016269">
        <w:rPr>
          <w:rFonts w:ascii="Times New Roman" w:hAnsi="Times New Roman" w:cs="Times New Roman"/>
          <w:b/>
          <w:color w:val="auto"/>
        </w:rPr>
        <w:t xml:space="preserve"> </w:t>
      </w:r>
      <w:r w:rsidR="001510BC" w:rsidRPr="00016269">
        <w:rPr>
          <w:rFonts w:ascii="Times New Roman" w:hAnsi="Times New Roman" w:cs="Times New Roman"/>
          <w:b/>
          <w:color w:val="auto"/>
        </w:rPr>
        <w:t>25-075-61691-1-0</w:t>
      </w:r>
      <w:r w:rsidR="00ED030B" w:rsidRPr="00016269">
        <w:rPr>
          <w:rFonts w:ascii="Times New Roman" w:hAnsi="Times New Roman" w:cs="Times New Roman"/>
          <w:b/>
          <w:color w:val="auto"/>
        </w:rPr>
        <w:t>185</w:t>
      </w:r>
    </w:p>
    <w:p w14:paraId="32A1D85B" w14:textId="77777777" w:rsidR="003A42B0" w:rsidRPr="00016269" w:rsidRDefault="003A42B0" w:rsidP="0050393D">
      <w:pPr>
        <w:jc w:val="center"/>
        <w:rPr>
          <w:rFonts w:ascii="Times New Roman" w:hAnsi="Times New Roman" w:cs="Times New Roman"/>
          <w:b/>
          <w:color w:val="auto"/>
        </w:rPr>
      </w:pPr>
    </w:p>
    <w:p w14:paraId="05F5E385" w14:textId="77777777" w:rsidR="00EA7725" w:rsidRPr="00016269" w:rsidRDefault="00EA7725" w:rsidP="0050393D">
      <w:pPr>
        <w:jc w:val="center"/>
        <w:rPr>
          <w:rFonts w:ascii="Times New Roman" w:hAnsi="Times New Roman" w:cs="Times New Roman"/>
          <w:b/>
          <w:color w:val="auto"/>
        </w:rPr>
      </w:pPr>
    </w:p>
    <w:p w14:paraId="45260B3B" w14:textId="77777777" w:rsidR="00C4493A" w:rsidRPr="00016269" w:rsidRDefault="00C4493A" w:rsidP="0050393D">
      <w:pPr>
        <w:pStyle w:val="Bodytext30"/>
        <w:shd w:val="clear" w:color="auto" w:fill="auto"/>
        <w:ind w:firstLine="0"/>
        <w:rPr>
          <w:sz w:val="24"/>
          <w:szCs w:val="24"/>
          <w:lang w:val="ru-RU"/>
        </w:rPr>
      </w:pPr>
    </w:p>
    <w:p w14:paraId="5F89ACD3" w14:textId="77777777" w:rsidR="00B960E1" w:rsidRPr="00016269" w:rsidRDefault="00B960E1" w:rsidP="0050393D">
      <w:pPr>
        <w:pStyle w:val="Bodytext1"/>
        <w:shd w:val="clear" w:color="auto" w:fill="auto"/>
        <w:spacing w:line="240" w:lineRule="exact"/>
        <w:ind w:firstLine="0"/>
        <w:jc w:val="left"/>
        <w:rPr>
          <w:sz w:val="24"/>
          <w:szCs w:val="24"/>
          <w:lang w:val="ru-RU"/>
        </w:rPr>
      </w:pPr>
    </w:p>
    <w:p w14:paraId="3FB8050D" w14:textId="77777777" w:rsidR="00693045" w:rsidRPr="00016269" w:rsidRDefault="00693045" w:rsidP="0050393D">
      <w:pPr>
        <w:pStyle w:val="Bodytext1"/>
        <w:shd w:val="clear" w:color="auto" w:fill="auto"/>
        <w:spacing w:line="240" w:lineRule="exact"/>
        <w:ind w:firstLine="0"/>
        <w:jc w:val="left"/>
        <w:rPr>
          <w:sz w:val="24"/>
          <w:szCs w:val="24"/>
          <w:lang w:val="ru-RU"/>
        </w:rPr>
      </w:pPr>
    </w:p>
    <w:p w14:paraId="11A69ADE" w14:textId="77777777" w:rsidR="00693045" w:rsidRPr="00016269" w:rsidRDefault="00693045" w:rsidP="0050393D">
      <w:pPr>
        <w:pStyle w:val="Bodytext1"/>
        <w:shd w:val="clear" w:color="auto" w:fill="auto"/>
        <w:spacing w:line="240" w:lineRule="exact"/>
        <w:ind w:firstLine="0"/>
        <w:jc w:val="left"/>
        <w:rPr>
          <w:sz w:val="24"/>
          <w:szCs w:val="24"/>
          <w:lang w:val="ru-RU"/>
        </w:rPr>
      </w:pPr>
    </w:p>
    <w:p w14:paraId="3F8FF3A4" w14:textId="77777777" w:rsidR="00693045" w:rsidRPr="00016269" w:rsidRDefault="00693045" w:rsidP="0050393D">
      <w:pPr>
        <w:pStyle w:val="Bodytext1"/>
        <w:shd w:val="clear" w:color="auto" w:fill="auto"/>
        <w:spacing w:line="240" w:lineRule="exact"/>
        <w:ind w:firstLine="0"/>
        <w:jc w:val="left"/>
        <w:rPr>
          <w:sz w:val="24"/>
          <w:szCs w:val="24"/>
          <w:lang w:val="ru-RU"/>
        </w:rPr>
      </w:pPr>
    </w:p>
    <w:p w14:paraId="1082AEE0" w14:textId="77777777" w:rsidR="00B960E1" w:rsidRPr="00016269" w:rsidRDefault="00B960E1" w:rsidP="0050393D">
      <w:pPr>
        <w:pStyle w:val="Bodytext1"/>
        <w:shd w:val="clear" w:color="auto" w:fill="auto"/>
        <w:spacing w:line="240" w:lineRule="exact"/>
        <w:ind w:firstLine="0"/>
        <w:jc w:val="left"/>
        <w:rPr>
          <w:sz w:val="24"/>
          <w:szCs w:val="24"/>
          <w:lang w:val="ru-RU"/>
        </w:rPr>
      </w:pPr>
    </w:p>
    <w:p w14:paraId="007B881E"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1E2197FB"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09D02AB1"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12027141"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02BF7524"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05FD897C"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6A901A00"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354250D0"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4C231434"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78CAE428" w14:textId="77777777" w:rsidR="000E7561" w:rsidRPr="00016269" w:rsidRDefault="000E7561" w:rsidP="0050393D">
      <w:pPr>
        <w:pStyle w:val="Bodytext1"/>
        <w:shd w:val="clear" w:color="auto" w:fill="auto"/>
        <w:spacing w:line="240" w:lineRule="exact"/>
        <w:ind w:firstLine="0"/>
        <w:jc w:val="left"/>
        <w:rPr>
          <w:sz w:val="24"/>
          <w:szCs w:val="24"/>
          <w:lang w:val="ru-RU"/>
        </w:rPr>
      </w:pPr>
    </w:p>
    <w:p w14:paraId="1A9FC77F" w14:textId="77777777" w:rsidR="00B960E1" w:rsidRPr="00016269" w:rsidRDefault="00B960E1" w:rsidP="0050393D">
      <w:pPr>
        <w:pStyle w:val="Bodytext1"/>
        <w:shd w:val="clear" w:color="auto" w:fill="auto"/>
        <w:spacing w:line="240" w:lineRule="exact"/>
        <w:ind w:firstLine="0"/>
        <w:jc w:val="left"/>
        <w:rPr>
          <w:sz w:val="24"/>
          <w:szCs w:val="24"/>
          <w:lang w:val="ru-RU"/>
        </w:rPr>
      </w:pPr>
    </w:p>
    <w:p w14:paraId="7EB51B70" w14:textId="77777777" w:rsidR="00064EEB" w:rsidRPr="00016269" w:rsidRDefault="00064EEB" w:rsidP="0050393D">
      <w:pPr>
        <w:pStyle w:val="Bodytext1"/>
        <w:shd w:val="clear" w:color="auto" w:fill="auto"/>
        <w:spacing w:line="240" w:lineRule="exact"/>
        <w:ind w:firstLine="0"/>
        <w:jc w:val="left"/>
        <w:rPr>
          <w:sz w:val="24"/>
          <w:szCs w:val="24"/>
          <w:lang w:val="ru-RU"/>
        </w:rPr>
      </w:pPr>
    </w:p>
    <w:p w14:paraId="3872A4C0" w14:textId="77777777" w:rsidR="00F06AFC" w:rsidRPr="00016269" w:rsidRDefault="00B960E1" w:rsidP="0050393D">
      <w:pPr>
        <w:rPr>
          <w:sz w:val="28"/>
          <w:szCs w:val="28"/>
        </w:rPr>
      </w:pPr>
      <w:r w:rsidRPr="00016269">
        <w:rPr>
          <w:rFonts w:ascii="Times New Roman" w:hAnsi="Times New Roman" w:cs="Times New Roman"/>
          <w:color w:val="auto"/>
        </w:rPr>
        <w:br w:type="page"/>
      </w:r>
      <w:bookmarkStart w:id="0" w:name="_Toc65681567"/>
    </w:p>
    <w:p w14:paraId="21271D0A" w14:textId="77777777" w:rsidR="00F06AFC" w:rsidRPr="00016269" w:rsidRDefault="00F06AFC" w:rsidP="0050393D">
      <w:pPr>
        <w:pStyle w:val="afff"/>
        <w:rPr>
          <w:rFonts w:ascii="Times New Roman" w:hAnsi="Times New Roman"/>
          <w:b/>
          <w:color w:val="auto"/>
        </w:rPr>
      </w:pPr>
      <w:r w:rsidRPr="00016269">
        <w:rPr>
          <w:rFonts w:ascii="Times New Roman" w:hAnsi="Times New Roman"/>
          <w:b/>
          <w:color w:val="auto"/>
        </w:rPr>
        <w:lastRenderedPageBreak/>
        <w:t>Оглавление</w:t>
      </w:r>
    </w:p>
    <w:p w14:paraId="374A98D3" w14:textId="1395BD07" w:rsidR="00305CC4" w:rsidRPr="00016269" w:rsidRDefault="00F06AFC">
      <w:pPr>
        <w:pStyle w:val="14"/>
        <w:rPr>
          <w:rFonts w:asciiTheme="minorHAnsi" w:eastAsiaTheme="minorEastAsia" w:hAnsiTheme="minorHAnsi" w:cstheme="minorBidi"/>
          <w:color w:val="auto"/>
          <w:sz w:val="22"/>
          <w:szCs w:val="22"/>
          <w:lang w:eastAsia="ru-RU"/>
        </w:rPr>
      </w:pPr>
      <w:r w:rsidRPr="00016269">
        <w:rPr>
          <w:color w:val="000000" w:themeColor="text1"/>
        </w:rPr>
        <w:fldChar w:fldCharType="begin"/>
      </w:r>
      <w:r w:rsidRPr="00016269">
        <w:rPr>
          <w:color w:val="000000" w:themeColor="text1"/>
        </w:rPr>
        <w:instrText xml:space="preserve"> TOC \o "1-3" \h \z \u </w:instrText>
      </w:r>
      <w:r w:rsidRPr="00016269">
        <w:rPr>
          <w:color w:val="000000" w:themeColor="text1"/>
        </w:rPr>
        <w:fldChar w:fldCharType="separate"/>
      </w:r>
      <w:hyperlink w:anchor="_Toc191653460" w:history="1">
        <w:r w:rsidR="00305CC4" w:rsidRPr="00016269">
          <w:rPr>
            <w:rStyle w:val="a5"/>
          </w:rPr>
          <w:t>1. Общие положения</w:t>
        </w:r>
        <w:r w:rsidR="00305CC4" w:rsidRPr="00016269">
          <w:rPr>
            <w:webHidden/>
          </w:rPr>
          <w:tab/>
        </w:r>
        <w:r w:rsidR="00305CC4" w:rsidRPr="00016269">
          <w:rPr>
            <w:webHidden/>
          </w:rPr>
          <w:fldChar w:fldCharType="begin"/>
        </w:r>
        <w:r w:rsidR="00305CC4" w:rsidRPr="00016269">
          <w:rPr>
            <w:webHidden/>
          </w:rPr>
          <w:instrText xml:space="preserve"> PAGEREF _Toc191653460 \h </w:instrText>
        </w:r>
        <w:r w:rsidR="00305CC4" w:rsidRPr="00016269">
          <w:rPr>
            <w:webHidden/>
          </w:rPr>
        </w:r>
        <w:r w:rsidR="00305CC4" w:rsidRPr="00016269">
          <w:rPr>
            <w:webHidden/>
          </w:rPr>
          <w:fldChar w:fldCharType="separate"/>
        </w:r>
        <w:r w:rsidR="00305CC4" w:rsidRPr="00016269">
          <w:rPr>
            <w:webHidden/>
          </w:rPr>
          <w:t>3</w:t>
        </w:r>
        <w:r w:rsidR="00305CC4" w:rsidRPr="00016269">
          <w:rPr>
            <w:webHidden/>
          </w:rPr>
          <w:fldChar w:fldCharType="end"/>
        </w:r>
      </w:hyperlink>
    </w:p>
    <w:p w14:paraId="43D5B7D6" w14:textId="4D5DAD90" w:rsidR="00305CC4" w:rsidRPr="00016269" w:rsidRDefault="00016269">
      <w:pPr>
        <w:pStyle w:val="14"/>
        <w:rPr>
          <w:rFonts w:asciiTheme="minorHAnsi" w:eastAsiaTheme="minorEastAsia" w:hAnsiTheme="minorHAnsi" w:cstheme="minorBidi"/>
          <w:color w:val="auto"/>
          <w:sz w:val="22"/>
          <w:szCs w:val="22"/>
          <w:lang w:eastAsia="ru-RU"/>
        </w:rPr>
      </w:pPr>
      <w:hyperlink w:anchor="_Toc191653461" w:history="1">
        <w:r w:rsidR="00305CC4" w:rsidRPr="00016269">
          <w:rPr>
            <w:rStyle w:val="a5"/>
          </w:rPr>
          <w:t>2. Требования к проекту, представляемому на отбор</w:t>
        </w:r>
        <w:r w:rsidR="00305CC4" w:rsidRPr="00016269">
          <w:rPr>
            <w:webHidden/>
          </w:rPr>
          <w:tab/>
        </w:r>
        <w:r w:rsidR="00305CC4" w:rsidRPr="00016269">
          <w:rPr>
            <w:webHidden/>
          </w:rPr>
          <w:fldChar w:fldCharType="begin"/>
        </w:r>
        <w:r w:rsidR="00305CC4" w:rsidRPr="00016269">
          <w:rPr>
            <w:webHidden/>
          </w:rPr>
          <w:instrText xml:space="preserve"> PAGEREF _Toc191653461 \h </w:instrText>
        </w:r>
        <w:r w:rsidR="00305CC4" w:rsidRPr="00016269">
          <w:rPr>
            <w:webHidden/>
          </w:rPr>
        </w:r>
        <w:r w:rsidR="00305CC4" w:rsidRPr="00016269">
          <w:rPr>
            <w:webHidden/>
          </w:rPr>
          <w:fldChar w:fldCharType="separate"/>
        </w:r>
        <w:r w:rsidR="00305CC4" w:rsidRPr="00016269">
          <w:rPr>
            <w:webHidden/>
          </w:rPr>
          <w:t>5</w:t>
        </w:r>
        <w:r w:rsidR="00305CC4" w:rsidRPr="00016269">
          <w:rPr>
            <w:webHidden/>
          </w:rPr>
          <w:fldChar w:fldCharType="end"/>
        </w:r>
      </w:hyperlink>
    </w:p>
    <w:p w14:paraId="78FA56C5" w14:textId="4539B891" w:rsidR="00305CC4" w:rsidRPr="00016269" w:rsidRDefault="00016269">
      <w:pPr>
        <w:pStyle w:val="14"/>
        <w:rPr>
          <w:rFonts w:asciiTheme="minorHAnsi" w:eastAsiaTheme="minorEastAsia" w:hAnsiTheme="minorHAnsi" w:cstheme="minorBidi"/>
          <w:color w:val="auto"/>
          <w:sz w:val="22"/>
          <w:szCs w:val="22"/>
          <w:lang w:eastAsia="ru-RU"/>
        </w:rPr>
      </w:pPr>
      <w:hyperlink w:anchor="_Toc191653462" w:history="1">
        <w:r w:rsidR="00305CC4" w:rsidRPr="00016269">
          <w:rPr>
            <w:rStyle w:val="a5"/>
          </w:rPr>
          <w:t>3. Требования к участникам отбора</w:t>
        </w:r>
        <w:r w:rsidR="00305CC4" w:rsidRPr="00016269">
          <w:rPr>
            <w:webHidden/>
          </w:rPr>
          <w:tab/>
        </w:r>
        <w:r w:rsidR="00305CC4" w:rsidRPr="00016269">
          <w:rPr>
            <w:webHidden/>
          </w:rPr>
          <w:fldChar w:fldCharType="begin"/>
        </w:r>
        <w:r w:rsidR="00305CC4" w:rsidRPr="00016269">
          <w:rPr>
            <w:webHidden/>
          </w:rPr>
          <w:instrText xml:space="preserve"> PAGEREF _Toc191653462 \h </w:instrText>
        </w:r>
        <w:r w:rsidR="00305CC4" w:rsidRPr="00016269">
          <w:rPr>
            <w:webHidden/>
          </w:rPr>
        </w:r>
        <w:r w:rsidR="00305CC4" w:rsidRPr="00016269">
          <w:rPr>
            <w:webHidden/>
          </w:rPr>
          <w:fldChar w:fldCharType="separate"/>
        </w:r>
        <w:r w:rsidR="00305CC4" w:rsidRPr="00016269">
          <w:rPr>
            <w:webHidden/>
          </w:rPr>
          <w:t>7</w:t>
        </w:r>
        <w:r w:rsidR="00305CC4" w:rsidRPr="00016269">
          <w:rPr>
            <w:webHidden/>
          </w:rPr>
          <w:fldChar w:fldCharType="end"/>
        </w:r>
      </w:hyperlink>
    </w:p>
    <w:p w14:paraId="36DFAF17" w14:textId="104764EB" w:rsidR="00305CC4" w:rsidRPr="00016269" w:rsidRDefault="00016269">
      <w:pPr>
        <w:pStyle w:val="14"/>
        <w:rPr>
          <w:rFonts w:asciiTheme="minorHAnsi" w:eastAsiaTheme="minorEastAsia" w:hAnsiTheme="minorHAnsi" w:cstheme="minorBidi"/>
          <w:color w:val="auto"/>
          <w:sz w:val="22"/>
          <w:szCs w:val="22"/>
          <w:lang w:eastAsia="ru-RU"/>
        </w:rPr>
      </w:pPr>
      <w:hyperlink w:anchor="_Toc191653463" w:history="1">
        <w:r w:rsidR="00305CC4" w:rsidRPr="00016269">
          <w:rPr>
            <w:rStyle w:val="a5"/>
          </w:rPr>
          <w:t>4.</w:t>
        </w:r>
        <w:r w:rsidR="00305CC4" w:rsidRPr="00016269">
          <w:rPr>
            <w:rFonts w:asciiTheme="minorHAnsi" w:eastAsiaTheme="minorEastAsia" w:hAnsiTheme="minorHAnsi" w:cstheme="minorBidi"/>
            <w:color w:val="auto"/>
            <w:sz w:val="22"/>
            <w:szCs w:val="22"/>
            <w:lang w:eastAsia="ru-RU"/>
          </w:rPr>
          <w:tab/>
        </w:r>
        <w:r w:rsidR="00305CC4" w:rsidRPr="00016269">
          <w:rPr>
            <w:rStyle w:val="a5"/>
          </w:rPr>
          <w:t>Требования к Индустриальному партнеру</w:t>
        </w:r>
        <w:r w:rsidR="00305CC4" w:rsidRPr="00016269">
          <w:rPr>
            <w:webHidden/>
          </w:rPr>
          <w:tab/>
        </w:r>
        <w:r w:rsidR="00305CC4" w:rsidRPr="00016269">
          <w:rPr>
            <w:webHidden/>
          </w:rPr>
          <w:fldChar w:fldCharType="begin"/>
        </w:r>
        <w:r w:rsidR="00305CC4" w:rsidRPr="00016269">
          <w:rPr>
            <w:webHidden/>
          </w:rPr>
          <w:instrText xml:space="preserve"> PAGEREF _Toc191653463 \h </w:instrText>
        </w:r>
        <w:r w:rsidR="00305CC4" w:rsidRPr="00016269">
          <w:rPr>
            <w:webHidden/>
          </w:rPr>
        </w:r>
        <w:r w:rsidR="00305CC4" w:rsidRPr="00016269">
          <w:rPr>
            <w:webHidden/>
          </w:rPr>
          <w:fldChar w:fldCharType="separate"/>
        </w:r>
        <w:r w:rsidR="00305CC4" w:rsidRPr="00016269">
          <w:rPr>
            <w:webHidden/>
          </w:rPr>
          <w:t>8</w:t>
        </w:r>
        <w:r w:rsidR="00305CC4" w:rsidRPr="00016269">
          <w:rPr>
            <w:webHidden/>
          </w:rPr>
          <w:fldChar w:fldCharType="end"/>
        </w:r>
      </w:hyperlink>
    </w:p>
    <w:p w14:paraId="3E4CD202" w14:textId="3FABFDCD" w:rsidR="00305CC4" w:rsidRPr="00016269" w:rsidRDefault="00016269">
      <w:pPr>
        <w:pStyle w:val="14"/>
        <w:rPr>
          <w:rFonts w:asciiTheme="minorHAnsi" w:eastAsiaTheme="minorEastAsia" w:hAnsiTheme="minorHAnsi" w:cstheme="minorBidi"/>
          <w:color w:val="auto"/>
          <w:sz w:val="22"/>
          <w:szCs w:val="22"/>
          <w:lang w:eastAsia="ru-RU"/>
        </w:rPr>
      </w:pPr>
      <w:hyperlink w:anchor="_Toc191653464" w:history="1">
        <w:r w:rsidR="00305CC4" w:rsidRPr="00016269">
          <w:rPr>
            <w:rStyle w:val="a5"/>
          </w:rPr>
          <w:t>5.</w:t>
        </w:r>
        <w:r w:rsidR="00305CC4" w:rsidRPr="00016269">
          <w:rPr>
            <w:rFonts w:asciiTheme="minorHAnsi" w:eastAsiaTheme="minorEastAsia" w:hAnsiTheme="minorHAnsi" w:cstheme="minorBidi"/>
            <w:color w:val="auto"/>
            <w:sz w:val="22"/>
            <w:szCs w:val="22"/>
            <w:lang w:eastAsia="ru-RU"/>
          </w:rPr>
          <w:tab/>
        </w:r>
        <w:r w:rsidR="00305CC4" w:rsidRPr="00016269">
          <w:rPr>
            <w:rStyle w:val="a5"/>
          </w:rPr>
          <w:t>Порядок оформления заявок</w:t>
        </w:r>
        <w:r w:rsidR="00305CC4" w:rsidRPr="00016269">
          <w:rPr>
            <w:webHidden/>
          </w:rPr>
          <w:tab/>
        </w:r>
        <w:r w:rsidR="00305CC4" w:rsidRPr="00016269">
          <w:rPr>
            <w:webHidden/>
          </w:rPr>
          <w:fldChar w:fldCharType="begin"/>
        </w:r>
        <w:r w:rsidR="00305CC4" w:rsidRPr="00016269">
          <w:rPr>
            <w:webHidden/>
          </w:rPr>
          <w:instrText xml:space="preserve"> PAGEREF _Toc191653464 \h </w:instrText>
        </w:r>
        <w:r w:rsidR="00305CC4" w:rsidRPr="00016269">
          <w:rPr>
            <w:webHidden/>
          </w:rPr>
        </w:r>
        <w:r w:rsidR="00305CC4" w:rsidRPr="00016269">
          <w:rPr>
            <w:webHidden/>
          </w:rPr>
          <w:fldChar w:fldCharType="separate"/>
        </w:r>
        <w:r w:rsidR="00305CC4" w:rsidRPr="00016269">
          <w:rPr>
            <w:webHidden/>
          </w:rPr>
          <w:t>9</w:t>
        </w:r>
        <w:r w:rsidR="00305CC4" w:rsidRPr="00016269">
          <w:rPr>
            <w:webHidden/>
          </w:rPr>
          <w:fldChar w:fldCharType="end"/>
        </w:r>
      </w:hyperlink>
    </w:p>
    <w:p w14:paraId="24216999" w14:textId="6B58704E" w:rsidR="00305CC4" w:rsidRPr="00016269" w:rsidRDefault="00016269">
      <w:pPr>
        <w:pStyle w:val="14"/>
        <w:rPr>
          <w:rFonts w:asciiTheme="minorHAnsi" w:eastAsiaTheme="minorEastAsia" w:hAnsiTheme="minorHAnsi" w:cstheme="minorBidi"/>
          <w:color w:val="auto"/>
          <w:sz w:val="22"/>
          <w:szCs w:val="22"/>
          <w:lang w:eastAsia="ru-RU"/>
        </w:rPr>
      </w:pPr>
      <w:hyperlink w:anchor="_Toc191653465" w:history="1">
        <w:r w:rsidR="00305CC4" w:rsidRPr="00016269">
          <w:rPr>
            <w:rStyle w:val="a5"/>
          </w:rPr>
          <w:t>6.</w:t>
        </w:r>
        <w:r w:rsidR="00305CC4" w:rsidRPr="00016269">
          <w:rPr>
            <w:rFonts w:asciiTheme="minorHAnsi" w:eastAsiaTheme="minorEastAsia" w:hAnsiTheme="minorHAnsi" w:cstheme="minorBidi"/>
            <w:color w:val="auto"/>
            <w:sz w:val="22"/>
            <w:szCs w:val="22"/>
            <w:lang w:eastAsia="ru-RU"/>
          </w:rPr>
          <w:tab/>
        </w:r>
        <w:r w:rsidR="00305CC4" w:rsidRPr="00016269">
          <w:rPr>
            <w:rStyle w:val="a5"/>
          </w:rPr>
          <w:t>Порядок подачи заявки на участие в отборе</w:t>
        </w:r>
        <w:r w:rsidR="00305CC4" w:rsidRPr="00016269">
          <w:rPr>
            <w:webHidden/>
          </w:rPr>
          <w:tab/>
        </w:r>
        <w:r w:rsidR="00305CC4" w:rsidRPr="00016269">
          <w:rPr>
            <w:webHidden/>
          </w:rPr>
          <w:fldChar w:fldCharType="begin"/>
        </w:r>
        <w:r w:rsidR="00305CC4" w:rsidRPr="00016269">
          <w:rPr>
            <w:webHidden/>
          </w:rPr>
          <w:instrText xml:space="preserve"> PAGEREF _Toc191653465 \h </w:instrText>
        </w:r>
        <w:r w:rsidR="00305CC4" w:rsidRPr="00016269">
          <w:rPr>
            <w:webHidden/>
          </w:rPr>
        </w:r>
        <w:r w:rsidR="00305CC4" w:rsidRPr="00016269">
          <w:rPr>
            <w:webHidden/>
          </w:rPr>
          <w:fldChar w:fldCharType="separate"/>
        </w:r>
        <w:r w:rsidR="00305CC4" w:rsidRPr="00016269">
          <w:rPr>
            <w:webHidden/>
          </w:rPr>
          <w:t>12</w:t>
        </w:r>
        <w:r w:rsidR="00305CC4" w:rsidRPr="00016269">
          <w:rPr>
            <w:webHidden/>
          </w:rPr>
          <w:fldChar w:fldCharType="end"/>
        </w:r>
      </w:hyperlink>
    </w:p>
    <w:p w14:paraId="30DCE860" w14:textId="74EB4916" w:rsidR="00305CC4" w:rsidRPr="00016269" w:rsidRDefault="00016269">
      <w:pPr>
        <w:pStyle w:val="14"/>
        <w:rPr>
          <w:rFonts w:asciiTheme="minorHAnsi" w:eastAsiaTheme="minorEastAsia" w:hAnsiTheme="minorHAnsi" w:cstheme="minorBidi"/>
          <w:color w:val="auto"/>
          <w:sz w:val="22"/>
          <w:szCs w:val="22"/>
          <w:lang w:eastAsia="ru-RU"/>
        </w:rPr>
      </w:pPr>
      <w:hyperlink w:anchor="_Toc191653466" w:history="1">
        <w:r w:rsidR="00305CC4" w:rsidRPr="00016269">
          <w:rPr>
            <w:rStyle w:val="a5"/>
          </w:rPr>
          <w:t>7.</w:t>
        </w:r>
        <w:r w:rsidR="00305CC4" w:rsidRPr="00016269">
          <w:rPr>
            <w:rFonts w:asciiTheme="minorHAnsi" w:eastAsiaTheme="minorEastAsia" w:hAnsiTheme="minorHAnsi" w:cstheme="minorBidi"/>
            <w:color w:val="auto"/>
            <w:sz w:val="22"/>
            <w:szCs w:val="22"/>
            <w:lang w:eastAsia="ru-RU"/>
          </w:rPr>
          <w:tab/>
        </w:r>
        <w:r w:rsidR="00305CC4" w:rsidRPr="00016269">
          <w:rPr>
            <w:rStyle w:val="a5"/>
          </w:rPr>
          <w:t>Порядок внесения изменений в заявки, отзыва и возврата заявок</w:t>
        </w:r>
        <w:r w:rsidR="00305CC4" w:rsidRPr="00016269">
          <w:rPr>
            <w:webHidden/>
          </w:rPr>
          <w:tab/>
        </w:r>
        <w:r w:rsidR="00305CC4" w:rsidRPr="00016269">
          <w:rPr>
            <w:webHidden/>
          </w:rPr>
          <w:fldChar w:fldCharType="begin"/>
        </w:r>
        <w:r w:rsidR="00305CC4" w:rsidRPr="00016269">
          <w:rPr>
            <w:webHidden/>
          </w:rPr>
          <w:instrText xml:space="preserve"> PAGEREF _Toc191653466 \h </w:instrText>
        </w:r>
        <w:r w:rsidR="00305CC4" w:rsidRPr="00016269">
          <w:rPr>
            <w:webHidden/>
          </w:rPr>
        </w:r>
        <w:r w:rsidR="00305CC4" w:rsidRPr="00016269">
          <w:rPr>
            <w:webHidden/>
          </w:rPr>
          <w:fldChar w:fldCharType="separate"/>
        </w:r>
        <w:r w:rsidR="00305CC4" w:rsidRPr="00016269">
          <w:rPr>
            <w:webHidden/>
          </w:rPr>
          <w:t>12</w:t>
        </w:r>
        <w:r w:rsidR="00305CC4" w:rsidRPr="00016269">
          <w:rPr>
            <w:webHidden/>
          </w:rPr>
          <w:fldChar w:fldCharType="end"/>
        </w:r>
      </w:hyperlink>
    </w:p>
    <w:p w14:paraId="25CB83E4" w14:textId="29B866A2" w:rsidR="00305CC4" w:rsidRPr="00016269" w:rsidRDefault="00016269">
      <w:pPr>
        <w:pStyle w:val="14"/>
        <w:rPr>
          <w:rFonts w:asciiTheme="minorHAnsi" w:eastAsiaTheme="minorEastAsia" w:hAnsiTheme="minorHAnsi" w:cstheme="minorBidi"/>
          <w:color w:val="auto"/>
          <w:sz w:val="22"/>
          <w:szCs w:val="22"/>
          <w:lang w:eastAsia="ru-RU"/>
        </w:rPr>
      </w:pPr>
      <w:hyperlink w:anchor="_Toc191653467" w:history="1">
        <w:r w:rsidR="00305CC4" w:rsidRPr="00016269">
          <w:rPr>
            <w:rStyle w:val="a5"/>
          </w:rPr>
          <w:t>8. Порядок вскрытия заявок (открытие доступа к заявкам)</w:t>
        </w:r>
        <w:r w:rsidR="00305CC4" w:rsidRPr="00016269">
          <w:rPr>
            <w:webHidden/>
          </w:rPr>
          <w:tab/>
        </w:r>
        <w:r w:rsidR="00305CC4" w:rsidRPr="00016269">
          <w:rPr>
            <w:webHidden/>
          </w:rPr>
          <w:fldChar w:fldCharType="begin"/>
        </w:r>
        <w:r w:rsidR="00305CC4" w:rsidRPr="00016269">
          <w:rPr>
            <w:webHidden/>
          </w:rPr>
          <w:instrText xml:space="preserve"> PAGEREF _Toc191653467 \h </w:instrText>
        </w:r>
        <w:r w:rsidR="00305CC4" w:rsidRPr="00016269">
          <w:rPr>
            <w:webHidden/>
          </w:rPr>
        </w:r>
        <w:r w:rsidR="00305CC4" w:rsidRPr="00016269">
          <w:rPr>
            <w:webHidden/>
          </w:rPr>
          <w:fldChar w:fldCharType="separate"/>
        </w:r>
        <w:r w:rsidR="00305CC4" w:rsidRPr="00016269">
          <w:rPr>
            <w:webHidden/>
          </w:rPr>
          <w:t>13</w:t>
        </w:r>
        <w:r w:rsidR="00305CC4" w:rsidRPr="00016269">
          <w:rPr>
            <w:webHidden/>
          </w:rPr>
          <w:fldChar w:fldCharType="end"/>
        </w:r>
      </w:hyperlink>
    </w:p>
    <w:p w14:paraId="0B8F9394" w14:textId="48DEB468" w:rsidR="00305CC4" w:rsidRPr="00016269" w:rsidRDefault="00016269">
      <w:pPr>
        <w:pStyle w:val="14"/>
        <w:rPr>
          <w:rFonts w:asciiTheme="minorHAnsi" w:eastAsiaTheme="minorEastAsia" w:hAnsiTheme="minorHAnsi" w:cstheme="minorBidi"/>
          <w:color w:val="auto"/>
          <w:sz w:val="22"/>
          <w:szCs w:val="22"/>
          <w:lang w:eastAsia="ru-RU"/>
        </w:rPr>
      </w:pPr>
      <w:hyperlink w:anchor="_Toc191653468" w:history="1">
        <w:r w:rsidR="00305CC4" w:rsidRPr="00016269">
          <w:rPr>
            <w:rStyle w:val="a5"/>
          </w:rPr>
          <w:t>9. Рассмотрение и оценка заявок</w:t>
        </w:r>
        <w:r w:rsidR="00305CC4" w:rsidRPr="00016269">
          <w:rPr>
            <w:webHidden/>
          </w:rPr>
          <w:tab/>
        </w:r>
        <w:r w:rsidR="00305CC4" w:rsidRPr="00016269">
          <w:rPr>
            <w:webHidden/>
          </w:rPr>
          <w:fldChar w:fldCharType="begin"/>
        </w:r>
        <w:r w:rsidR="00305CC4" w:rsidRPr="00016269">
          <w:rPr>
            <w:webHidden/>
          </w:rPr>
          <w:instrText xml:space="preserve"> PAGEREF _Toc191653468 \h </w:instrText>
        </w:r>
        <w:r w:rsidR="00305CC4" w:rsidRPr="00016269">
          <w:rPr>
            <w:webHidden/>
          </w:rPr>
        </w:r>
        <w:r w:rsidR="00305CC4" w:rsidRPr="00016269">
          <w:rPr>
            <w:webHidden/>
          </w:rPr>
          <w:fldChar w:fldCharType="separate"/>
        </w:r>
        <w:r w:rsidR="00305CC4" w:rsidRPr="00016269">
          <w:rPr>
            <w:webHidden/>
          </w:rPr>
          <w:t>13</w:t>
        </w:r>
        <w:r w:rsidR="00305CC4" w:rsidRPr="00016269">
          <w:rPr>
            <w:webHidden/>
          </w:rPr>
          <w:fldChar w:fldCharType="end"/>
        </w:r>
      </w:hyperlink>
    </w:p>
    <w:p w14:paraId="1E1D4EC3" w14:textId="408F85A9" w:rsidR="00305CC4" w:rsidRPr="00016269" w:rsidRDefault="00016269">
      <w:pPr>
        <w:pStyle w:val="14"/>
        <w:rPr>
          <w:rFonts w:asciiTheme="minorHAnsi" w:eastAsiaTheme="minorEastAsia" w:hAnsiTheme="minorHAnsi" w:cstheme="minorBidi"/>
          <w:color w:val="auto"/>
          <w:sz w:val="22"/>
          <w:szCs w:val="22"/>
          <w:lang w:eastAsia="ru-RU"/>
        </w:rPr>
      </w:pPr>
      <w:hyperlink w:anchor="_Toc191653469" w:history="1">
        <w:r w:rsidR="00305CC4" w:rsidRPr="00016269">
          <w:rPr>
            <w:rStyle w:val="a5"/>
          </w:rPr>
          <w:t>10. Порядок заключения соглашения о предоставлении гранта</w:t>
        </w:r>
        <w:r w:rsidR="00305CC4" w:rsidRPr="00016269">
          <w:rPr>
            <w:webHidden/>
          </w:rPr>
          <w:tab/>
        </w:r>
        <w:r w:rsidR="00305CC4" w:rsidRPr="00016269">
          <w:rPr>
            <w:webHidden/>
          </w:rPr>
          <w:fldChar w:fldCharType="begin"/>
        </w:r>
        <w:r w:rsidR="00305CC4" w:rsidRPr="00016269">
          <w:rPr>
            <w:webHidden/>
          </w:rPr>
          <w:instrText xml:space="preserve"> PAGEREF _Toc191653469 \h </w:instrText>
        </w:r>
        <w:r w:rsidR="00305CC4" w:rsidRPr="00016269">
          <w:rPr>
            <w:webHidden/>
          </w:rPr>
        </w:r>
        <w:r w:rsidR="00305CC4" w:rsidRPr="00016269">
          <w:rPr>
            <w:webHidden/>
          </w:rPr>
          <w:fldChar w:fldCharType="separate"/>
        </w:r>
        <w:r w:rsidR="00305CC4" w:rsidRPr="00016269">
          <w:rPr>
            <w:webHidden/>
          </w:rPr>
          <w:t>17</w:t>
        </w:r>
        <w:r w:rsidR="00305CC4" w:rsidRPr="00016269">
          <w:rPr>
            <w:webHidden/>
          </w:rPr>
          <w:fldChar w:fldCharType="end"/>
        </w:r>
      </w:hyperlink>
    </w:p>
    <w:p w14:paraId="656358F1" w14:textId="7AB6CD09" w:rsidR="00305CC4" w:rsidRPr="00016269" w:rsidRDefault="00016269">
      <w:pPr>
        <w:pStyle w:val="14"/>
        <w:rPr>
          <w:rFonts w:asciiTheme="minorHAnsi" w:eastAsiaTheme="minorEastAsia" w:hAnsiTheme="minorHAnsi" w:cstheme="minorBidi"/>
          <w:color w:val="auto"/>
          <w:sz w:val="22"/>
          <w:szCs w:val="22"/>
          <w:lang w:eastAsia="ru-RU"/>
        </w:rPr>
      </w:pPr>
      <w:hyperlink w:anchor="_Toc191653470" w:history="1">
        <w:r w:rsidR="00305CC4" w:rsidRPr="00016269">
          <w:rPr>
            <w:rStyle w:val="a5"/>
          </w:rPr>
          <w:t>11. Порядок отмены проведения отбора</w:t>
        </w:r>
        <w:r w:rsidR="00305CC4" w:rsidRPr="00016269">
          <w:rPr>
            <w:webHidden/>
          </w:rPr>
          <w:tab/>
        </w:r>
        <w:r w:rsidR="00305CC4" w:rsidRPr="00016269">
          <w:rPr>
            <w:webHidden/>
          </w:rPr>
          <w:fldChar w:fldCharType="begin"/>
        </w:r>
        <w:r w:rsidR="00305CC4" w:rsidRPr="00016269">
          <w:rPr>
            <w:webHidden/>
          </w:rPr>
          <w:instrText xml:space="preserve"> PAGEREF _Toc191653470 \h </w:instrText>
        </w:r>
        <w:r w:rsidR="00305CC4" w:rsidRPr="00016269">
          <w:rPr>
            <w:webHidden/>
          </w:rPr>
        </w:r>
        <w:r w:rsidR="00305CC4" w:rsidRPr="00016269">
          <w:rPr>
            <w:webHidden/>
          </w:rPr>
          <w:fldChar w:fldCharType="separate"/>
        </w:r>
        <w:r w:rsidR="00305CC4" w:rsidRPr="00016269">
          <w:rPr>
            <w:webHidden/>
          </w:rPr>
          <w:t>20</w:t>
        </w:r>
        <w:r w:rsidR="00305CC4" w:rsidRPr="00016269">
          <w:rPr>
            <w:webHidden/>
          </w:rPr>
          <w:fldChar w:fldCharType="end"/>
        </w:r>
      </w:hyperlink>
    </w:p>
    <w:p w14:paraId="2F58080B" w14:textId="630D2ECC" w:rsidR="00305CC4" w:rsidRPr="00016269" w:rsidRDefault="00016269">
      <w:pPr>
        <w:pStyle w:val="14"/>
        <w:rPr>
          <w:rFonts w:asciiTheme="minorHAnsi" w:eastAsiaTheme="minorEastAsia" w:hAnsiTheme="minorHAnsi" w:cstheme="minorBidi"/>
          <w:color w:val="auto"/>
          <w:sz w:val="22"/>
          <w:szCs w:val="22"/>
          <w:lang w:eastAsia="ru-RU"/>
        </w:rPr>
      </w:pPr>
      <w:hyperlink w:anchor="_Toc191653471" w:history="1">
        <w:r w:rsidR="00305CC4" w:rsidRPr="00016269">
          <w:rPr>
            <w:rStyle w:val="a5"/>
          </w:rPr>
          <w:t>12. Порядок предоставления разъяснений положений объявления</w:t>
        </w:r>
        <w:r w:rsidR="00305CC4" w:rsidRPr="00016269">
          <w:rPr>
            <w:webHidden/>
          </w:rPr>
          <w:tab/>
        </w:r>
        <w:r w:rsidR="00305CC4" w:rsidRPr="00016269">
          <w:rPr>
            <w:webHidden/>
          </w:rPr>
          <w:fldChar w:fldCharType="begin"/>
        </w:r>
        <w:r w:rsidR="00305CC4" w:rsidRPr="00016269">
          <w:rPr>
            <w:webHidden/>
          </w:rPr>
          <w:instrText xml:space="preserve"> PAGEREF _Toc191653471 \h </w:instrText>
        </w:r>
        <w:r w:rsidR="00305CC4" w:rsidRPr="00016269">
          <w:rPr>
            <w:webHidden/>
          </w:rPr>
        </w:r>
        <w:r w:rsidR="00305CC4" w:rsidRPr="00016269">
          <w:rPr>
            <w:webHidden/>
          </w:rPr>
          <w:fldChar w:fldCharType="separate"/>
        </w:r>
        <w:r w:rsidR="00305CC4" w:rsidRPr="00016269">
          <w:rPr>
            <w:webHidden/>
          </w:rPr>
          <w:t>20</w:t>
        </w:r>
        <w:r w:rsidR="00305CC4" w:rsidRPr="00016269">
          <w:rPr>
            <w:webHidden/>
          </w:rPr>
          <w:fldChar w:fldCharType="end"/>
        </w:r>
      </w:hyperlink>
    </w:p>
    <w:p w14:paraId="5F395673" w14:textId="1724CCD0" w:rsidR="00305CC4" w:rsidRPr="00016269" w:rsidRDefault="00016269">
      <w:pPr>
        <w:pStyle w:val="14"/>
        <w:rPr>
          <w:rFonts w:asciiTheme="minorHAnsi" w:eastAsiaTheme="minorEastAsia" w:hAnsiTheme="minorHAnsi" w:cstheme="minorBidi"/>
          <w:color w:val="auto"/>
          <w:sz w:val="22"/>
          <w:szCs w:val="22"/>
          <w:lang w:eastAsia="ru-RU"/>
        </w:rPr>
      </w:pPr>
      <w:hyperlink w:anchor="_Toc191653472" w:history="1">
        <w:r w:rsidR="00305CC4" w:rsidRPr="00016269">
          <w:rPr>
            <w:rStyle w:val="a5"/>
          </w:rPr>
          <w:t>13. Требования к характеристикам результата предоставления субсидии</w:t>
        </w:r>
        <w:r w:rsidR="00305CC4" w:rsidRPr="00016269">
          <w:rPr>
            <w:webHidden/>
          </w:rPr>
          <w:tab/>
        </w:r>
        <w:r w:rsidR="00305CC4" w:rsidRPr="00016269">
          <w:rPr>
            <w:webHidden/>
          </w:rPr>
          <w:fldChar w:fldCharType="begin"/>
        </w:r>
        <w:r w:rsidR="00305CC4" w:rsidRPr="00016269">
          <w:rPr>
            <w:webHidden/>
          </w:rPr>
          <w:instrText xml:space="preserve"> PAGEREF _Toc191653472 \h </w:instrText>
        </w:r>
        <w:r w:rsidR="00305CC4" w:rsidRPr="00016269">
          <w:rPr>
            <w:webHidden/>
          </w:rPr>
        </w:r>
        <w:r w:rsidR="00305CC4" w:rsidRPr="00016269">
          <w:rPr>
            <w:webHidden/>
          </w:rPr>
          <w:fldChar w:fldCharType="separate"/>
        </w:r>
        <w:r w:rsidR="00305CC4" w:rsidRPr="00016269">
          <w:rPr>
            <w:webHidden/>
          </w:rPr>
          <w:t>21</w:t>
        </w:r>
        <w:r w:rsidR="00305CC4" w:rsidRPr="00016269">
          <w:rPr>
            <w:webHidden/>
          </w:rPr>
          <w:fldChar w:fldCharType="end"/>
        </w:r>
      </w:hyperlink>
    </w:p>
    <w:p w14:paraId="35B66C6B" w14:textId="045D41C5" w:rsidR="00305CC4" w:rsidRPr="00016269" w:rsidRDefault="00016269">
      <w:pPr>
        <w:pStyle w:val="14"/>
        <w:rPr>
          <w:rFonts w:asciiTheme="minorHAnsi" w:eastAsiaTheme="minorEastAsia" w:hAnsiTheme="minorHAnsi" w:cstheme="minorBidi"/>
          <w:color w:val="auto"/>
          <w:sz w:val="22"/>
          <w:szCs w:val="22"/>
          <w:lang w:eastAsia="ru-RU"/>
        </w:rPr>
      </w:pPr>
      <w:hyperlink w:anchor="_Toc191653473" w:history="1">
        <w:r w:rsidR="00305CC4" w:rsidRPr="00016269">
          <w:rPr>
            <w:rStyle w:val="a5"/>
          </w:rPr>
          <w:t>ФОРМЫ ДЛЯ ЗАПОЛНЕНИЯ ПРИ ПОДАЧЕ ЗАЯВКИ НА УЧАСТИЕ В ОТБОРЕ</w:t>
        </w:r>
        <w:r w:rsidR="00305CC4" w:rsidRPr="00016269">
          <w:rPr>
            <w:webHidden/>
          </w:rPr>
          <w:tab/>
        </w:r>
        <w:r w:rsidR="00305CC4" w:rsidRPr="00016269">
          <w:rPr>
            <w:webHidden/>
          </w:rPr>
          <w:fldChar w:fldCharType="begin"/>
        </w:r>
        <w:r w:rsidR="00305CC4" w:rsidRPr="00016269">
          <w:rPr>
            <w:webHidden/>
          </w:rPr>
          <w:instrText xml:space="preserve"> PAGEREF _Toc191653473 \h </w:instrText>
        </w:r>
        <w:r w:rsidR="00305CC4" w:rsidRPr="00016269">
          <w:rPr>
            <w:webHidden/>
          </w:rPr>
        </w:r>
        <w:r w:rsidR="00305CC4" w:rsidRPr="00016269">
          <w:rPr>
            <w:webHidden/>
          </w:rPr>
          <w:fldChar w:fldCharType="separate"/>
        </w:r>
        <w:r w:rsidR="00305CC4" w:rsidRPr="00016269">
          <w:rPr>
            <w:webHidden/>
          </w:rPr>
          <w:t>23</w:t>
        </w:r>
        <w:r w:rsidR="00305CC4" w:rsidRPr="00016269">
          <w:rPr>
            <w:webHidden/>
          </w:rPr>
          <w:fldChar w:fldCharType="end"/>
        </w:r>
      </w:hyperlink>
    </w:p>
    <w:p w14:paraId="326A1B44" w14:textId="2FC195AC" w:rsidR="00305CC4" w:rsidRPr="00016269" w:rsidRDefault="00016269">
      <w:pPr>
        <w:pStyle w:val="14"/>
        <w:rPr>
          <w:rFonts w:asciiTheme="minorHAnsi" w:eastAsiaTheme="minorEastAsia" w:hAnsiTheme="minorHAnsi" w:cstheme="minorBidi"/>
          <w:color w:val="auto"/>
          <w:sz w:val="22"/>
          <w:szCs w:val="22"/>
          <w:lang w:eastAsia="ru-RU"/>
        </w:rPr>
      </w:pPr>
      <w:hyperlink w:anchor="_Toc191653474" w:history="1">
        <w:r w:rsidR="00305CC4" w:rsidRPr="00016269">
          <w:rPr>
            <w:rStyle w:val="a5"/>
            <w:bCs/>
            <w:iCs/>
          </w:rPr>
          <w:t xml:space="preserve">ФОРМА 1. </w:t>
        </w:r>
        <w:r w:rsidR="00305CC4" w:rsidRPr="00016269">
          <w:rPr>
            <w:rStyle w:val="a5"/>
            <w:bCs/>
            <w:iCs/>
            <w:caps/>
          </w:rPr>
          <w:t>Описание проекта</w:t>
        </w:r>
        <w:r w:rsidR="00305CC4" w:rsidRPr="00016269">
          <w:rPr>
            <w:webHidden/>
          </w:rPr>
          <w:tab/>
        </w:r>
        <w:r w:rsidR="00305CC4" w:rsidRPr="00016269">
          <w:rPr>
            <w:webHidden/>
          </w:rPr>
          <w:fldChar w:fldCharType="begin"/>
        </w:r>
        <w:r w:rsidR="00305CC4" w:rsidRPr="00016269">
          <w:rPr>
            <w:webHidden/>
          </w:rPr>
          <w:instrText xml:space="preserve"> PAGEREF _Toc191653474 \h </w:instrText>
        </w:r>
        <w:r w:rsidR="00305CC4" w:rsidRPr="00016269">
          <w:rPr>
            <w:webHidden/>
          </w:rPr>
        </w:r>
        <w:r w:rsidR="00305CC4" w:rsidRPr="00016269">
          <w:rPr>
            <w:webHidden/>
          </w:rPr>
          <w:fldChar w:fldCharType="separate"/>
        </w:r>
        <w:r w:rsidR="00305CC4" w:rsidRPr="00016269">
          <w:rPr>
            <w:webHidden/>
          </w:rPr>
          <w:t>23</w:t>
        </w:r>
        <w:r w:rsidR="00305CC4" w:rsidRPr="00016269">
          <w:rPr>
            <w:webHidden/>
          </w:rPr>
          <w:fldChar w:fldCharType="end"/>
        </w:r>
      </w:hyperlink>
    </w:p>
    <w:p w14:paraId="2BA4C3BD" w14:textId="42986F4B" w:rsidR="00305CC4" w:rsidRPr="00016269" w:rsidRDefault="00016269">
      <w:pPr>
        <w:pStyle w:val="14"/>
        <w:rPr>
          <w:rFonts w:asciiTheme="minorHAnsi" w:eastAsiaTheme="minorEastAsia" w:hAnsiTheme="minorHAnsi" w:cstheme="minorBidi"/>
          <w:color w:val="auto"/>
          <w:sz w:val="22"/>
          <w:szCs w:val="22"/>
          <w:lang w:eastAsia="ru-RU"/>
        </w:rPr>
      </w:pPr>
      <w:hyperlink w:anchor="_Toc191653475" w:history="1">
        <w:r w:rsidR="00305CC4" w:rsidRPr="00016269">
          <w:rPr>
            <w:rStyle w:val="a5"/>
            <w:bCs/>
            <w:iCs/>
          </w:rPr>
          <w:t>ФОРМА 2. СВЕДЕНИЯ ОБ ОПЫТЕ И КВАЛИФИКАЦИИ УЧАСТНИКА ОТБОРА</w:t>
        </w:r>
        <w:r w:rsidR="00305CC4" w:rsidRPr="00016269">
          <w:rPr>
            <w:webHidden/>
          </w:rPr>
          <w:tab/>
        </w:r>
        <w:r w:rsidR="00305CC4" w:rsidRPr="00016269">
          <w:rPr>
            <w:webHidden/>
          </w:rPr>
          <w:fldChar w:fldCharType="begin"/>
        </w:r>
        <w:r w:rsidR="00305CC4" w:rsidRPr="00016269">
          <w:rPr>
            <w:webHidden/>
          </w:rPr>
          <w:instrText xml:space="preserve"> PAGEREF _Toc191653475 \h </w:instrText>
        </w:r>
        <w:r w:rsidR="00305CC4" w:rsidRPr="00016269">
          <w:rPr>
            <w:webHidden/>
          </w:rPr>
        </w:r>
        <w:r w:rsidR="00305CC4" w:rsidRPr="00016269">
          <w:rPr>
            <w:webHidden/>
          </w:rPr>
          <w:fldChar w:fldCharType="separate"/>
        </w:r>
        <w:r w:rsidR="00305CC4" w:rsidRPr="00016269">
          <w:rPr>
            <w:webHidden/>
          </w:rPr>
          <w:t>38</w:t>
        </w:r>
        <w:r w:rsidR="00305CC4" w:rsidRPr="00016269">
          <w:rPr>
            <w:webHidden/>
          </w:rPr>
          <w:fldChar w:fldCharType="end"/>
        </w:r>
      </w:hyperlink>
    </w:p>
    <w:p w14:paraId="6AF600CD" w14:textId="0D0CF92B" w:rsidR="00305CC4" w:rsidRPr="00016269" w:rsidRDefault="00016269">
      <w:pPr>
        <w:pStyle w:val="14"/>
        <w:rPr>
          <w:rFonts w:asciiTheme="minorHAnsi" w:eastAsiaTheme="minorEastAsia" w:hAnsiTheme="minorHAnsi" w:cstheme="minorBidi"/>
          <w:color w:val="auto"/>
          <w:sz w:val="22"/>
          <w:szCs w:val="22"/>
          <w:lang w:eastAsia="ru-RU"/>
        </w:rPr>
      </w:pPr>
      <w:hyperlink w:anchor="_Toc191653476" w:history="1">
        <w:r w:rsidR="00305CC4" w:rsidRPr="00016269">
          <w:rPr>
            <w:rStyle w:val="a5"/>
            <w:bCs/>
            <w:iCs/>
          </w:rPr>
          <w:t>ФОРМА 3. СВЕДЕНИЯ ОБ ИНДУСТРИАЛЬНОМ ПАРТНЕРЕ</w:t>
        </w:r>
        <w:r w:rsidR="00305CC4" w:rsidRPr="00016269">
          <w:rPr>
            <w:webHidden/>
          </w:rPr>
          <w:tab/>
        </w:r>
        <w:r w:rsidR="00305CC4" w:rsidRPr="00016269">
          <w:rPr>
            <w:webHidden/>
          </w:rPr>
          <w:fldChar w:fldCharType="begin"/>
        </w:r>
        <w:r w:rsidR="00305CC4" w:rsidRPr="00016269">
          <w:rPr>
            <w:webHidden/>
          </w:rPr>
          <w:instrText xml:space="preserve"> PAGEREF _Toc191653476 \h </w:instrText>
        </w:r>
        <w:r w:rsidR="00305CC4" w:rsidRPr="00016269">
          <w:rPr>
            <w:webHidden/>
          </w:rPr>
        </w:r>
        <w:r w:rsidR="00305CC4" w:rsidRPr="00016269">
          <w:rPr>
            <w:webHidden/>
          </w:rPr>
          <w:fldChar w:fldCharType="separate"/>
        </w:r>
        <w:r w:rsidR="00305CC4" w:rsidRPr="00016269">
          <w:rPr>
            <w:webHidden/>
          </w:rPr>
          <w:t>41</w:t>
        </w:r>
        <w:r w:rsidR="00305CC4" w:rsidRPr="00016269">
          <w:rPr>
            <w:webHidden/>
          </w:rPr>
          <w:fldChar w:fldCharType="end"/>
        </w:r>
      </w:hyperlink>
    </w:p>
    <w:p w14:paraId="7A899BD3" w14:textId="57E39A48" w:rsidR="00305CC4" w:rsidRPr="00016269" w:rsidRDefault="00016269">
      <w:pPr>
        <w:pStyle w:val="14"/>
        <w:rPr>
          <w:rFonts w:asciiTheme="minorHAnsi" w:eastAsiaTheme="minorEastAsia" w:hAnsiTheme="minorHAnsi" w:cstheme="minorBidi"/>
          <w:color w:val="auto"/>
          <w:sz w:val="22"/>
          <w:szCs w:val="22"/>
          <w:lang w:eastAsia="ru-RU"/>
        </w:rPr>
      </w:pPr>
      <w:hyperlink w:anchor="_Toc191653477" w:history="1">
        <w:r w:rsidR="00305CC4" w:rsidRPr="00016269">
          <w:rPr>
            <w:rStyle w:val="a5"/>
          </w:rPr>
          <w:t xml:space="preserve">ФОРМА 4. </w:t>
        </w:r>
        <w:r w:rsidR="00305CC4" w:rsidRPr="00016269">
          <w:rPr>
            <w:rStyle w:val="a5"/>
            <w:caps/>
          </w:rPr>
          <w:t>сОГЛАСИЕ УЧРЕДИТЕЛЯ</w:t>
        </w:r>
        <w:r w:rsidR="00305CC4" w:rsidRPr="00016269">
          <w:rPr>
            <w:webHidden/>
          </w:rPr>
          <w:tab/>
        </w:r>
        <w:r w:rsidR="00305CC4" w:rsidRPr="00016269">
          <w:rPr>
            <w:webHidden/>
          </w:rPr>
          <w:fldChar w:fldCharType="begin"/>
        </w:r>
        <w:r w:rsidR="00305CC4" w:rsidRPr="00016269">
          <w:rPr>
            <w:webHidden/>
          </w:rPr>
          <w:instrText xml:space="preserve"> PAGEREF _Toc191653477 \h </w:instrText>
        </w:r>
        <w:r w:rsidR="00305CC4" w:rsidRPr="00016269">
          <w:rPr>
            <w:webHidden/>
          </w:rPr>
        </w:r>
        <w:r w:rsidR="00305CC4" w:rsidRPr="00016269">
          <w:rPr>
            <w:webHidden/>
          </w:rPr>
          <w:fldChar w:fldCharType="separate"/>
        </w:r>
        <w:r w:rsidR="00305CC4" w:rsidRPr="00016269">
          <w:rPr>
            <w:webHidden/>
          </w:rPr>
          <w:t>43</w:t>
        </w:r>
        <w:r w:rsidR="00305CC4" w:rsidRPr="00016269">
          <w:rPr>
            <w:webHidden/>
          </w:rPr>
          <w:fldChar w:fldCharType="end"/>
        </w:r>
      </w:hyperlink>
    </w:p>
    <w:p w14:paraId="0C2BE877" w14:textId="2672DE82" w:rsidR="00305CC4" w:rsidRPr="00016269" w:rsidRDefault="00016269">
      <w:pPr>
        <w:pStyle w:val="22"/>
        <w:rPr>
          <w:rFonts w:asciiTheme="minorHAnsi" w:eastAsiaTheme="minorEastAsia" w:hAnsiTheme="minorHAnsi" w:cstheme="minorBidi"/>
          <w:bCs w:val="0"/>
          <w:iCs w:val="0"/>
          <w:color w:val="auto"/>
          <w:sz w:val="22"/>
          <w:szCs w:val="22"/>
        </w:rPr>
      </w:pPr>
      <w:hyperlink w:anchor="_Toc191653478" w:history="1">
        <w:r w:rsidR="00305CC4" w:rsidRPr="00016269">
          <w:rPr>
            <w:rStyle w:val="a5"/>
          </w:rPr>
          <w:t>ФОРМА 5. ПРЕДВАРИТЕЛЬНЫЙ ДОГОВОР МЕЖДУ УЧАСТНИКОМ ОТБОРА И ИНДУСТРИАЛЬНЫМ ПАРТНЕРОМ</w:t>
        </w:r>
        <w:r w:rsidR="00305CC4" w:rsidRPr="00016269">
          <w:rPr>
            <w:webHidden/>
          </w:rPr>
          <w:tab/>
        </w:r>
        <w:r w:rsidR="00305CC4" w:rsidRPr="00016269">
          <w:rPr>
            <w:webHidden/>
          </w:rPr>
          <w:fldChar w:fldCharType="begin"/>
        </w:r>
        <w:r w:rsidR="00305CC4" w:rsidRPr="00016269">
          <w:rPr>
            <w:webHidden/>
          </w:rPr>
          <w:instrText xml:space="preserve"> PAGEREF _Toc191653478 \h </w:instrText>
        </w:r>
        <w:r w:rsidR="00305CC4" w:rsidRPr="00016269">
          <w:rPr>
            <w:webHidden/>
          </w:rPr>
        </w:r>
        <w:r w:rsidR="00305CC4" w:rsidRPr="00016269">
          <w:rPr>
            <w:webHidden/>
          </w:rPr>
          <w:fldChar w:fldCharType="separate"/>
        </w:r>
        <w:r w:rsidR="00305CC4" w:rsidRPr="00016269">
          <w:rPr>
            <w:webHidden/>
          </w:rPr>
          <w:t>44</w:t>
        </w:r>
        <w:r w:rsidR="00305CC4" w:rsidRPr="00016269">
          <w:rPr>
            <w:webHidden/>
          </w:rPr>
          <w:fldChar w:fldCharType="end"/>
        </w:r>
      </w:hyperlink>
    </w:p>
    <w:p w14:paraId="0B81C59F" w14:textId="3A7AE8BF" w:rsidR="00305CC4" w:rsidRPr="00016269" w:rsidRDefault="00016269">
      <w:pPr>
        <w:pStyle w:val="14"/>
        <w:rPr>
          <w:rFonts w:asciiTheme="minorHAnsi" w:eastAsiaTheme="minorEastAsia" w:hAnsiTheme="minorHAnsi" w:cstheme="minorBidi"/>
          <w:color w:val="auto"/>
          <w:sz w:val="22"/>
          <w:szCs w:val="22"/>
          <w:lang w:eastAsia="ru-RU"/>
        </w:rPr>
      </w:pPr>
      <w:hyperlink w:anchor="_Toc191653479" w:history="1">
        <w:r w:rsidR="00305CC4" w:rsidRPr="00016269">
          <w:rPr>
            <w:rStyle w:val="a5"/>
            <w:bCs/>
            <w:iCs/>
          </w:rPr>
          <w:t>ФОРМА 6. СВЕДЕНИЯ ОБ ИНОСТРАННОЙ ОРГАНИЗАЦИИ</w:t>
        </w:r>
        <w:r w:rsidR="00305CC4" w:rsidRPr="00016269">
          <w:rPr>
            <w:webHidden/>
          </w:rPr>
          <w:tab/>
        </w:r>
        <w:r w:rsidR="00305CC4" w:rsidRPr="00016269">
          <w:rPr>
            <w:webHidden/>
          </w:rPr>
          <w:fldChar w:fldCharType="begin"/>
        </w:r>
        <w:r w:rsidR="00305CC4" w:rsidRPr="00016269">
          <w:rPr>
            <w:webHidden/>
          </w:rPr>
          <w:instrText xml:space="preserve"> PAGEREF _Toc191653479 \h </w:instrText>
        </w:r>
        <w:r w:rsidR="00305CC4" w:rsidRPr="00016269">
          <w:rPr>
            <w:webHidden/>
          </w:rPr>
        </w:r>
        <w:r w:rsidR="00305CC4" w:rsidRPr="00016269">
          <w:rPr>
            <w:webHidden/>
          </w:rPr>
          <w:fldChar w:fldCharType="separate"/>
        </w:r>
        <w:r w:rsidR="00305CC4" w:rsidRPr="00016269">
          <w:rPr>
            <w:webHidden/>
          </w:rPr>
          <w:t>50</w:t>
        </w:r>
        <w:r w:rsidR="00305CC4" w:rsidRPr="00016269">
          <w:rPr>
            <w:webHidden/>
          </w:rPr>
          <w:fldChar w:fldCharType="end"/>
        </w:r>
      </w:hyperlink>
    </w:p>
    <w:p w14:paraId="0C871492" w14:textId="7B13BDCB" w:rsidR="00305CC4" w:rsidRPr="00016269" w:rsidRDefault="00016269">
      <w:pPr>
        <w:pStyle w:val="14"/>
        <w:rPr>
          <w:rFonts w:asciiTheme="minorHAnsi" w:eastAsiaTheme="minorEastAsia" w:hAnsiTheme="minorHAnsi" w:cstheme="minorBidi"/>
          <w:color w:val="auto"/>
          <w:sz w:val="22"/>
          <w:szCs w:val="22"/>
          <w:lang w:eastAsia="ru-RU"/>
        </w:rPr>
      </w:pPr>
      <w:hyperlink w:anchor="_Toc191653480" w:history="1">
        <w:r w:rsidR="00305CC4" w:rsidRPr="00016269">
          <w:rPr>
            <w:rStyle w:val="a5"/>
            <w:rFonts w:eastAsia="Courier New" w:cs="Courier New"/>
            <w:lang w:eastAsia="ru-RU"/>
          </w:rPr>
          <w:t xml:space="preserve">ТРЕБОВАНИЯ </w:t>
        </w:r>
        <w:r w:rsidR="00305CC4" w:rsidRPr="00016269">
          <w:rPr>
            <w:rStyle w:val="a5"/>
          </w:rPr>
          <w:t>К СТРУКТУРЕ И СОДЕРЖАНИЮ ОТДЕЛЬНЫХ РАЗДЕЛОВ ПРИ ОПИСАНИИ ПРОЕКТА</w:t>
        </w:r>
        <w:r w:rsidR="00305CC4" w:rsidRPr="00016269">
          <w:rPr>
            <w:webHidden/>
          </w:rPr>
          <w:tab/>
        </w:r>
        <w:r w:rsidR="00305CC4" w:rsidRPr="00016269">
          <w:rPr>
            <w:webHidden/>
          </w:rPr>
          <w:fldChar w:fldCharType="begin"/>
        </w:r>
        <w:r w:rsidR="00305CC4" w:rsidRPr="00016269">
          <w:rPr>
            <w:webHidden/>
          </w:rPr>
          <w:instrText xml:space="preserve"> PAGEREF _Toc191653480 \h </w:instrText>
        </w:r>
        <w:r w:rsidR="00305CC4" w:rsidRPr="00016269">
          <w:rPr>
            <w:webHidden/>
          </w:rPr>
        </w:r>
        <w:r w:rsidR="00305CC4" w:rsidRPr="00016269">
          <w:rPr>
            <w:webHidden/>
          </w:rPr>
          <w:fldChar w:fldCharType="separate"/>
        </w:r>
        <w:r w:rsidR="00305CC4" w:rsidRPr="00016269">
          <w:rPr>
            <w:webHidden/>
          </w:rPr>
          <w:t>51</w:t>
        </w:r>
        <w:r w:rsidR="00305CC4" w:rsidRPr="00016269">
          <w:rPr>
            <w:webHidden/>
          </w:rPr>
          <w:fldChar w:fldCharType="end"/>
        </w:r>
      </w:hyperlink>
    </w:p>
    <w:p w14:paraId="41CB80F3" w14:textId="535D2468" w:rsidR="001842BA" w:rsidRPr="00016269" w:rsidRDefault="00F06AFC" w:rsidP="008916F3">
      <w:pPr>
        <w:rPr>
          <w:color w:val="000000" w:themeColor="text1"/>
          <w:sz w:val="28"/>
          <w:szCs w:val="28"/>
        </w:rPr>
      </w:pPr>
      <w:r w:rsidRPr="00016269">
        <w:rPr>
          <w:bCs/>
          <w:color w:val="000000" w:themeColor="text1"/>
        </w:rPr>
        <w:fldChar w:fldCharType="end"/>
      </w:r>
    </w:p>
    <w:p w14:paraId="371EAF4A" w14:textId="77777777" w:rsidR="00FD2D26" w:rsidRPr="00016269" w:rsidRDefault="00816270" w:rsidP="00816270">
      <w:pPr>
        <w:pStyle w:val="Heading10"/>
        <w:keepNext/>
        <w:keepLines/>
        <w:shd w:val="clear" w:color="auto" w:fill="auto"/>
        <w:spacing w:line="360" w:lineRule="auto"/>
        <w:ind w:left="709" w:right="-284" w:firstLine="0"/>
        <w:jc w:val="both"/>
        <w:rPr>
          <w:sz w:val="24"/>
          <w:szCs w:val="24"/>
          <w:lang w:val="ru-RU"/>
        </w:rPr>
      </w:pPr>
      <w:bookmarkStart w:id="1" w:name="_Toc68818890"/>
      <w:bookmarkStart w:id="2" w:name="_Toc73388662"/>
      <w:bookmarkStart w:id="3" w:name="_Toc73388727"/>
      <w:bookmarkStart w:id="4" w:name="_Toc191653460"/>
      <w:r w:rsidRPr="00016269">
        <w:rPr>
          <w:sz w:val="24"/>
          <w:szCs w:val="24"/>
          <w:lang w:val="ru-RU"/>
        </w:rPr>
        <w:lastRenderedPageBreak/>
        <w:t xml:space="preserve">1. </w:t>
      </w:r>
      <w:r w:rsidR="00FD2D26" w:rsidRPr="00016269">
        <w:rPr>
          <w:sz w:val="24"/>
          <w:szCs w:val="24"/>
          <w:lang w:val="ru-RU"/>
        </w:rPr>
        <w:t>Общие положения</w:t>
      </w:r>
      <w:bookmarkEnd w:id="1"/>
      <w:bookmarkEnd w:id="2"/>
      <w:bookmarkEnd w:id="3"/>
      <w:bookmarkEnd w:id="4"/>
    </w:p>
    <w:p w14:paraId="2F376886" w14:textId="03634274" w:rsidR="00170943" w:rsidRPr="00016269" w:rsidRDefault="00816270" w:rsidP="00816270">
      <w:pPr>
        <w:pStyle w:val="Heading10"/>
        <w:keepNext/>
        <w:keepLines/>
        <w:shd w:val="clear" w:color="auto" w:fill="auto"/>
        <w:spacing w:line="360" w:lineRule="auto"/>
        <w:ind w:firstLine="709"/>
        <w:jc w:val="both"/>
        <w:outlineLvl w:val="9"/>
        <w:rPr>
          <w:b w:val="0"/>
          <w:sz w:val="24"/>
          <w:szCs w:val="24"/>
          <w:lang w:val="ru-RU"/>
        </w:rPr>
      </w:pPr>
      <w:bookmarkStart w:id="5" w:name="_Toc68818891"/>
      <w:r w:rsidRPr="00016269">
        <w:rPr>
          <w:b w:val="0"/>
          <w:sz w:val="24"/>
          <w:szCs w:val="24"/>
          <w:lang w:val="ru-RU"/>
        </w:rPr>
        <w:t xml:space="preserve">1.1. </w:t>
      </w:r>
      <w:r w:rsidR="00DA2C31" w:rsidRPr="00016269">
        <w:rPr>
          <w:b w:val="0"/>
          <w:sz w:val="24"/>
          <w:szCs w:val="24"/>
          <w:lang w:val="ru-RU"/>
        </w:rPr>
        <w:t>О</w:t>
      </w:r>
      <w:r w:rsidR="00553EC0" w:rsidRPr="00016269">
        <w:rPr>
          <w:b w:val="0"/>
          <w:sz w:val="24"/>
          <w:szCs w:val="24"/>
          <w:lang w:val="ru-RU"/>
        </w:rPr>
        <w:t>тбор</w:t>
      </w:r>
      <w:r w:rsidR="00FD2D26" w:rsidRPr="00016269">
        <w:rPr>
          <w:b w:val="0"/>
          <w:sz w:val="24"/>
          <w:szCs w:val="24"/>
          <w:lang w:val="ru-RU"/>
        </w:rPr>
        <w:t xml:space="preserve"> </w:t>
      </w:r>
      <w:bookmarkEnd w:id="0"/>
      <w:r w:rsidR="00553EC0" w:rsidRPr="00016269">
        <w:rPr>
          <w:b w:val="0"/>
          <w:sz w:val="24"/>
          <w:szCs w:val="24"/>
          <w:lang w:val="ru-RU"/>
        </w:rPr>
        <w:t xml:space="preserve">на предоставление грантов в области науки в форме субсидий из федерального бюджета </w:t>
      </w:r>
      <w:r w:rsidR="00D03E64" w:rsidRPr="00016269">
        <w:rPr>
          <w:b w:val="0"/>
          <w:sz w:val="24"/>
          <w:szCs w:val="24"/>
          <w:lang w:val="ru-RU"/>
        </w:rPr>
        <w:t xml:space="preserve">на обеспечение проведения российскими научными организациями и (или) образовательными организациями высшего образования совместно с организациями </w:t>
      </w:r>
      <w:r w:rsidR="00935A61" w:rsidRPr="00016269">
        <w:rPr>
          <w:b w:val="0"/>
          <w:sz w:val="24"/>
          <w:szCs w:val="24"/>
          <w:lang w:val="ru-RU"/>
        </w:rPr>
        <w:t xml:space="preserve">стран </w:t>
      </w:r>
      <w:r w:rsidR="00A47F62" w:rsidRPr="00016269">
        <w:rPr>
          <w:b w:val="0"/>
          <w:sz w:val="24"/>
          <w:szCs w:val="24"/>
          <w:lang w:val="ru-RU"/>
        </w:rPr>
        <w:t xml:space="preserve">Ассоциации государств Юго-Восточной Азии (далее – АСЕАН) </w:t>
      </w:r>
      <w:r w:rsidR="000B1FA6" w:rsidRPr="00016269">
        <w:rPr>
          <w:b w:val="0"/>
          <w:sz w:val="24"/>
          <w:szCs w:val="24"/>
          <w:lang w:val="ru-RU"/>
        </w:rPr>
        <w:t xml:space="preserve">научных исследований </w:t>
      </w:r>
      <w:r w:rsidR="00D03E64" w:rsidRPr="00016269">
        <w:rPr>
          <w:b w:val="0"/>
          <w:sz w:val="24"/>
          <w:szCs w:val="24"/>
          <w:lang w:val="ru-RU"/>
        </w:rPr>
        <w:t xml:space="preserve">в рамках обеспечения реализации программы двух- и многостороннего научно-технологического взаимодействия </w:t>
      </w:r>
      <w:r w:rsidR="00553EC0" w:rsidRPr="00016269">
        <w:rPr>
          <w:b w:val="0"/>
          <w:sz w:val="24"/>
          <w:szCs w:val="24"/>
          <w:lang w:val="ru-RU"/>
        </w:rPr>
        <w:t>(далее соответственно – отбор, грант</w:t>
      </w:r>
      <w:r w:rsidR="00A2534E" w:rsidRPr="00016269">
        <w:rPr>
          <w:b w:val="0"/>
          <w:sz w:val="24"/>
          <w:szCs w:val="24"/>
          <w:lang w:val="ru-RU"/>
        </w:rPr>
        <w:t>, субсидия</w:t>
      </w:r>
      <w:r w:rsidR="00553EC0" w:rsidRPr="00016269">
        <w:rPr>
          <w:b w:val="0"/>
          <w:sz w:val="24"/>
          <w:szCs w:val="24"/>
          <w:lang w:val="ru-RU"/>
        </w:rPr>
        <w:t>)</w:t>
      </w:r>
      <w:r w:rsidR="00A1255C" w:rsidRPr="00016269">
        <w:rPr>
          <w:b w:val="0"/>
          <w:sz w:val="24"/>
          <w:szCs w:val="24"/>
          <w:lang w:val="ru-RU"/>
        </w:rPr>
        <w:t>,</w:t>
      </w:r>
      <w:r w:rsidR="00553EC0" w:rsidRPr="00016269">
        <w:rPr>
          <w:b w:val="0"/>
          <w:sz w:val="24"/>
          <w:szCs w:val="24"/>
          <w:lang w:val="ru-RU"/>
        </w:rPr>
        <w:t xml:space="preserve"> </w:t>
      </w:r>
      <w:r w:rsidR="00A1255C" w:rsidRPr="00016269">
        <w:rPr>
          <w:b w:val="0"/>
          <w:sz w:val="24"/>
          <w:szCs w:val="24"/>
          <w:lang w:val="ru-RU"/>
        </w:rPr>
        <w:t xml:space="preserve">предусмотренного </w:t>
      </w:r>
      <w:r w:rsidR="00D25881" w:rsidRPr="00016269">
        <w:rPr>
          <w:b w:val="0"/>
          <w:sz w:val="24"/>
          <w:szCs w:val="24"/>
          <w:lang w:val="ru-RU"/>
        </w:rPr>
        <w:t>г</w:t>
      </w:r>
      <w:r w:rsidR="00A1255C" w:rsidRPr="00016269">
        <w:rPr>
          <w:b w:val="0"/>
          <w:sz w:val="24"/>
          <w:szCs w:val="24"/>
          <w:lang w:val="ru-RU"/>
        </w:rPr>
        <w:t>осударственной программ</w:t>
      </w:r>
      <w:r w:rsidR="00D02CC1" w:rsidRPr="00016269">
        <w:rPr>
          <w:b w:val="0"/>
          <w:sz w:val="24"/>
          <w:szCs w:val="24"/>
          <w:lang w:val="ru-RU"/>
        </w:rPr>
        <w:t>ой</w:t>
      </w:r>
      <w:r w:rsidR="00A1255C" w:rsidRPr="00016269">
        <w:rPr>
          <w:b w:val="0"/>
          <w:sz w:val="24"/>
          <w:szCs w:val="24"/>
          <w:lang w:val="ru-RU"/>
        </w:rPr>
        <w:t xml:space="preserve"> Российской Федерации </w:t>
      </w:r>
      <w:r w:rsidR="00BC6BD3" w:rsidRPr="00016269">
        <w:rPr>
          <w:b w:val="0"/>
          <w:sz w:val="24"/>
          <w:szCs w:val="24"/>
          <w:lang w:val="ru-RU"/>
        </w:rPr>
        <w:t>«</w:t>
      </w:r>
      <w:r w:rsidR="00A1255C" w:rsidRPr="00016269">
        <w:rPr>
          <w:b w:val="0"/>
          <w:sz w:val="24"/>
          <w:szCs w:val="24"/>
          <w:lang w:val="ru-RU"/>
        </w:rPr>
        <w:t>Научно-технологическое развитие Российской Федерации</w:t>
      </w:r>
      <w:r w:rsidR="00D25881" w:rsidRPr="00016269">
        <w:rPr>
          <w:b w:val="0"/>
          <w:sz w:val="24"/>
          <w:szCs w:val="24"/>
          <w:lang w:val="ru-RU"/>
        </w:rPr>
        <w:t>»</w:t>
      </w:r>
      <w:r w:rsidR="00A1255C" w:rsidRPr="00016269">
        <w:rPr>
          <w:b w:val="0"/>
          <w:sz w:val="24"/>
          <w:szCs w:val="24"/>
          <w:lang w:val="ru-RU"/>
        </w:rPr>
        <w:t xml:space="preserve">, </w:t>
      </w:r>
      <w:r w:rsidR="00553EC0" w:rsidRPr="00016269">
        <w:rPr>
          <w:b w:val="0"/>
          <w:sz w:val="24"/>
          <w:szCs w:val="24"/>
          <w:lang w:val="ru-RU"/>
        </w:rPr>
        <w:t xml:space="preserve">проводится в соответствии с Правилами </w:t>
      </w:r>
      <w:r w:rsidR="00A2534E" w:rsidRPr="00016269">
        <w:rPr>
          <w:b w:val="0"/>
          <w:sz w:val="24"/>
          <w:szCs w:val="24"/>
          <w:lang w:val="ru-RU"/>
        </w:rPr>
        <w:t>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w:t>
      </w:r>
      <w:r w:rsidR="00553EC0" w:rsidRPr="00016269">
        <w:rPr>
          <w:b w:val="0"/>
          <w:sz w:val="24"/>
          <w:szCs w:val="24"/>
          <w:lang w:val="ru-RU"/>
        </w:rPr>
        <w:t>, утвержденными постановлением Правительства Российской Федерации от 2</w:t>
      </w:r>
      <w:r w:rsidR="00A2534E" w:rsidRPr="00016269">
        <w:rPr>
          <w:b w:val="0"/>
          <w:sz w:val="24"/>
          <w:szCs w:val="24"/>
          <w:lang w:val="ru-RU"/>
        </w:rPr>
        <w:t>5</w:t>
      </w:r>
      <w:r w:rsidR="00553EC0" w:rsidRPr="00016269">
        <w:rPr>
          <w:b w:val="0"/>
          <w:sz w:val="24"/>
          <w:szCs w:val="24"/>
          <w:lang w:val="ru-RU"/>
        </w:rPr>
        <w:t xml:space="preserve"> </w:t>
      </w:r>
      <w:r w:rsidR="00A2534E" w:rsidRPr="00016269">
        <w:rPr>
          <w:b w:val="0"/>
          <w:sz w:val="24"/>
          <w:szCs w:val="24"/>
          <w:lang w:val="ru-RU"/>
        </w:rPr>
        <w:t xml:space="preserve">октября 2023 г. № 1781 </w:t>
      </w:r>
      <w:r w:rsidR="00553EC0" w:rsidRPr="00016269">
        <w:rPr>
          <w:b w:val="0"/>
          <w:sz w:val="24"/>
          <w:szCs w:val="24"/>
          <w:lang w:val="ru-RU"/>
        </w:rPr>
        <w:t>(далее – Правила)</w:t>
      </w:r>
      <w:bookmarkEnd w:id="5"/>
      <w:r w:rsidR="00A2534E" w:rsidRPr="00016269">
        <w:rPr>
          <w:b w:val="0"/>
          <w:sz w:val="24"/>
          <w:szCs w:val="24"/>
          <w:lang w:val="ru-RU"/>
        </w:rPr>
        <w:t xml:space="preserve"> и на основании Решения о порядке предоставления субсидии №24-61691-01540-Р от 22 января 2025 г. (далее – Решение)</w:t>
      </w:r>
      <w:r w:rsidR="00AF4512" w:rsidRPr="00016269">
        <w:rPr>
          <w:b w:val="0"/>
          <w:sz w:val="24"/>
          <w:szCs w:val="24"/>
          <w:lang w:val="ru-RU"/>
        </w:rPr>
        <w:t>.</w:t>
      </w:r>
    </w:p>
    <w:p w14:paraId="7BB1B0D2" w14:textId="77777777" w:rsidR="00553EC0" w:rsidRPr="00016269" w:rsidRDefault="00816270" w:rsidP="00816270">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6" w:name="_Toc68818893"/>
      <w:r w:rsidRPr="00016269">
        <w:rPr>
          <w:b w:val="0"/>
          <w:sz w:val="24"/>
          <w:szCs w:val="24"/>
          <w:lang w:val="ru-RU"/>
        </w:rPr>
        <w:t>1.</w:t>
      </w:r>
      <w:r w:rsidR="00850A85" w:rsidRPr="00016269">
        <w:rPr>
          <w:b w:val="0"/>
          <w:sz w:val="24"/>
          <w:szCs w:val="24"/>
          <w:lang w:val="ru-RU"/>
        </w:rPr>
        <w:t>2</w:t>
      </w:r>
      <w:r w:rsidRPr="00016269">
        <w:rPr>
          <w:b w:val="0"/>
          <w:sz w:val="24"/>
          <w:szCs w:val="24"/>
          <w:lang w:val="ru-RU"/>
        </w:rPr>
        <w:t xml:space="preserve">. </w:t>
      </w:r>
      <w:r w:rsidR="00653615" w:rsidRPr="00016269">
        <w:rPr>
          <w:b w:val="0"/>
          <w:sz w:val="24"/>
          <w:szCs w:val="24"/>
          <w:lang w:val="ru-RU"/>
        </w:rPr>
        <w:t xml:space="preserve">Отбор </w:t>
      </w:r>
      <w:r w:rsidR="00553EC0" w:rsidRPr="00016269">
        <w:rPr>
          <w:b w:val="0"/>
          <w:sz w:val="24"/>
          <w:szCs w:val="24"/>
          <w:lang w:val="ru-RU"/>
        </w:rPr>
        <w:t>проводится Министерством науки и высшего образования Российской Федерации</w:t>
      </w:r>
      <w:r w:rsidR="006612B9" w:rsidRPr="00016269">
        <w:rPr>
          <w:b w:val="0"/>
          <w:sz w:val="24"/>
          <w:szCs w:val="24"/>
          <w:lang w:val="ru-RU"/>
        </w:rPr>
        <w:t xml:space="preserve"> (далее также </w:t>
      </w:r>
      <w:r w:rsidR="003C3604" w:rsidRPr="00016269">
        <w:rPr>
          <w:b w:val="0"/>
          <w:sz w:val="24"/>
          <w:szCs w:val="24"/>
          <w:lang w:val="ru-RU"/>
        </w:rPr>
        <w:t>о</w:t>
      </w:r>
      <w:r w:rsidR="006612B9" w:rsidRPr="00016269">
        <w:rPr>
          <w:b w:val="0"/>
          <w:sz w:val="24"/>
          <w:szCs w:val="24"/>
          <w:lang w:val="ru-RU"/>
        </w:rPr>
        <w:t xml:space="preserve">рганизатор </w:t>
      </w:r>
      <w:r w:rsidR="00A207C4" w:rsidRPr="00016269">
        <w:rPr>
          <w:b w:val="0"/>
          <w:sz w:val="24"/>
          <w:szCs w:val="24"/>
          <w:lang w:val="ru-RU"/>
        </w:rPr>
        <w:t>отбора</w:t>
      </w:r>
      <w:r w:rsidR="000B1FA6" w:rsidRPr="00016269">
        <w:rPr>
          <w:b w:val="0"/>
          <w:sz w:val="24"/>
          <w:szCs w:val="24"/>
          <w:lang w:val="ru-RU"/>
        </w:rPr>
        <w:t>, Минобрнауки России</w:t>
      </w:r>
      <w:r w:rsidR="006612B9" w:rsidRPr="00016269">
        <w:rPr>
          <w:b w:val="0"/>
          <w:sz w:val="24"/>
          <w:szCs w:val="24"/>
          <w:lang w:val="ru-RU"/>
        </w:rPr>
        <w:t>)</w:t>
      </w:r>
      <w:r w:rsidR="00553EC0" w:rsidRPr="00016269">
        <w:rPr>
          <w:b w:val="0"/>
          <w:sz w:val="24"/>
          <w:szCs w:val="24"/>
          <w:lang w:val="ru-RU"/>
        </w:rPr>
        <w:t>.</w:t>
      </w:r>
      <w:bookmarkEnd w:id="6"/>
    </w:p>
    <w:p w14:paraId="6AD967D1" w14:textId="77777777" w:rsidR="00553EC0" w:rsidRPr="00016269"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7" w:name="_Toc68818894"/>
      <w:r w:rsidRPr="00016269">
        <w:rPr>
          <w:b w:val="0"/>
          <w:sz w:val="24"/>
          <w:szCs w:val="24"/>
          <w:lang w:val="ru-RU"/>
        </w:rPr>
        <w:t>Место</w:t>
      </w:r>
      <w:r w:rsidR="00A1255C" w:rsidRPr="00016269">
        <w:rPr>
          <w:b w:val="0"/>
          <w:sz w:val="24"/>
          <w:szCs w:val="24"/>
          <w:lang w:val="ru-RU"/>
        </w:rPr>
        <w:t xml:space="preserve"> </w:t>
      </w:r>
      <w:r w:rsidRPr="00016269">
        <w:rPr>
          <w:b w:val="0"/>
          <w:sz w:val="24"/>
          <w:szCs w:val="24"/>
          <w:lang w:val="ru-RU"/>
        </w:rPr>
        <w:t>нахождени</w:t>
      </w:r>
      <w:r w:rsidR="00A1255C" w:rsidRPr="00016269">
        <w:rPr>
          <w:b w:val="0"/>
          <w:sz w:val="24"/>
          <w:szCs w:val="24"/>
          <w:lang w:val="ru-RU"/>
        </w:rPr>
        <w:t>я</w:t>
      </w:r>
      <w:r w:rsidRPr="00016269">
        <w:rPr>
          <w:b w:val="0"/>
          <w:sz w:val="24"/>
          <w:szCs w:val="24"/>
          <w:lang w:val="ru-RU"/>
        </w:rPr>
        <w:t>: 125009, г. Москва, ул. Тверская, д. 11</w:t>
      </w:r>
      <w:r w:rsidR="00A1255C" w:rsidRPr="00016269">
        <w:rPr>
          <w:b w:val="0"/>
          <w:sz w:val="24"/>
          <w:szCs w:val="24"/>
          <w:lang w:val="ru-RU"/>
        </w:rPr>
        <w:t>, стр. 1, 4</w:t>
      </w:r>
      <w:r w:rsidR="000D260F" w:rsidRPr="00016269">
        <w:rPr>
          <w:b w:val="0"/>
          <w:sz w:val="24"/>
          <w:szCs w:val="24"/>
          <w:lang w:val="ru-RU"/>
        </w:rPr>
        <w:t>.</w:t>
      </w:r>
      <w:bookmarkEnd w:id="7"/>
    </w:p>
    <w:p w14:paraId="31709CC3" w14:textId="77777777" w:rsidR="00553EC0" w:rsidRPr="00016269"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8" w:name="_Toc68818895"/>
      <w:r w:rsidRPr="00016269">
        <w:rPr>
          <w:b w:val="0"/>
          <w:sz w:val="24"/>
          <w:szCs w:val="24"/>
          <w:lang w:val="ru-RU"/>
        </w:rPr>
        <w:t>Почтовый адрес: 125993, ГСП-3, г. Москва, ул. Тверская, д. 11.</w:t>
      </w:r>
      <w:bookmarkEnd w:id="8"/>
    </w:p>
    <w:p w14:paraId="483AA49B" w14:textId="56B0285F" w:rsidR="00553EC0" w:rsidRPr="00016269" w:rsidRDefault="00553EC0" w:rsidP="00D7795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9" w:name="_Toc68818896"/>
      <w:r w:rsidRPr="00016269">
        <w:rPr>
          <w:b w:val="0"/>
          <w:sz w:val="24"/>
          <w:szCs w:val="24"/>
          <w:lang w:val="ru-RU"/>
        </w:rPr>
        <w:t>Адрес электронной почты</w:t>
      </w:r>
      <w:r w:rsidR="000D260F" w:rsidRPr="00016269">
        <w:rPr>
          <w:b w:val="0"/>
          <w:sz w:val="24"/>
          <w:szCs w:val="24"/>
          <w:lang w:val="ru-RU"/>
        </w:rPr>
        <w:t xml:space="preserve">: </w:t>
      </w:r>
      <w:r w:rsidR="00C22ABF" w:rsidRPr="00016269">
        <w:rPr>
          <w:b w:val="0"/>
          <w:sz w:val="24"/>
          <w:szCs w:val="24"/>
          <w:lang w:val="ru-RU"/>
        </w:rPr>
        <w:t>rozhkovava@minobrnauki.gov.ru</w:t>
      </w:r>
      <w:r w:rsidRPr="00016269">
        <w:rPr>
          <w:b w:val="0"/>
          <w:sz w:val="24"/>
          <w:szCs w:val="24"/>
          <w:lang w:val="ru-RU"/>
        </w:rPr>
        <w:t xml:space="preserve">, </w:t>
      </w:r>
      <w:bookmarkEnd w:id="9"/>
      <w:r w:rsidR="00825F52" w:rsidRPr="00016269">
        <w:rPr>
          <w:b w:val="0"/>
          <w:sz w:val="24"/>
          <w:szCs w:val="24"/>
          <w:lang w:val="ru-RU"/>
        </w:rPr>
        <w:fldChar w:fldCharType="begin"/>
      </w:r>
      <w:r w:rsidR="00825F52" w:rsidRPr="00016269">
        <w:rPr>
          <w:b w:val="0"/>
          <w:sz w:val="24"/>
          <w:szCs w:val="24"/>
          <w:lang w:val="ru-RU"/>
        </w:rPr>
        <w:instrText xml:space="preserve"> HYPERLINK "mailto:konkurs@fcntp.ru" </w:instrText>
      </w:r>
      <w:r w:rsidR="00825F52" w:rsidRPr="00016269">
        <w:rPr>
          <w:b w:val="0"/>
          <w:sz w:val="24"/>
          <w:szCs w:val="24"/>
          <w:lang w:val="ru-RU"/>
        </w:rPr>
        <w:fldChar w:fldCharType="separate"/>
      </w:r>
      <w:r w:rsidR="00825F52" w:rsidRPr="00016269">
        <w:rPr>
          <w:rStyle w:val="a5"/>
          <w:b w:val="0"/>
          <w:sz w:val="24"/>
          <w:szCs w:val="24"/>
          <w:lang w:val="ru-RU"/>
        </w:rPr>
        <w:t>konkurs@fcntp.ru</w:t>
      </w:r>
      <w:r w:rsidR="00825F52" w:rsidRPr="00016269">
        <w:rPr>
          <w:b w:val="0"/>
          <w:sz w:val="24"/>
          <w:szCs w:val="24"/>
          <w:lang w:val="ru-RU"/>
        </w:rPr>
        <w:fldChar w:fldCharType="end"/>
      </w:r>
      <w:r w:rsidR="0014325B" w:rsidRPr="00016269">
        <w:rPr>
          <w:b w:val="0"/>
          <w:sz w:val="24"/>
          <w:szCs w:val="24"/>
          <w:lang w:val="ru-RU"/>
        </w:rPr>
        <w:t>.</w:t>
      </w:r>
    </w:p>
    <w:p w14:paraId="0CC997E4" w14:textId="3FBF3E8B" w:rsidR="00553EC0" w:rsidRPr="00016269"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10" w:name="_Toc68818897"/>
      <w:r w:rsidRPr="00016269">
        <w:rPr>
          <w:b w:val="0"/>
          <w:sz w:val="24"/>
          <w:szCs w:val="24"/>
          <w:lang w:val="ru-RU"/>
        </w:rPr>
        <w:t xml:space="preserve">Контактные телефоны: </w:t>
      </w:r>
      <w:r w:rsidR="00A77443" w:rsidRPr="00016269">
        <w:rPr>
          <w:b w:val="0"/>
          <w:sz w:val="24"/>
          <w:szCs w:val="24"/>
          <w:lang w:val="ru-RU"/>
        </w:rPr>
        <w:t>8-495-547-13-25 доб. 75</w:t>
      </w:r>
      <w:r w:rsidR="00C22ABF" w:rsidRPr="00016269">
        <w:rPr>
          <w:b w:val="0"/>
          <w:sz w:val="24"/>
          <w:szCs w:val="24"/>
          <w:lang w:val="ru-RU"/>
        </w:rPr>
        <w:t>34</w:t>
      </w:r>
      <w:r w:rsidR="00F23ED3" w:rsidRPr="00016269">
        <w:rPr>
          <w:b w:val="0"/>
          <w:sz w:val="24"/>
          <w:szCs w:val="24"/>
          <w:lang w:val="ru-RU"/>
        </w:rPr>
        <w:t>, 8-499-702-</w:t>
      </w:r>
      <w:bookmarkEnd w:id="10"/>
      <w:r w:rsidR="00CE4812" w:rsidRPr="00016269">
        <w:rPr>
          <w:b w:val="0"/>
          <w:sz w:val="24"/>
          <w:szCs w:val="24"/>
          <w:lang w:val="ru-RU"/>
        </w:rPr>
        <w:t>8</w:t>
      </w:r>
      <w:r w:rsidR="00111008" w:rsidRPr="00016269">
        <w:rPr>
          <w:b w:val="0"/>
          <w:sz w:val="24"/>
          <w:szCs w:val="24"/>
          <w:lang w:val="ru-RU"/>
        </w:rPr>
        <w:t>5-49</w:t>
      </w:r>
      <w:r w:rsidR="00E840BC" w:rsidRPr="00016269">
        <w:rPr>
          <w:b w:val="0"/>
          <w:sz w:val="24"/>
          <w:szCs w:val="24"/>
          <w:lang w:val="ru-RU"/>
        </w:rPr>
        <w:t>.</w:t>
      </w:r>
    </w:p>
    <w:p w14:paraId="2CD4C78B" w14:textId="179E498C" w:rsidR="000D260F" w:rsidRPr="00016269" w:rsidRDefault="00816270" w:rsidP="00816270">
      <w:pPr>
        <w:pStyle w:val="Heading10"/>
        <w:keepNext/>
        <w:keepLines/>
        <w:shd w:val="clear" w:color="auto" w:fill="auto"/>
        <w:tabs>
          <w:tab w:val="left" w:pos="1418"/>
        </w:tabs>
        <w:spacing w:line="360" w:lineRule="auto"/>
        <w:ind w:firstLine="709"/>
        <w:jc w:val="both"/>
        <w:outlineLvl w:val="9"/>
        <w:rPr>
          <w:rFonts w:eastAsia="Calibri"/>
          <w:b w:val="0"/>
          <w:sz w:val="24"/>
          <w:szCs w:val="24"/>
          <w:lang w:val="ru-RU" w:eastAsia="en-US"/>
        </w:rPr>
      </w:pPr>
      <w:bookmarkStart w:id="11" w:name="_Toc68818898"/>
      <w:r w:rsidRPr="00016269">
        <w:rPr>
          <w:b w:val="0"/>
          <w:sz w:val="24"/>
          <w:szCs w:val="24"/>
          <w:lang w:val="ru-RU"/>
        </w:rPr>
        <w:t>1.</w:t>
      </w:r>
      <w:r w:rsidR="00850A85" w:rsidRPr="00016269">
        <w:rPr>
          <w:b w:val="0"/>
          <w:sz w:val="24"/>
          <w:szCs w:val="24"/>
          <w:lang w:val="ru-RU"/>
        </w:rPr>
        <w:t>3</w:t>
      </w:r>
      <w:r w:rsidRPr="00016269">
        <w:rPr>
          <w:b w:val="0"/>
          <w:sz w:val="24"/>
          <w:szCs w:val="24"/>
          <w:lang w:val="ru-RU"/>
        </w:rPr>
        <w:t xml:space="preserve">. </w:t>
      </w:r>
      <w:r w:rsidR="00A2534E" w:rsidRPr="00016269">
        <w:rPr>
          <w:b w:val="0"/>
          <w:sz w:val="24"/>
          <w:szCs w:val="24"/>
          <w:lang w:val="ru-RU"/>
        </w:rPr>
        <w:t xml:space="preserve">Субсидии </w:t>
      </w:r>
      <w:r w:rsidR="00553EC0" w:rsidRPr="00016269">
        <w:rPr>
          <w:b w:val="0"/>
          <w:sz w:val="24"/>
          <w:szCs w:val="24"/>
          <w:lang w:val="ru-RU"/>
        </w:rPr>
        <w:t>предо</w:t>
      </w:r>
      <w:r w:rsidR="000D260F" w:rsidRPr="00016269">
        <w:rPr>
          <w:b w:val="0"/>
          <w:sz w:val="24"/>
          <w:szCs w:val="24"/>
          <w:lang w:val="ru-RU"/>
        </w:rPr>
        <w:t>ставляются российским научным организациям и (или) образовательным организация</w:t>
      </w:r>
      <w:r w:rsidR="00A47CC7" w:rsidRPr="00016269">
        <w:rPr>
          <w:b w:val="0"/>
          <w:sz w:val="24"/>
          <w:szCs w:val="24"/>
          <w:lang w:val="ru-RU"/>
        </w:rPr>
        <w:t>м</w:t>
      </w:r>
      <w:r w:rsidR="000D260F" w:rsidRPr="00016269">
        <w:rPr>
          <w:b w:val="0"/>
          <w:sz w:val="24"/>
          <w:szCs w:val="24"/>
          <w:lang w:val="ru-RU"/>
        </w:rPr>
        <w:t xml:space="preserve"> высшего образования (за исключением казенных учр</w:t>
      </w:r>
      <w:r w:rsidR="00821379" w:rsidRPr="00016269">
        <w:rPr>
          <w:b w:val="0"/>
          <w:sz w:val="24"/>
          <w:szCs w:val="24"/>
          <w:lang w:val="ru-RU"/>
        </w:rPr>
        <w:t>еждений) по результатам отбора</w:t>
      </w:r>
      <w:r w:rsidR="000D260F" w:rsidRPr="00016269">
        <w:rPr>
          <w:b w:val="0"/>
          <w:sz w:val="24"/>
          <w:szCs w:val="24"/>
          <w:lang w:val="ru-RU"/>
        </w:rPr>
        <w:t xml:space="preserve"> в целях </w:t>
      </w:r>
      <w:r w:rsidR="00DA2C31" w:rsidRPr="00016269">
        <w:rPr>
          <w:b w:val="0"/>
          <w:sz w:val="24"/>
          <w:szCs w:val="24"/>
          <w:lang w:val="ru-RU"/>
        </w:rPr>
        <w:t xml:space="preserve">обеспечения проведения российскими научными организациями и (или) образовательными организациями высшего образования совместно с иностранными организациями </w:t>
      </w:r>
      <w:r w:rsidR="000D260F" w:rsidRPr="00016269">
        <w:rPr>
          <w:b w:val="0"/>
          <w:sz w:val="24"/>
          <w:szCs w:val="24"/>
          <w:lang w:val="ru-RU"/>
        </w:rPr>
        <w:t xml:space="preserve"> научных исследований в рамках обеспечения реализации программы двух- и многостороннего научно-технологического взаимодействия (далее соответственно –</w:t>
      </w:r>
      <w:r w:rsidR="00E64724" w:rsidRPr="00016269">
        <w:rPr>
          <w:b w:val="0"/>
          <w:sz w:val="24"/>
          <w:szCs w:val="24"/>
          <w:lang w:val="ru-RU"/>
        </w:rPr>
        <w:t xml:space="preserve"> </w:t>
      </w:r>
      <w:r w:rsidR="0014325B" w:rsidRPr="00016269">
        <w:rPr>
          <w:b w:val="0"/>
          <w:sz w:val="24"/>
          <w:szCs w:val="24"/>
          <w:lang w:val="ru-RU"/>
        </w:rPr>
        <w:t xml:space="preserve">организация, </w:t>
      </w:r>
      <w:r w:rsidR="000D260F" w:rsidRPr="00016269">
        <w:rPr>
          <w:b w:val="0"/>
          <w:sz w:val="24"/>
          <w:szCs w:val="24"/>
          <w:lang w:val="ru-RU"/>
        </w:rPr>
        <w:t xml:space="preserve">получатель </w:t>
      </w:r>
      <w:r w:rsidR="003B6910" w:rsidRPr="00016269">
        <w:rPr>
          <w:b w:val="0"/>
          <w:sz w:val="24"/>
          <w:szCs w:val="24"/>
          <w:lang w:val="ru-RU"/>
        </w:rPr>
        <w:t>субсидии</w:t>
      </w:r>
      <w:r w:rsidR="000D260F" w:rsidRPr="00016269">
        <w:rPr>
          <w:b w:val="0"/>
          <w:sz w:val="24"/>
          <w:szCs w:val="24"/>
          <w:lang w:val="ru-RU"/>
        </w:rPr>
        <w:t>).</w:t>
      </w:r>
      <w:bookmarkEnd w:id="11"/>
      <w:r w:rsidR="000D260F" w:rsidRPr="00016269">
        <w:rPr>
          <w:b w:val="0"/>
          <w:sz w:val="24"/>
          <w:szCs w:val="24"/>
          <w:lang w:val="ru-RU"/>
        </w:rPr>
        <w:t xml:space="preserve"> </w:t>
      </w:r>
      <w:bookmarkStart w:id="12" w:name="_Toc123405457"/>
      <w:bookmarkStart w:id="13" w:name="_Toc351621367"/>
      <w:bookmarkStart w:id="14" w:name="_Ref363983269"/>
    </w:p>
    <w:p w14:paraId="79F7DE6F" w14:textId="232CE071" w:rsidR="000D260F" w:rsidRPr="00016269" w:rsidRDefault="00816270" w:rsidP="00816270">
      <w:pPr>
        <w:pStyle w:val="Heading10"/>
        <w:keepNext/>
        <w:keepLines/>
        <w:shd w:val="clear" w:color="auto" w:fill="auto"/>
        <w:tabs>
          <w:tab w:val="left" w:pos="1701"/>
        </w:tabs>
        <w:spacing w:line="360" w:lineRule="auto"/>
        <w:ind w:firstLine="709"/>
        <w:jc w:val="both"/>
        <w:outlineLvl w:val="9"/>
        <w:rPr>
          <w:rFonts w:eastAsia="Calibri"/>
          <w:b w:val="0"/>
          <w:sz w:val="24"/>
          <w:szCs w:val="24"/>
          <w:lang w:val="ru-RU" w:eastAsia="en-US"/>
        </w:rPr>
      </w:pPr>
      <w:bookmarkStart w:id="15" w:name="_Toc68818899"/>
      <w:r w:rsidRPr="00016269">
        <w:rPr>
          <w:b w:val="0"/>
          <w:sz w:val="24"/>
          <w:szCs w:val="24"/>
          <w:lang w:val="ru-RU"/>
        </w:rPr>
        <w:t>1.</w:t>
      </w:r>
      <w:r w:rsidR="00850A85" w:rsidRPr="00016269">
        <w:rPr>
          <w:b w:val="0"/>
          <w:sz w:val="24"/>
          <w:szCs w:val="24"/>
          <w:lang w:val="ru-RU"/>
        </w:rPr>
        <w:t>4</w:t>
      </w:r>
      <w:r w:rsidRPr="00016269">
        <w:rPr>
          <w:b w:val="0"/>
          <w:sz w:val="24"/>
          <w:szCs w:val="24"/>
          <w:lang w:val="ru-RU"/>
        </w:rPr>
        <w:t xml:space="preserve">. </w:t>
      </w:r>
      <w:r w:rsidR="006D476B" w:rsidRPr="00016269">
        <w:rPr>
          <w:b w:val="0"/>
          <w:sz w:val="24"/>
          <w:szCs w:val="24"/>
          <w:lang w:val="ru-RU"/>
        </w:rPr>
        <w:t>Результат</w:t>
      </w:r>
      <w:r w:rsidR="00752265" w:rsidRPr="00016269">
        <w:rPr>
          <w:b w:val="0"/>
          <w:sz w:val="24"/>
          <w:szCs w:val="24"/>
          <w:lang w:val="ru-RU"/>
        </w:rPr>
        <w:t>о</w:t>
      </w:r>
      <w:r w:rsidR="006D476B" w:rsidRPr="00016269">
        <w:rPr>
          <w:b w:val="0"/>
          <w:sz w:val="24"/>
          <w:szCs w:val="24"/>
          <w:lang w:val="ru-RU"/>
        </w:rPr>
        <w:t xml:space="preserve">м предоставления </w:t>
      </w:r>
      <w:r w:rsidR="00A2534E" w:rsidRPr="00016269">
        <w:rPr>
          <w:b w:val="0"/>
          <w:sz w:val="24"/>
          <w:szCs w:val="24"/>
          <w:lang w:val="ru-RU"/>
        </w:rPr>
        <w:t xml:space="preserve">субсидии </w:t>
      </w:r>
      <w:r w:rsidR="006D476B" w:rsidRPr="00016269">
        <w:rPr>
          <w:b w:val="0"/>
          <w:sz w:val="24"/>
          <w:szCs w:val="24"/>
          <w:lang w:val="ru-RU"/>
        </w:rPr>
        <w:t>явля</w:t>
      </w:r>
      <w:r w:rsidR="009141F7" w:rsidRPr="00016269">
        <w:rPr>
          <w:b w:val="0"/>
          <w:sz w:val="24"/>
          <w:szCs w:val="24"/>
          <w:lang w:val="ru-RU"/>
        </w:rPr>
        <w:t>е</w:t>
      </w:r>
      <w:r w:rsidR="006D476B" w:rsidRPr="00016269">
        <w:rPr>
          <w:b w:val="0"/>
          <w:sz w:val="24"/>
          <w:szCs w:val="24"/>
          <w:lang w:val="ru-RU"/>
        </w:rPr>
        <w:t xml:space="preserve">тся </w:t>
      </w:r>
      <w:r w:rsidR="00A2534E" w:rsidRPr="00016269">
        <w:rPr>
          <w:rFonts w:eastAsia="Calibri"/>
          <w:b w:val="0"/>
          <w:sz w:val="24"/>
          <w:szCs w:val="24"/>
          <w:lang w:val="ru-RU" w:eastAsia="en-US"/>
        </w:rPr>
        <w:t xml:space="preserve">реализация научных </w:t>
      </w:r>
      <w:r w:rsidR="00325A97" w:rsidRPr="00016269">
        <w:rPr>
          <w:rFonts w:eastAsia="Calibri"/>
          <w:b w:val="0"/>
          <w:sz w:val="24"/>
          <w:szCs w:val="24"/>
          <w:lang w:val="ru-RU" w:eastAsia="en-US"/>
        </w:rPr>
        <w:t>проект</w:t>
      </w:r>
      <w:r w:rsidR="00A2534E" w:rsidRPr="00016269">
        <w:rPr>
          <w:rFonts w:eastAsia="Calibri"/>
          <w:b w:val="0"/>
          <w:sz w:val="24"/>
          <w:szCs w:val="24"/>
          <w:lang w:val="ru-RU" w:eastAsia="en-US"/>
        </w:rPr>
        <w:t>ов</w:t>
      </w:r>
      <w:r w:rsidR="00325A97" w:rsidRPr="00016269">
        <w:rPr>
          <w:rFonts w:eastAsia="Calibri"/>
          <w:b w:val="0"/>
          <w:sz w:val="24"/>
          <w:szCs w:val="24"/>
          <w:lang w:val="ru-RU" w:eastAsia="en-US"/>
        </w:rPr>
        <w:t xml:space="preserve"> </w:t>
      </w:r>
      <w:r w:rsidR="00A2534E" w:rsidRPr="00016269">
        <w:rPr>
          <w:rFonts w:eastAsia="Calibri"/>
          <w:b w:val="0"/>
          <w:sz w:val="24"/>
          <w:szCs w:val="24"/>
          <w:lang w:val="ru-RU" w:eastAsia="en-US"/>
        </w:rPr>
        <w:t>совместно с одной или более иностранными организациями</w:t>
      </w:r>
      <w:r w:rsidR="00DA2C31" w:rsidRPr="00016269">
        <w:rPr>
          <w:rFonts w:eastAsia="Calibri"/>
          <w:b w:val="0"/>
          <w:sz w:val="24"/>
          <w:szCs w:val="24"/>
          <w:lang w:val="ru-RU" w:eastAsia="en-US"/>
        </w:rPr>
        <w:t xml:space="preserve"> (далее – проект)</w:t>
      </w:r>
      <w:r w:rsidR="000D260F" w:rsidRPr="00016269">
        <w:rPr>
          <w:rFonts w:eastAsia="Calibri"/>
          <w:b w:val="0"/>
          <w:sz w:val="24"/>
          <w:szCs w:val="24"/>
          <w:lang w:val="ru-RU" w:eastAsia="en-US"/>
        </w:rPr>
        <w:t>.</w:t>
      </w:r>
      <w:bookmarkEnd w:id="15"/>
    </w:p>
    <w:p w14:paraId="351D3858" w14:textId="0E2A13E2" w:rsidR="000D260F" w:rsidRPr="00016269" w:rsidRDefault="00816270" w:rsidP="00816270">
      <w:pPr>
        <w:pStyle w:val="Heading10"/>
        <w:keepNext/>
        <w:keepLines/>
        <w:shd w:val="clear" w:color="auto" w:fill="auto"/>
        <w:tabs>
          <w:tab w:val="left" w:pos="1701"/>
        </w:tabs>
        <w:spacing w:line="360" w:lineRule="auto"/>
        <w:ind w:firstLine="709"/>
        <w:jc w:val="both"/>
        <w:outlineLvl w:val="9"/>
        <w:rPr>
          <w:rFonts w:eastAsia="Calibri"/>
          <w:b w:val="0"/>
          <w:sz w:val="24"/>
          <w:szCs w:val="24"/>
          <w:lang w:val="ru-RU" w:eastAsia="en-US"/>
        </w:rPr>
      </w:pPr>
      <w:bookmarkStart w:id="16" w:name="_Toc68818900"/>
      <w:r w:rsidRPr="00016269">
        <w:rPr>
          <w:rFonts w:eastAsia="Calibri"/>
          <w:b w:val="0"/>
          <w:sz w:val="24"/>
          <w:szCs w:val="24"/>
          <w:lang w:val="ru-RU" w:eastAsia="en-US"/>
        </w:rPr>
        <w:t>1.</w:t>
      </w:r>
      <w:r w:rsidR="00850A85" w:rsidRPr="00016269">
        <w:rPr>
          <w:rFonts w:eastAsia="Calibri"/>
          <w:b w:val="0"/>
          <w:sz w:val="24"/>
          <w:szCs w:val="24"/>
          <w:lang w:val="ru-RU" w:eastAsia="en-US"/>
        </w:rPr>
        <w:t>5</w:t>
      </w:r>
      <w:r w:rsidRPr="00016269">
        <w:rPr>
          <w:rFonts w:eastAsia="Calibri"/>
          <w:b w:val="0"/>
          <w:sz w:val="24"/>
          <w:szCs w:val="24"/>
          <w:lang w:val="ru-RU" w:eastAsia="en-US"/>
        </w:rPr>
        <w:t xml:space="preserve">. </w:t>
      </w:r>
      <w:r w:rsidR="00842D31" w:rsidRPr="00016269">
        <w:rPr>
          <w:rFonts w:eastAsia="Calibri"/>
          <w:b w:val="0"/>
          <w:sz w:val="24"/>
          <w:szCs w:val="24"/>
          <w:lang w:val="ru-RU" w:eastAsia="en-US"/>
        </w:rPr>
        <w:t xml:space="preserve">Характеристиками </w:t>
      </w:r>
      <w:r w:rsidR="000D260F" w:rsidRPr="00016269">
        <w:rPr>
          <w:rFonts w:eastAsia="Calibri"/>
          <w:b w:val="0"/>
          <w:sz w:val="24"/>
          <w:szCs w:val="24"/>
          <w:lang w:val="ru-RU" w:eastAsia="en-US"/>
        </w:rPr>
        <w:t xml:space="preserve">результата предоставления </w:t>
      </w:r>
      <w:r w:rsidR="00A2534E" w:rsidRPr="00016269">
        <w:rPr>
          <w:rFonts w:eastAsia="Calibri"/>
          <w:b w:val="0"/>
          <w:sz w:val="24"/>
          <w:szCs w:val="24"/>
          <w:lang w:val="ru-RU" w:eastAsia="en-US"/>
        </w:rPr>
        <w:t>субсидии</w:t>
      </w:r>
      <w:r w:rsidR="000D260F" w:rsidRPr="00016269">
        <w:rPr>
          <w:rFonts w:eastAsia="Calibri"/>
          <w:b w:val="0"/>
          <w:sz w:val="24"/>
          <w:szCs w:val="24"/>
          <w:lang w:val="ru-RU" w:eastAsia="en-US"/>
        </w:rPr>
        <w:t xml:space="preserve"> являются:</w:t>
      </w:r>
      <w:bookmarkEnd w:id="16"/>
    </w:p>
    <w:p w14:paraId="3D0750BA" w14:textId="77777777" w:rsidR="00E32FE7" w:rsidRPr="00016269" w:rsidRDefault="00E32FE7" w:rsidP="00E32FE7">
      <w:pPr>
        <w:spacing w:line="360" w:lineRule="auto"/>
        <w:ind w:firstLine="709"/>
        <w:jc w:val="both"/>
        <w:rPr>
          <w:rFonts w:ascii="Times New Roman" w:eastAsia="Calibri" w:hAnsi="Times New Roman" w:cs="Times New Roman"/>
          <w:bCs/>
          <w:color w:val="auto"/>
          <w:lang w:eastAsia="en-US"/>
        </w:rPr>
      </w:pPr>
      <w:bookmarkStart w:id="17" w:name="_Toc68818903"/>
      <w:bookmarkStart w:id="18" w:name="_Toc68818902"/>
      <w:bookmarkStart w:id="19" w:name="_Toc68818901"/>
      <w:r w:rsidRPr="00016269">
        <w:rPr>
          <w:rFonts w:ascii="Times New Roman" w:eastAsia="Calibri" w:hAnsi="Times New Roman" w:cs="Times New Roman"/>
          <w:bCs/>
          <w:color w:val="auto"/>
          <w:lang w:eastAsia="en-US"/>
        </w:rPr>
        <w:t>а) доля исследователей в возрасте до 39 лет в общей численности работников организации, непосредственно участвующих в реализации проекта</w:t>
      </w:r>
      <w:bookmarkStart w:id="20" w:name="_Toc68818904"/>
      <w:bookmarkEnd w:id="17"/>
      <w:r w:rsidRPr="00016269">
        <w:rPr>
          <w:rFonts w:ascii="Times New Roman" w:eastAsia="Calibri" w:hAnsi="Times New Roman" w:cs="Times New Roman"/>
          <w:bCs/>
          <w:color w:val="auto"/>
          <w:lang w:eastAsia="en-US"/>
        </w:rPr>
        <w:t>;</w:t>
      </w:r>
    </w:p>
    <w:bookmarkEnd w:id="20"/>
    <w:p w14:paraId="5CB0B15B" w14:textId="77777777" w:rsidR="006B699D" w:rsidRPr="00016269" w:rsidRDefault="00E32FE7" w:rsidP="006B699D">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б</w:t>
      </w:r>
      <w:r w:rsidR="006B699D" w:rsidRPr="00016269">
        <w:rPr>
          <w:rFonts w:ascii="Times New Roman" w:eastAsia="Calibri" w:hAnsi="Times New Roman" w:cs="Times New Roman"/>
          <w:bCs/>
          <w:color w:val="auto"/>
          <w:lang w:eastAsia="en-US"/>
        </w:rPr>
        <w:t xml:space="preserve">) </w:t>
      </w:r>
      <w:bookmarkEnd w:id="18"/>
      <w:r w:rsidR="006B699D" w:rsidRPr="00016269">
        <w:rPr>
          <w:rFonts w:ascii="Times New Roman" w:eastAsia="Calibri" w:hAnsi="Times New Roman" w:cs="Times New Roman"/>
          <w:bCs/>
          <w:color w:val="auto"/>
          <w:lang w:eastAsia="en-US"/>
        </w:rPr>
        <w:t xml:space="preserve">количество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w:t>
      </w:r>
      <w:r w:rsidR="006B699D" w:rsidRPr="00016269">
        <w:rPr>
          <w:rFonts w:ascii="Times New Roman" w:eastAsia="Calibri" w:hAnsi="Times New Roman" w:cs="Times New Roman"/>
          <w:bCs/>
          <w:color w:val="auto"/>
          <w:lang w:eastAsia="en-US"/>
        </w:rPr>
        <w:lastRenderedPageBreak/>
        <w:t>машин, баз данных, топологий интегральных микросхем, поданных в рамках реализации проекта и соответствующих приоритетам научно-технологического развития Российской Федерации</w:t>
      </w:r>
      <w:r w:rsidR="006B699D" w:rsidRPr="00016269">
        <w:rPr>
          <w:rFonts w:ascii="Times New Roman" w:eastAsia="Calibri" w:hAnsi="Times New Roman" w:cs="Times New Roman"/>
          <w:bCs/>
          <w:i/>
          <w:color w:val="auto"/>
          <w:lang w:eastAsia="en-US"/>
        </w:rPr>
        <w:t>*</w:t>
      </w:r>
      <w:r w:rsidR="006B699D" w:rsidRPr="00016269">
        <w:rPr>
          <w:rFonts w:ascii="Times New Roman" w:eastAsia="Calibri" w:hAnsi="Times New Roman" w:cs="Times New Roman"/>
          <w:bCs/>
          <w:color w:val="auto"/>
          <w:lang w:eastAsia="en-US"/>
        </w:rPr>
        <w:t xml:space="preserve">; </w:t>
      </w:r>
    </w:p>
    <w:p w14:paraId="0190DC56" w14:textId="77777777" w:rsidR="006B699D" w:rsidRPr="00016269" w:rsidRDefault="006B699D" w:rsidP="006B699D">
      <w:pPr>
        <w:spacing w:line="360" w:lineRule="auto"/>
        <w:ind w:firstLine="709"/>
        <w:jc w:val="both"/>
        <w:rPr>
          <w:rFonts w:ascii="Times New Roman" w:eastAsia="Calibri" w:hAnsi="Times New Roman" w:cs="Times New Roman"/>
          <w:bCs/>
          <w:i/>
          <w:color w:val="auto"/>
          <w:lang w:eastAsia="en-US"/>
        </w:rPr>
      </w:pPr>
      <w:r w:rsidRPr="00016269">
        <w:rPr>
          <w:rFonts w:ascii="Times New Roman" w:eastAsia="Calibri" w:hAnsi="Times New Roman" w:cs="Times New Roman"/>
          <w:bCs/>
          <w:i/>
          <w:color w:val="auto"/>
          <w:lang w:eastAsia="en-US"/>
        </w:rPr>
        <w:t>*Для проектов длительностью более одного финансового года, в значении характеристики учитываются только изобретения, полезные модели, промышленные образцы, селекционные достижения, программы для электронных вычислительных машин, базы данных, топологии интегральных микросхем, являющиеся результатами выполнения работ (мероприятий) по проекту, в отношении которых получены охранные документы (патенты, свидетельства и (или) заявки на получение патента, свидетельства о государственной регистрации) до окончания срока реализации проекта.</w:t>
      </w:r>
    </w:p>
    <w:p w14:paraId="2D616E6A" w14:textId="1972B6AD" w:rsidR="009F409E" w:rsidRPr="00016269" w:rsidRDefault="00F31FEA" w:rsidP="00F31FEA">
      <w:pPr>
        <w:spacing w:line="360" w:lineRule="auto"/>
        <w:ind w:firstLine="709"/>
        <w:jc w:val="both"/>
        <w:rPr>
          <w:rFonts w:ascii="Times New Roman" w:eastAsia="Calibri" w:hAnsi="Times New Roman" w:cs="Times New Roman"/>
          <w:bCs/>
          <w:color w:val="auto"/>
          <w:lang w:val="x-none" w:eastAsia="en-US"/>
        </w:rPr>
      </w:pPr>
      <w:r w:rsidRPr="00016269">
        <w:rPr>
          <w:rFonts w:ascii="Times New Roman" w:eastAsia="Calibri" w:hAnsi="Times New Roman" w:cs="Times New Roman"/>
          <w:bCs/>
          <w:color w:val="auto"/>
          <w:lang w:eastAsia="en-US"/>
        </w:rPr>
        <w:t>в)</w:t>
      </w:r>
      <w:r w:rsidR="000A5207" w:rsidRPr="00016269">
        <w:rPr>
          <w:rFonts w:ascii="Times New Roman" w:eastAsia="Calibri" w:hAnsi="Times New Roman" w:cs="Times New Roman"/>
          <w:bCs/>
          <w:color w:val="auto"/>
          <w:lang w:eastAsia="en-US"/>
        </w:rPr>
        <w:t xml:space="preserve"> количество публикаций </w:t>
      </w:r>
      <w:r w:rsidR="00B83024" w:rsidRPr="00016269">
        <w:rPr>
          <w:rFonts w:ascii="Times New Roman" w:eastAsia="Calibri" w:hAnsi="Times New Roman" w:cs="Times New Roman"/>
          <w:bCs/>
          <w:color w:val="auto"/>
          <w:lang w:eastAsia="en-US"/>
        </w:rPr>
        <w:t>1 и 2 квартиля</w:t>
      </w:r>
      <w:r w:rsidRPr="00016269">
        <w:rPr>
          <w:rFonts w:ascii="Times New Roman" w:eastAsia="Calibri" w:hAnsi="Times New Roman" w:cs="Times New Roman"/>
          <w:bCs/>
          <w:color w:val="auto"/>
          <w:lang w:eastAsia="en-US"/>
        </w:rPr>
        <w:t xml:space="preserve"> </w:t>
      </w:r>
      <w:r w:rsidR="000A5207" w:rsidRPr="00016269">
        <w:rPr>
          <w:rFonts w:ascii="Times New Roman" w:eastAsia="Calibri" w:hAnsi="Times New Roman" w:cs="Times New Roman"/>
          <w:bCs/>
          <w:color w:val="auto"/>
          <w:lang w:eastAsia="en-US"/>
        </w:rPr>
        <w:t>«Белого списка»</w:t>
      </w:r>
      <w:r w:rsidR="000A5207" w:rsidRPr="00016269">
        <w:rPr>
          <w:rFonts w:ascii="Times New Roman" w:eastAsia="Calibri" w:hAnsi="Times New Roman" w:cs="Times New Roman"/>
          <w:bCs/>
          <w:color w:val="auto"/>
          <w:vertAlign w:val="superscript"/>
          <w:lang w:eastAsia="en-US"/>
        </w:rPr>
        <w:footnoteReference w:id="2"/>
      </w:r>
      <w:r w:rsidR="00B83024" w:rsidRPr="00016269">
        <w:rPr>
          <w:rFonts w:ascii="Times New Roman" w:eastAsia="Calibri" w:hAnsi="Times New Roman" w:cs="Times New Roman"/>
          <w:bCs/>
          <w:color w:val="auto"/>
          <w:lang w:eastAsia="en-US"/>
        </w:rPr>
        <w:t xml:space="preserve"> и на конференциях</w:t>
      </w:r>
      <w:r w:rsidR="000A5207" w:rsidRPr="00016269">
        <w:rPr>
          <w:rFonts w:ascii="Times New Roman" w:eastAsia="Calibri" w:hAnsi="Times New Roman" w:cs="Times New Roman"/>
          <w:bCs/>
          <w:color w:val="auto"/>
          <w:lang w:eastAsia="en-US"/>
        </w:rPr>
        <w:t xml:space="preserve"> А*;</w:t>
      </w:r>
    </w:p>
    <w:p w14:paraId="0DD5A191" w14:textId="1BCE991D" w:rsidR="006B699D" w:rsidRPr="00016269" w:rsidRDefault="009F409E" w:rsidP="006B699D">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г</w:t>
      </w:r>
      <w:r w:rsidR="006B699D" w:rsidRPr="00016269">
        <w:rPr>
          <w:rFonts w:ascii="Times New Roman" w:eastAsia="Calibri" w:hAnsi="Times New Roman" w:cs="Times New Roman"/>
          <w:bCs/>
          <w:color w:val="auto"/>
          <w:lang w:eastAsia="en-US"/>
        </w:rPr>
        <w:t xml:space="preserve">) объем денежных средств, привлеченных иностранной организацией** для реализации проекта, определяемый в соответствии с планом, в объеме не менее </w:t>
      </w:r>
      <w:r w:rsidR="00935A61" w:rsidRPr="00016269">
        <w:rPr>
          <w:rFonts w:ascii="Times New Roman" w:eastAsia="Calibri" w:hAnsi="Times New Roman" w:cs="Times New Roman"/>
          <w:bCs/>
          <w:color w:val="auto"/>
          <w:lang w:eastAsia="en-US"/>
        </w:rPr>
        <w:t>50</w:t>
      </w:r>
      <w:r w:rsidR="006B699D" w:rsidRPr="00016269">
        <w:rPr>
          <w:rFonts w:ascii="Times New Roman" w:eastAsia="Calibri" w:hAnsi="Times New Roman" w:cs="Times New Roman"/>
          <w:bCs/>
          <w:color w:val="auto"/>
          <w:lang w:eastAsia="en-US"/>
        </w:rPr>
        <w:t xml:space="preserve"> процентов размера предоставляемого гранта.</w:t>
      </w:r>
    </w:p>
    <w:p w14:paraId="2993F254" w14:textId="2A83E98E" w:rsidR="00935A61" w:rsidRPr="00016269" w:rsidRDefault="00935A61" w:rsidP="00935A61">
      <w:pPr>
        <w:spacing w:line="360" w:lineRule="auto"/>
        <w:ind w:firstLine="709"/>
        <w:jc w:val="both"/>
        <w:rPr>
          <w:rFonts w:ascii="Times New Roman" w:eastAsia="Calibri" w:hAnsi="Times New Roman" w:cs="Times New Roman"/>
          <w:bCs/>
          <w:i/>
          <w:color w:val="auto"/>
          <w:lang w:eastAsia="en-US"/>
        </w:rPr>
      </w:pPr>
      <w:r w:rsidRPr="00016269">
        <w:rPr>
          <w:rFonts w:ascii="Times New Roman" w:eastAsia="Calibri" w:hAnsi="Times New Roman" w:cs="Times New Roman"/>
          <w:bCs/>
          <w:i/>
          <w:color w:val="auto"/>
          <w:lang w:eastAsia="en-US"/>
        </w:rPr>
        <w:t xml:space="preserve">** Применительно к данному отбору под иностранной организацией следует понимать юридическое лицо, учрежденное на территории иностранного государства из числа стран </w:t>
      </w:r>
      <w:r w:rsidR="00AE5D64" w:rsidRPr="00016269">
        <w:rPr>
          <w:rFonts w:ascii="Times New Roman" w:eastAsia="Calibri" w:hAnsi="Times New Roman" w:cs="Times New Roman"/>
          <w:bCs/>
          <w:i/>
          <w:color w:val="auto"/>
          <w:lang w:eastAsia="en-US"/>
        </w:rPr>
        <w:t>АСЕАН</w:t>
      </w:r>
      <w:r w:rsidRPr="00016269">
        <w:rPr>
          <w:rFonts w:ascii="Times New Roman" w:eastAsia="Calibri" w:hAnsi="Times New Roman" w:cs="Times New Roman"/>
          <w:bCs/>
          <w:i/>
          <w:color w:val="auto"/>
          <w:lang w:eastAsia="en-US"/>
        </w:rPr>
        <w:t>, с которым планируется проведение совместных прикладных научных исследований в рамках обеспечения реализации программы двух- и многостороннего научно-технологического взаимодействия.</w:t>
      </w:r>
    </w:p>
    <w:p w14:paraId="2BC44A2C" w14:textId="6F2B861A" w:rsidR="00935A61" w:rsidRPr="00016269" w:rsidRDefault="00935A61" w:rsidP="00935A61">
      <w:pPr>
        <w:spacing w:line="360" w:lineRule="auto"/>
        <w:ind w:firstLine="709"/>
        <w:jc w:val="both"/>
        <w:rPr>
          <w:rFonts w:ascii="Times New Roman" w:eastAsia="Calibri" w:hAnsi="Times New Roman" w:cs="Times New Roman"/>
          <w:bCs/>
          <w:i/>
          <w:color w:val="auto"/>
          <w:lang w:eastAsia="en-US"/>
        </w:rPr>
      </w:pPr>
      <w:r w:rsidRPr="00016269">
        <w:rPr>
          <w:rFonts w:ascii="Times New Roman" w:eastAsia="Calibri" w:hAnsi="Times New Roman" w:cs="Times New Roman"/>
          <w:bCs/>
          <w:i/>
          <w:color w:val="auto"/>
          <w:lang w:eastAsia="en-US"/>
        </w:rPr>
        <w:t xml:space="preserve">К странам </w:t>
      </w:r>
      <w:r w:rsidR="00AE5D64" w:rsidRPr="00016269">
        <w:rPr>
          <w:rFonts w:ascii="Times New Roman" w:eastAsia="Calibri" w:hAnsi="Times New Roman" w:cs="Times New Roman"/>
          <w:bCs/>
          <w:i/>
          <w:color w:val="auto"/>
          <w:lang w:eastAsia="en-US"/>
        </w:rPr>
        <w:t>АСЕАН</w:t>
      </w:r>
      <w:r w:rsidRPr="00016269">
        <w:rPr>
          <w:rFonts w:ascii="Times New Roman" w:eastAsia="Calibri" w:hAnsi="Times New Roman" w:cs="Times New Roman"/>
          <w:bCs/>
          <w:i/>
          <w:color w:val="auto"/>
          <w:lang w:eastAsia="en-US"/>
        </w:rPr>
        <w:t xml:space="preserve"> относятся: </w:t>
      </w:r>
      <w:r w:rsidR="00AE5D64" w:rsidRPr="00016269">
        <w:rPr>
          <w:rFonts w:ascii="Times New Roman" w:eastAsia="Calibri" w:hAnsi="Times New Roman" w:cs="Times New Roman"/>
          <w:bCs/>
          <w:i/>
          <w:color w:val="auto"/>
          <w:lang w:eastAsia="en-US"/>
        </w:rPr>
        <w:t>Бруней, Вьетнам, Индонезия, Камбоджа, Лаос, Малайзия, Мьянма, Сингапур, Таиланд, Филиппины</w:t>
      </w:r>
      <w:r w:rsidRPr="00016269">
        <w:rPr>
          <w:rFonts w:ascii="Times New Roman" w:eastAsia="Calibri" w:hAnsi="Times New Roman" w:cs="Times New Roman"/>
          <w:bCs/>
          <w:i/>
          <w:color w:val="auto"/>
          <w:lang w:eastAsia="en-US"/>
        </w:rPr>
        <w:t>.</w:t>
      </w:r>
    </w:p>
    <w:p w14:paraId="48CCDE64" w14:textId="5D58A34C" w:rsidR="002A7633" w:rsidRPr="00016269" w:rsidRDefault="00C76B6B" w:rsidP="003A74B5">
      <w:pPr>
        <w:spacing w:line="360" w:lineRule="auto"/>
        <w:ind w:firstLine="709"/>
        <w:jc w:val="both"/>
        <w:rPr>
          <w:rFonts w:ascii="Times New Roman" w:eastAsia="Calibri" w:hAnsi="Times New Roman" w:cs="Times New Roman"/>
          <w:bCs/>
          <w:color w:val="auto"/>
          <w:lang w:eastAsia="en-US"/>
        </w:rPr>
      </w:pPr>
      <w:bookmarkStart w:id="21" w:name="_Toc68818905"/>
      <w:bookmarkEnd w:id="19"/>
      <w:r w:rsidRPr="00016269">
        <w:rPr>
          <w:rFonts w:ascii="Times New Roman" w:eastAsia="Calibri" w:hAnsi="Times New Roman" w:cs="Times New Roman"/>
          <w:bCs/>
          <w:color w:val="auto"/>
          <w:lang w:eastAsia="en-US"/>
        </w:rPr>
        <w:t>1.</w:t>
      </w:r>
      <w:r w:rsidR="00850A85" w:rsidRPr="00016269">
        <w:rPr>
          <w:rFonts w:ascii="Times New Roman" w:eastAsia="Calibri" w:hAnsi="Times New Roman" w:cs="Times New Roman"/>
          <w:bCs/>
          <w:color w:val="auto"/>
          <w:lang w:eastAsia="en-US"/>
        </w:rPr>
        <w:t>6</w:t>
      </w:r>
      <w:r w:rsidRPr="00016269">
        <w:rPr>
          <w:rFonts w:ascii="Times New Roman" w:eastAsia="Calibri" w:hAnsi="Times New Roman" w:cs="Times New Roman"/>
          <w:bCs/>
          <w:color w:val="auto"/>
          <w:lang w:eastAsia="en-US"/>
        </w:rPr>
        <w:t>.</w:t>
      </w:r>
      <w:r w:rsidR="002A7633" w:rsidRPr="00016269">
        <w:rPr>
          <w:rFonts w:ascii="Times New Roman" w:eastAsia="Calibri" w:hAnsi="Times New Roman" w:cs="Times New Roman"/>
          <w:bCs/>
          <w:color w:val="auto"/>
          <w:lang w:eastAsia="en-US"/>
        </w:rPr>
        <w:t xml:space="preserve"> </w:t>
      </w:r>
      <w:bookmarkEnd w:id="21"/>
      <w:r w:rsidR="00EF3614" w:rsidRPr="00016269">
        <w:rPr>
          <w:rFonts w:ascii="Times New Roman" w:eastAsia="Calibri" w:hAnsi="Times New Roman" w:cs="Times New Roman"/>
          <w:bCs/>
          <w:color w:val="auto"/>
          <w:lang w:eastAsia="en-US"/>
        </w:rPr>
        <w:t>Размер субсидии, предоставляемой организации-победителю в 2025 году, составляет не более 10 млн рублей.</w:t>
      </w:r>
    </w:p>
    <w:p w14:paraId="767C902C" w14:textId="0A2F084F" w:rsidR="00A86CA4" w:rsidRPr="00016269" w:rsidRDefault="00A86CA4" w:rsidP="003A74B5">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Количество соглашений, котор</w:t>
      </w:r>
      <w:r w:rsidR="007773EB" w:rsidRPr="00016269">
        <w:rPr>
          <w:rFonts w:ascii="Times New Roman" w:eastAsia="Calibri" w:hAnsi="Times New Roman" w:cs="Times New Roman"/>
          <w:bCs/>
          <w:color w:val="auto"/>
          <w:lang w:eastAsia="en-US"/>
        </w:rPr>
        <w:t>ые</w:t>
      </w:r>
      <w:r w:rsidRPr="00016269">
        <w:rPr>
          <w:rFonts w:ascii="Times New Roman" w:eastAsia="Calibri" w:hAnsi="Times New Roman" w:cs="Times New Roman"/>
          <w:bCs/>
          <w:color w:val="auto"/>
          <w:lang w:eastAsia="en-US"/>
        </w:rPr>
        <w:t xml:space="preserve"> организатор отбора вправе заключить по итогам отбора, исходя из м</w:t>
      </w:r>
      <w:r w:rsidR="0025295D" w:rsidRPr="00016269">
        <w:rPr>
          <w:rFonts w:ascii="Times New Roman" w:eastAsia="Calibri" w:hAnsi="Times New Roman" w:cs="Times New Roman"/>
          <w:bCs/>
          <w:color w:val="auto"/>
          <w:lang w:eastAsia="en-US"/>
        </w:rPr>
        <w:t>аксимальной суммы одно</w:t>
      </w:r>
      <w:r w:rsidR="00A13396" w:rsidRPr="00016269">
        <w:rPr>
          <w:rFonts w:ascii="Times New Roman" w:eastAsia="Calibri" w:hAnsi="Times New Roman" w:cs="Times New Roman"/>
          <w:bCs/>
          <w:color w:val="auto"/>
          <w:lang w:eastAsia="en-US"/>
        </w:rPr>
        <w:t>й</w:t>
      </w:r>
      <w:r w:rsidR="0025295D" w:rsidRPr="00016269">
        <w:rPr>
          <w:rFonts w:ascii="Times New Roman" w:eastAsia="Calibri" w:hAnsi="Times New Roman" w:cs="Times New Roman"/>
          <w:bCs/>
          <w:color w:val="auto"/>
          <w:lang w:eastAsia="en-US"/>
        </w:rPr>
        <w:t xml:space="preserve"> </w:t>
      </w:r>
      <w:r w:rsidR="00A13396" w:rsidRPr="00016269">
        <w:rPr>
          <w:rFonts w:ascii="Times New Roman" w:eastAsia="Calibri" w:hAnsi="Times New Roman" w:cs="Times New Roman"/>
          <w:bCs/>
          <w:color w:val="auto"/>
          <w:lang w:eastAsia="en-US"/>
        </w:rPr>
        <w:t>субсидии</w:t>
      </w:r>
      <w:r w:rsidR="0025295D" w:rsidRPr="00016269">
        <w:rPr>
          <w:rFonts w:ascii="Times New Roman" w:eastAsia="Calibri" w:hAnsi="Times New Roman" w:cs="Times New Roman"/>
          <w:bCs/>
          <w:color w:val="auto"/>
          <w:lang w:eastAsia="en-US"/>
        </w:rPr>
        <w:t>,</w:t>
      </w:r>
      <w:r w:rsidRPr="00016269">
        <w:rPr>
          <w:rFonts w:ascii="Times New Roman" w:eastAsia="Calibri" w:hAnsi="Times New Roman" w:cs="Times New Roman"/>
          <w:bCs/>
          <w:color w:val="auto"/>
          <w:lang w:eastAsia="en-US"/>
        </w:rPr>
        <w:t xml:space="preserve"> </w:t>
      </w:r>
      <w:r w:rsidR="00716F49" w:rsidRPr="00016269">
        <w:rPr>
          <w:rFonts w:ascii="Times New Roman" w:eastAsia="Calibri" w:hAnsi="Times New Roman" w:cs="Times New Roman"/>
          <w:bCs/>
          <w:color w:val="auto"/>
          <w:lang w:eastAsia="en-US"/>
        </w:rPr>
        <w:t>не</w:t>
      </w:r>
      <w:r w:rsidR="00D5164B" w:rsidRPr="00016269">
        <w:rPr>
          <w:rFonts w:ascii="Times New Roman" w:eastAsia="Calibri" w:hAnsi="Times New Roman" w:cs="Times New Roman"/>
          <w:bCs/>
          <w:color w:val="auto"/>
          <w:lang w:eastAsia="en-US"/>
        </w:rPr>
        <w:t xml:space="preserve"> менее</w:t>
      </w:r>
      <w:r w:rsidR="00AF505E" w:rsidRPr="00016269">
        <w:rPr>
          <w:rFonts w:ascii="Times New Roman" w:eastAsia="Calibri" w:hAnsi="Times New Roman" w:cs="Times New Roman"/>
          <w:bCs/>
          <w:color w:val="auto"/>
          <w:lang w:eastAsia="en-US"/>
        </w:rPr>
        <w:t xml:space="preserve"> </w:t>
      </w:r>
      <w:r w:rsidR="00C768CF" w:rsidRPr="00016269">
        <w:rPr>
          <w:rFonts w:ascii="Times New Roman" w:eastAsia="Calibri" w:hAnsi="Times New Roman" w:cs="Times New Roman"/>
          <w:bCs/>
          <w:color w:val="auto"/>
          <w:lang w:eastAsia="en-US"/>
        </w:rPr>
        <w:t>5</w:t>
      </w:r>
      <w:r w:rsidR="000906B1" w:rsidRPr="00016269">
        <w:rPr>
          <w:rFonts w:ascii="Times New Roman" w:eastAsia="Calibri" w:hAnsi="Times New Roman" w:cs="Times New Roman"/>
          <w:bCs/>
          <w:color w:val="auto"/>
          <w:lang w:eastAsia="en-US"/>
        </w:rPr>
        <w:t xml:space="preserve"> </w:t>
      </w:r>
      <w:r w:rsidR="00AF505E" w:rsidRPr="00016269">
        <w:rPr>
          <w:rFonts w:ascii="Times New Roman" w:eastAsia="Calibri" w:hAnsi="Times New Roman" w:cs="Times New Roman"/>
          <w:bCs/>
          <w:color w:val="auto"/>
          <w:lang w:eastAsia="en-US"/>
        </w:rPr>
        <w:t>(</w:t>
      </w:r>
      <w:r w:rsidR="00C768CF" w:rsidRPr="00016269">
        <w:rPr>
          <w:rFonts w:ascii="Times New Roman" w:eastAsia="Calibri" w:hAnsi="Times New Roman" w:cs="Times New Roman"/>
          <w:bCs/>
          <w:color w:val="auto"/>
          <w:lang w:eastAsia="en-US"/>
        </w:rPr>
        <w:t>пяти</w:t>
      </w:r>
      <w:r w:rsidR="00716F49" w:rsidRPr="00016269">
        <w:rPr>
          <w:rFonts w:ascii="Times New Roman" w:eastAsia="Calibri" w:hAnsi="Times New Roman" w:cs="Times New Roman"/>
          <w:bCs/>
          <w:color w:val="auto"/>
          <w:lang w:eastAsia="en-US"/>
        </w:rPr>
        <w:t>)</w:t>
      </w:r>
      <w:r w:rsidR="00AF505E" w:rsidRPr="00016269">
        <w:rPr>
          <w:rFonts w:ascii="Times New Roman" w:eastAsia="Calibri" w:hAnsi="Times New Roman" w:cs="Times New Roman"/>
          <w:bCs/>
          <w:color w:val="auto"/>
          <w:lang w:eastAsia="en-US"/>
        </w:rPr>
        <w:t>.</w:t>
      </w:r>
    </w:p>
    <w:p w14:paraId="23B3CCC4" w14:textId="77777777" w:rsidR="002A7633" w:rsidRPr="00016269" w:rsidRDefault="002A7633" w:rsidP="003A74B5">
      <w:pPr>
        <w:spacing w:line="360" w:lineRule="auto"/>
        <w:ind w:firstLine="709"/>
        <w:jc w:val="both"/>
        <w:rPr>
          <w:rFonts w:ascii="Times New Roman" w:eastAsia="Calibri" w:hAnsi="Times New Roman" w:cs="Times New Roman"/>
          <w:bCs/>
          <w:color w:val="auto"/>
          <w:lang w:eastAsia="en-US"/>
        </w:rPr>
      </w:pPr>
      <w:bookmarkStart w:id="22" w:name="_Toc68818906"/>
      <w:r w:rsidRPr="00016269">
        <w:rPr>
          <w:rFonts w:ascii="Times New Roman" w:eastAsia="Calibri" w:hAnsi="Times New Roman" w:cs="Times New Roman"/>
          <w:bCs/>
          <w:color w:val="auto"/>
          <w:lang w:eastAsia="en-US"/>
        </w:rPr>
        <w:t>1.</w:t>
      </w:r>
      <w:r w:rsidR="00850A85" w:rsidRPr="00016269">
        <w:rPr>
          <w:rFonts w:ascii="Times New Roman" w:eastAsia="Calibri" w:hAnsi="Times New Roman" w:cs="Times New Roman"/>
          <w:bCs/>
          <w:color w:val="auto"/>
          <w:lang w:eastAsia="en-US"/>
        </w:rPr>
        <w:t>7</w:t>
      </w:r>
      <w:r w:rsidR="008A7D73" w:rsidRPr="00016269">
        <w:rPr>
          <w:rFonts w:ascii="Times New Roman" w:eastAsia="Calibri" w:hAnsi="Times New Roman" w:cs="Times New Roman"/>
          <w:bCs/>
          <w:color w:val="auto"/>
          <w:lang w:eastAsia="en-US"/>
        </w:rPr>
        <w:t>. Рассмотрение и оценка поданных организациями заявок на участие в отборе (далее - заявка), а также определение по результатам отбора организаций-победителей осуществляет конкурсная комиссия по проведению отбора Минобрнауки России (далее - конкурсная комиссия)</w:t>
      </w:r>
      <w:r w:rsidRPr="00016269">
        <w:rPr>
          <w:rFonts w:ascii="Times New Roman" w:eastAsia="Calibri" w:hAnsi="Times New Roman" w:cs="Times New Roman"/>
          <w:bCs/>
          <w:color w:val="auto"/>
          <w:lang w:eastAsia="en-US"/>
        </w:rPr>
        <w:t>.</w:t>
      </w:r>
      <w:bookmarkEnd w:id="22"/>
    </w:p>
    <w:p w14:paraId="43C33A85" w14:textId="77777777" w:rsidR="00EF21DE" w:rsidRPr="00016269" w:rsidRDefault="002A7633" w:rsidP="003A74B5">
      <w:pPr>
        <w:spacing w:line="360" w:lineRule="auto"/>
        <w:ind w:firstLine="709"/>
        <w:jc w:val="both"/>
        <w:rPr>
          <w:rFonts w:ascii="Times New Roman" w:eastAsia="Calibri" w:hAnsi="Times New Roman" w:cs="Times New Roman"/>
          <w:bCs/>
          <w:color w:val="auto"/>
          <w:lang w:eastAsia="en-US"/>
        </w:rPr>
      </w:pPr>
      <w:bookmarkStart w:id="23" w:name="_Toc68818907"/>
      <w:r w:rsidRPr="00016269">
        <w:rPr>
          <w:rFonts w:ascii="Times New Roman" w:eastAsia="Calibri" w:hAnsi="Times New Roman" w:cs="Times New Roman"/>
          <w:bCs/>
          <w:color w:val="auto"/>
          <w:lang w:eastAsia="en-US"/>
        </w:rPr>
        <w:t>1.</w:t>
      </w:r>
      <w:r w:rsidR="00850A85" w:rsidRPr="00016269">
        <w:rPr>
          <w:rFonts w:ascii="Times New Roman" w:eastAsia="Calibri" w:hAnsi="Times New Roman" w:cs="Times New Roman"/>
          <w:bCs/>
          <w:color w:val="auto"/>
          <w:lang w:eastAsia="en-US"/>
        </w:rPr>
        <w:t>8</w:t>
      </w:r>
      <w:r w:rsidRPr="00016269">
        <w:rPr>
          <w:rFonts w:ascii="Times New Roman" w:eastAsia="Calibri" w:hAnsi="Times New Roman" w:cs="Times New Roman"/>
          <w:bCs/>
          <w:color w:val="auto"/>
          <w:lang w:eastAsia="en-US"/>
        </w:rPr>
        <w:t>.</w:t>
      </w:r>
      <w:r w:rsidR="0014325B" w:rsidRPr="00016269">
        <w:rPr>
          <w:rFonts w:ascii="Times New Roman" w:eastAsia="Calibri" w:hAnsi="Times New Roman" w:cs="Times New Roman"/>
          <w:bCs/>
          <w:color w:val="auto"/>
          <w:lang w:eastAsia="en-US"/>
        </w:rPr>
        <w:t xml:space="preserve"> </w:t>
      </w:r>
      <w:bookmarkEnd w:id="23"/>
      <w:r w:rsidR="00831844" w:rsidRPr="00016269">
        <w:rPr>
          <w:rFonts w:ascii="Times New Roman" w:eastAsia="Calibri" w:hAnsi="Times New Roman" w:cs="Times New Roman"/>
          <w:bCs/>
          <w:color w:val="auto"/>
          <w:lang w:eastAsia="en-US"/>
        </w:rPr>
        <w:t>Отбор</w:t>
      </w:r>
      <w:r w:rsidR="00EF21DE" w:rsidRPr="00016269">
        <w:rPr>
          <w:rFonts w:ascii="Times New Roman" w:eastAsia="Calibri" w:hAnsi="Times New Roman" w:cs="Times New Roman"/>
          <w:bCs/>
          <w:color w:val="auto"/>
          <w:lang w:eastAsia="en-US"/>
        </w:rPr>
        <w:t xml:space="preserve"> проводится </w:t>
      </w:r>
      <w:r w:rsidR="007A25ED" w:rsidRPr="00016269">
        <w:rPr>
          <w:rFonts w:ascii="Times New Roman" w:eastAsia="Calibri" w:hAnsi="Times New Roman" w:cs="Times New Roman"/>
          <w:bCs/>
          <w:color w:val="auto"/>
          <w:lang w:eastAsia="en-US"/>
        </w:rPr>
        <w:t xml:space="preserve">в государственной интегрированной информационной системе управления общественными финансами «Электронный бюджет» (далее - </w:t>
      </w:r>
      <w:r w:rsidR="001B1506" w:rsidRPr="00016269">
        <w:rPr>
          <w:rFonts w:ascii="Times New Roman" w:eastAsia="Calibri" w:hAnsi="Times New Roman" w:cs="Times New Roman"/>
          <w:bCs/>
          <w:color w:val="auto"/>
          <w:lang w:eastAsia="en-US"/>
        </w:rPr>
        <w:t xml:space="preserve">система </w:t>
      </w:r>
      <w:r w:rsidR="007A25ED" w:rsidRPr="00016269">
        <w:rPr>
          <w:rFonts w:ascii="Times New Roman" w:eastAsia="Calibri" w:hAnsi="Times New Roman" w:cs="Times New Roman"/>
          <w:bCs/>
          <w:color w:val="auto"/>
          <w:lang w:eastAsia="en-US"/>
        </w:rPr>
        <w:t>«Электронный бюджет»)</w:t>
      </w:r>
      <w:r w:rsidR="00EF21DE" w:rsidRPr="00016269">
        <w:rPr>
          <w:rFonts w:ascii="Times New Roman" w:eastAsia="Calibri" w:hAnsi="Times New Roman" w:cs="Times New Roman"/>
          <w:bCs/>
          <w:color w:val="auto"/>
          <w:lang w:eastAsia="en-US"/>
        </w:rPr>
        <w:t xml:space="preserve"> </w:t>
      </w:r>
      <w:r w:rsidR="002B4158" w:rsidRPr="00016269">
        <w:rPr>
          <w:rFonts w:ascii="Times New Roman" w:eastAsia="Calibri" w:hAnsi="Times New Roman" w:cs="Times New Roman"/>
          <w:bCs/>
          <w:color w:val="auto"/>
          <w:lang w:eastAsia="en-US"/>
        </w:rPr>
        <w:t xml:space="preserve">на </w:t>
      </w:r>
      <w:r w:rsidR="004F3947" w:rsidRPr="00016269">
        <w:rPr>
          <w:rFonts w:ascii="Times New Roman" w:eastAsia="Calibri" w:hAnsi="Times New Roman" w:cs="Times New Roman"/>
          <w:bCs/>
          <w:color w:val="auto"/>
          <w:lang w:eastAsia="en-US"/>
        </w:rPr>
        <w:t>портале предоставления мер финансовой государственной поддержки</w:t>
      </w:r>
      <w:r w:rsidR="00EF21DE" w:rsidRPr="00016269">
        <w:rPr>
          <w:rFonts w:ascii="Times New Roman" w:eastAsia="Calibri" w:hAnsi="Times New Roman" w:cs="Times New Roman"/>
          <w:bCs/>
          <w:color w:val="auto"/>
          <w:lang w:eastAsia="en-US"/>
        </w:rPr>
        <w:t>, размещенно</w:t>
      </w:r>
      <w:r w:rsidR="007773EB" w:rsidRPr="00016269">
        <w:rPr>
          <w:rFonts w:ascii="Times New Roman" w:eastAsia="Calibri" w:hAnsi="Times New Roman" w:cs="Times New Roman"/>
          <w:bCs/>
          <w:color w:val="auto"/>
          <w:lang w:eastAsia="en-US"/>
        </w:rPr>
        <w:t>го</w:t>
      </w:r>
      <w:r w:rsidR="00EF21DE" w:rsidRPr="00016269">
        <w:rPr>
          <w:rFonts w:ascii="Times New Roman" w:eastAsia="Calibri" w:hAnsi="Times New Roman" w:cs="Times New Roman"/>
          <w:bCs/>
          <w:color w:val="auto"/>
          <w:lang w:eastAsia="en-US"/>
        </w:rPr>
        <w:t xml:space="preserve"> по адресу в </w:t>
      </w:r>
      <w:r w:rsidR="00D25881" w:rsidRPr="00016269">
        <w:rPr>
          <w:rFonts w:ascii="Times New Roman" w:eastAsia="Calibri" w:hAnsi="Times New Roman" w:cs="Times New Roman"/>
          <w:bCs/>
          <w:color w:val="auto"/>
          <w:lang w:eastAsia="en-US"/>
        </w:rPr>
        <w:t>информационно-телекоммуникационной сети «Интернет» http://</w:t>
      </w:r>
      <w:r w:rsidR="00EF21DE" w:rsidRPr="00016269">
        <w:rPr>
          <w:rFonts w:ascii="Times New Roman" w:eastAsia="Calibri" w:hAnsi="Times New Roman" w:cs="Times New Roman"/>
          <w:bCs/>
          <w:color w:val="auto"/>
          <w:lang w:eastAsia="en-US"/>
        </w:rPr>
        <w:t xml:space="preserve">promote.budget.gov.ru (далее – </w:t>
      </w:r>
      <w:r w:rsidR="001B1506" w:rsidRPr="00016269">
        <w:rPr>
          <w:rFonts w:ascii="Times New Roman" w:eastAsia="Calibri" w:hAnsi="Times New Roman" w:cs="Times New Roman"/>
          <w:bCs/>
          <w:color w:val="auto"/>
          <w:lang w:eastAsia="en-US"/>
        </w:rPr>
        <w:t>портал</w:t>
      </w:r>
      <w:r w:rsidR="00EF21DE" w:rsidRPr="00016269">
        <w:rPr>
          <w:rFonts w:ascii="Times New Roman" w:eastAsia="Calibri" w:hAnsi="Times New Roman" w:cs="Times New Roman"/>
          <w:bCs/>
          <w:color w:val="auto"/>
          <w:lang w:eastAsia="en-US"/>
        </w:rPr>
        <w:t>).</w:t>
      </w:r>
      <w:r w:rsidR="00DA6A50" w:rsidRPr="00016269">
        <w:rPr>
          <w:rFonts w:ascii="Times New Roman" w:eastAsia="Calibri" w:hAnsi="Times New Roman" w:cs="Times New Roman"/>
          <w:bCs/>
          <w:color w:val="auto"/>
          <w:lang w:eastAsia="en-US"/>
        </w:rPr>
        <w:t xml:space="preserve"> Объявление о проведении отбора </w:t>
      </w:r>
      <w:r w:rsidR="00DA6A50" w:rsidRPr="00016269">
        <w:rPr>
          <w:rFonts w:ascii="Times New Roman" w:eastAsia="Calibri" w:hAnsi="Times New Roman" w:cs="Times New Roman"/>
          <w:bCs/>
          <w:color w:val="auto"/>
          <w:lang w:eastAsia="en-US"/>
        </w:rPr>
        <w:lastRenderedPageBreak/>
        <w:t xml:space="preserve">формируется организатором отбора посредством функционала </w:t>
      </w:r>
      <w:r w:rsidR="00DE0C53" w:rsidRPr="00016269">
        <w:rPr>
          <w:rFonts w:ascii="Times New Roman" w:eastAsia="Calibri" w:hAnsi="Times New Roman" w:cs="Times New Roman"/>
          <w:bCs/>
          <w:color w:val="auto"/>
          <w:lang w:eastAsia="en-US"/>
        </w:rPr>
        <w:t>портала</w:t>
      </w:r>
      <w:r w:rsidR="00DA6A50" w:rsidRPr="00016269">
        <w:rPr>
          <w:rFonts w:ascii="Times New Roman" w:eastAsia="Calibri" w:hAnsi="Times New Roman" w:cs="Times New Roman"/>
          <w:bCs/>
          <w:color w:val="auto"/>
          <w:lang w:eastAsia="en-US"/>
        </w:rPr>
        <w:t xml:space="preserve">, а также путем размещения настоящего приложения к объявлению на </w:t>
      </w:r>
      <w:r w:rsidR="00DE0C53" w:rsidRPr="00016269">
        <w:rPr>
          <w:rFonts w:ascii="Times New Roman" w:eastAsia="Calibri" w:hAnsi="Times New Roman" w:cs="Times New Roman"/>
          <w:bCs/>
          <w:color w:val="auto"/>
          <w:lang w:eastAsia="en-US"/>
        </w:rPr>
        <w:t>портале</w:t>
      </w:r>
      <w:r w:rsidR="00DA6A50" w:rsidRPr="00016269">
        <w:rPr>
          <w:rFonts w:ascii="Times New Roman" w:eastAsia="Calibri" w:hAnsi="Times New Roman" w:cs="Times New Roman"/>
          <w:bCs/>
          <w:color w:val="auto"/>
          <w:lang w:eastAsia="en-US"/>
        </w:rPr>
        <w:t>; утверждение организатором отбора объявления о проведении отбора (включая настоящее приложение) осуществ</w:t>
      </w:r>
      <w:r w:rsidR="00D25881" w:rsidRPr="00016269">
        <w:rPr>
          <w:rFonts w:ascii="Times New Roman" w:eastAsia="Calibri" w:hAnsi="Times New Roman" w:cs="Times New Roman"/>
          <w:bCs/>
          <w:color w:val="auto"/>
          <w:lang w:eastAsia="en-US"/>
        </w:rPr>
        <w:t>л</w:t>
      </w:r>
      <w:r w:rsidR="00DA6A50" w:rsidRPr="00016269">
        <w:rPr>
          <w:rFonts w:ascii="Times New Roman" w:eastAsia="Calibri" w:hAnsi="Times New Roman" w:cs="Times New Roman"/>
          <w:bCs/>
          <w:color w:val="auto"/>
          <w:lang w:eastAsia="en-US"/>
        </w:rPr>
        <w:t>я</w:t>
      </w:r>
      <w:r w:rsidR="00D25881" w:rsidRPr="00016269">
        <w:rPr>
          <w:rFonts w:ascii="Times New Roman" w:eastAsia="Calibri" w:hAnsi="Times New Roman" w:cs="Times New Roman"/>
          <w:bCs/>
          <w:color w:val="auto"/>
          <w:lang w:eastAsia="en-US"/>
        </w:rPr>
        <w:t>е</w:t>
      </w:r>
      <w:r w:rsidR="00B36838" w:rsidRPr="00016269">
        <w:rPr>
          <w:rFonts w:ascii="Times New Roman" w:eastAsia="Calibri" w:hAnsi="Times New Roman" w:cs="Times New Roman"/>
          <w:bCs/>
          <w:color w:val="auto"/>
          <w:lang w:eastAsia="en-US"/>
        </w:rPr>
        <w:t>тся в электронном виде.</w:t>
      </w:r>
    </w:p>
    <w:p w14:paraId="33A8C673" w14:textId="7FA5D77B" w:rsidR="006A4D1B" w:rsidRPr="00016269" w:rsidRDefault="006A4D1B" w:rsidP="003A74B5">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 xml:space="preserve">Объявление о проведении отбора на предоставление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w:t>
      </w:r>
      <w:r w:rsidR="00D11490" w:rsidRPr="00016269">
        <w:rPr>
          <w:rFonts w:ascii="Times New Roman" w:eastAsia="Calibri" w:hAnsi="Times New Roman" w:cs="Times New Roman"/>
          <w:bCs/>
          <w:color w:val="auto"/>
          <w:lang w:eastAsia="en-US"/>
        </w:rPr>
        <w:t xml:space="preserve">прикладных </w:t>
      </w:r>
      <w:r w:rsidRPr="00016269">
        <w:rPr>
          <w:rFonts w:ascii="Times New Roman" w:eastAsia="Calibri" w:hAnsi="Times New Roman" w:cs="Times New Roman"/>
          <w:bCs/>
          <w:color w:val="auto"/>
          <w:lang w:eastAsia="en-US"/>
        </w:rPr>
        <w:t xml:space="preserve">научных исследований в рамках обеспечения реализации программы двух- и многостороннего научно-технологического взаимодействия (далее – объявление) и результаты проведения отбора размещаются на </w:t>
      </w:r>
      <w:r w:rsidR="00DE0C53" w:rsidRPr="00016269">
        <w:rPr>
          <w:rFonts w:ascii="Times New Roman" w:eastAsia="Calibri" w:hAnsi="Times New Roman" w:cs="Times New Roman"/>
          <w:bCs/>
          <w:color w:val="auto"/>
          <w:lang w:eastAsia="en-US"/>
        </w:rPr>
        <w:t>портале</w:t>
      </w:r>
      <w:r w:rsidRPr="00016269">
        <w:rPr>
          <w:rFonts w:ascii="Times New Roman" w:eastAsia="Calibri" w:hAnsi="Times New Roman" w:cs="Times New Roman"/>
          <w:bCs/>
          <w:color w:val="auto"/>
          <w:lang w:eastAsia="en-US"/>
        </w:rPr>
        <w:t>.</w:t>
      </w:r>
    </w:p>
    <w:p w14:paraId="6CD20437" w14:textId="289C2210" w:rsidR="004A1DC2" w:rsidRPr="00016269" w:rsidRDefault="004A1DC2" w:rsidP="00F31FEA">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1.</w:t>
      </w:r>
      <w:r w:rsidR="00850A85" w:rsidRPr="00016269">
        <w:rPr>
          <w:rFonts w:ascii="Times New Roman" w:eastAsia="Calibri" w:hAnsi="Times New Roman" w:cs="Times New Roman"/>
          <w:bCs/>
          <w:color w:val="auto"/>
          <w:lang w:eastAsia="en-US"/>
        </w:rPr>
        <w:t>9</w:t>
      </w:r>
      <w:r w:rsidRPr="00016269">
        <w:rPr>
          <w:rFonts w:ascii="Times New Roman" w:eastAsia="Calibri" w:hAnsi="Times New Roman" w:cs="Times New Roman"/>
          <w:bCs/>
          <w:color w:val="auto"/>
          <w:lang w:eastAsia="en-US"/>
        </w:rPr>
        <w:t xml:space="preserve">. </w:t>
      </w:r>
      <w:r w:rsidR="00850A85" w:rsidRPr="00016269">
        <w:rPr>
          <w:rFonts w:ascii="Times New Roman" w:eastAsia="Calibri" w:hAnsi="Times New Roman" w:cs="Times New Roman"/>
          <w:bCs/>
          <w:color w:val="auto"/>
          <w:lang w:eastAsia="en-US"/>
        </w:rPr>
        <w:t>Н</w:t>
      </w:r>
      <w:r w:rsidRPr="00016269">
        <w:rPr>
          <w:rFonts w:ascii="Times New Roman" w:eastAsia="Calibri" w:hAnsi="Times New Roman" w:cs="Times New Roman"/>
          <w:bCs/>
          <w:color w:val="auto"/>
          <w:lang w:eastAsia="en-US"/>
        </w:rPr>
        <w:t>ачал</w:t>
      </w:r>
      <w:r w:rsidR="00850A85" w:rsidRPr="00016269">
        <w:rPr>
          <w:rFonts w:ascii="Times New Roman" w:eastAsia="Calibri" w:hAnsi="Times New Roman" w:cs="Times New Roman"/>
          <w:bCs/>
          <w:color w:val="auto"/>
          <w:lang w:eastAsia="en-US"/>
        </w:rPr>
        <w:t>о</w:t>
      </w:r>
      <w:r w:rsidR="003D1B45" w:rsidRPr="00016269">
        <w:rPr>
          <w:rFonts w:ascii="Times New Roman" w:eastAsia="Calibri" w:hAnsi="Times New Roman" w:cs="Times New Roman"/>
          <w:bCs/>
          <w:color w:val="auto"/>
          <w:lang w:eastAsia="en-US"/>
        </w:rPr>
        <w:t xml:space="preserve"> подачи заявок на портале – с </w:t>
      </w:r>
      <w:r w:rsidR="00C22ABF" w:rsidRPr="00016269">
        <w:rPr>
          <w:rFonts w:ascii="Times New Roman" w:eastAsia="Calibri" w:hAnsi="Times New Roman" w:cs="Times New Roman"/>
          <w:bCs/>
          <w:color w:val="auto"/>
          <w:lang w:eastAsia="en-US"/>
        </w:rPr>
        <w:t>00</w:t>
      </w:r>
      <w:r w:rsidRPr="00016269">
        <w:rPr>
          <w:rFonts w:ascii="Times New Roman" w:eastAsia="Calibri" w:hAnsi="Times New Roman" w:cs="Times New Roman"/>
          <w:bCs/>
          <w:color w:val="auto"/>
          <w:lang w:eastAsia="en-US"/>
        </w:rPr>
        <w:t xml:space="preserve"> часов 00 мин. по московскому времени </w:t>
      </w:r>
      <w:r w:rsidR="00FB6EC1" w:rsidRPr="00016269">
        <w:rPr>
          <w:rFonts w:ascii="Times New Roman" w:eastAsia="Calibri" w:hAnsi="Times New Roman" w:cs="Times New Roman"/>
          <w:bCs/>
          <w:color w:val="auto"/>
          <w:lang w:eastAsia="en-US"/>
        </w:rPr>
        <w:tab/>
      </w:r>
      <w:r w:rsidR="00FB6EC1" w:rsidRPr="00016269">
        <w:rPr>
          <w:rFonts w:ascii="Times New Roman" w:eastAsia="Calibri" w:hAnsi="Times New Roman" w:cs="Times New Roman"/>
          <w:bCs/>
          <w:color w:val="auto"/>
          <w:lang w:eastAsia="en-US"/>
        </w:rPr>
        <w:br/>
      </w:r>
      <w:r w:rsidR="00C05A82" w:rsidRPr="00016269">
        <w:rPr>
          <w:rFonts w:ascii="Times New Roman" w:eastAsia="Calibri" w:hAnsi="Times New Roman" w:cs="Times New Roman"/>
          <w:b/>
          <w:bCs/>
          <w:color w:val="auto"/>
          <w:lang w:eastAsia="en-US"/>
        </w:rPr>
        <w:t>31</w:t>
      </w:r>
      <w:r w:rsidR="00584994" w:rsidRPr="00016269">
        <w:rPr>
          <w:rFonts w:ascii="Times New Roman" w:eastAsia="Calibri" w:hAnsi="Times New Roman" w:cs="Times New Roman"/>
          <w:b/>
          <w:bCs/>
          <w:color w:val="auto"/>
          <w:lang w:eastAsia="en-US"/>
        </w:rPr>
        <w:t xml:space="preserve"> </w:t>
      </w:r>
      <w:r w:rsidR="00C22ABF" w:rsidRPr="00016269">
        <w:rPr>
          <w:rFonts w:ascii="Times New Roman" w:eastAsia="Calibri" w:hAnsi="Times New Roman" w:cs="Times New Roman"/>
          <w:b/>
          <w:bCs/>
          <w:color w:val="auto"/>
          <w:lang w:eastAsia="en-US"/>
        </w:rPr>
        <w:t>ма</w:t>
      </w:r>
      <w:r w:rsidR="00C05A82" w:rsidRPr="00016269">
        <w:rPr>
          <w:rFonts w:ascii="Times New Roman" w:eastAsia="Calibri" w:hAnsi="Times New Roman" w:cs="Times New Roman"/>
          <w:b/>
          <w:bCs/>
          <w:color w:val="auto"/>
          <w:lang w:eastAsia="en-US"/>
        </w:rPr>
        <w:t>я</w:t>
      </w:r>
      <w:r w:rsidR="00F31FEA" w:rsidRPr="00016269">
        <w:rPr>
          <w:rFonts w:ascii="Times New Roman" w:eastAsia="Calibri" w:hAnsi="Times New Roman" w:cs="Times New Roman"/>
          <w:b/>
          <w:bCs/>
          <w:color w:val="auto"/>
          <w:lang w:eastAsia="en-US"/>
        </w:rPr>
        <w:t xml:space="preserve"> </w:t>
      </w:r>
      <w:r w:rsidRPr="00016269">
        <w:rPr>
          <w:rFonts w:ascii="Times New Roman" w:eastAsia="Calibri" w:hAnsi="Times New Roman" w:cs="Times New Roman"/>
          <w:b/>
          <w:bCs/>
          <w:color w:val="auto"/>
          <w:lang w:eastAsia="en-US"/>
        </w:rPr>
        <w:t>202</w:t>
      </w:r>
      <w:r w:rsidR="00C22ABF" w:rsidRPr="00016269">
        <w:rPr>
          <w:rFonts w:ascii="Times New Roman" w:eastAsia="Calibri" w:hAnsi="Times New Roman" w:cs="Times New Roman"/>
          <w:b/>
          <w:bCs/>
          <w:color w:val="auto"/>
          <w:lang w:eastAsia="en-US"/>
        </w:rPr>
        <w:t>5</w:t>
      </w:r>
      <w:r w:rsidRPr="00016269">
        <w:rPr>
          <w:rFonts w:ascii="Times New Roman" w:eastAsia="Calibri" w:hAnsi="Times New Roman" w:cs="Times New Roman"/>
          <w:b/>
          <w:bCs/>
          <w:color w:val="auto"/>
          <w:lang w:eastAsia="en-US"/>
        </w:rPr>
        <w:t xml:space="preserve"> г.</w:t>
      </w:r>
      <w:r w:rsidRPr="00016269">
        <w:rPr>
          <w:rFonts w:ascii="Times New Roman" w:eastAsia="Calibri" w:hAnsi="Times New Roman" w:cs="Times New Roman"/>
          <w:bCs/>
          <w:color w:val="auto"/>
          <w:lang w:eastAsia="en-US"/>
        </w:rPr>
        <w:t xml:space="preserve"> </w:t>
      </w:r>
    </w:p>
    <w:p w14:paraId="4FF89509" w14:textId="285012F8" w:rsidR="004A1DC2" w:rsidRPr="00016269" w:rsidRDefault="004A1DC2" w:rsidP="00F31FEA">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1.1</w:t>
      </w:r>
      <w:r w:rsidR="00850A85" w:rsidRPr="00016269">
        <w:rPr>
          <w:rFonts w:ascii="Times New Roman" w:eastAsia="Calibri" w:hAnsi="Times New Roman" w:cs="Times New Roman"/>
          <w:bCs/>
          <w:color w:val="auto"/>
          <w:lang w:eastAsia="en-US"/>
        </w:rPr>
        <w:t>0</w:t>
      </w:r>
      <w:r w:rsidRPr="00016269">
        <w:rPr>
          <w:rFonts w:ascii="Times New Roman" w:eastAsia="Calibri" w:hAnsi="Times New Roman" w:cs="Times New Roman"/>
          <w:bCs/>
          <w:color w:val="auto"/>
          <w:lang w:eastAsia="en-US"/>
        </w:rPr>
        <w:t xml:space="preserve">. </w:t>
      </w:r>
      <w:r w:rsidR="00850A85" w:rsidRPr="00016269">
        <w:rPr>
          <w:rFonts w:ascii="Times New Roman" w:eastAsia="Calibri" w:hAnsi="Times New Roman" w:cs="Times New Roman"/>
          <w:bCs/>
          <w:color w:val="auto"/>
          <w:lang w:eastAsia="en-US"/>
        </w:rPr>
        <w:t>О</w:t>
      </w:r>
      <w:r w:rsidRPr="00016269">
        <w:rPr>
          <w:rFonts w:ascii="Times New Roman" w:eastAsia="Calibri" w:hAnsi="Times New Roman" w:cs="Times New Roman"/>
          <w:bCs/>
          <w:color w:val="auto"/>
          <w:lang w:eastAsia="en-US"/>
        </w:rPr>
        <w:t>кончани</w:t>
      </w:r>
      <w:r w:rsidR="00850A85" w:rsidRPr="00016269">
        <w:rPr>
          <w:rFonts w:ascii="Times New Roman" w:eastAsia="Calibri" w:hAnsi="Times New Roman" w:cs="Times New Roman"/>
          <w:bCs/>
          <w:color w:val="auto"/>
          <w:lang w:eastAsia="en-US"/>
        </w:rPr>
        <w:t>е</w:t>
      </w:r>
      <w:r w:rsidRPr="00016269">
        <w:rPr>
          <w:rFonts w:ascii="Times New Roman" w:eastAsia="Calibri" w:hAnsi="Times New Roman" w:cs="Times New Roman"/>
          <w:bCs/>
          <w:color w:val="auto"/>
          <w:lang w:eastAsia="en-US"/>
        </w:rPr>
        <w:t xml:space="preserve"> приема заявок на портале - </w:t>
      </w:r>
      <w:r w:rsidR="002F26F3" w:rsidRPr="00016269">
        <w:rPr>
          <w:rFonts w:ascii="Times New Roman" w:eastAsia="Calibri" w:hAnsi="Times New Roman" w:cs="Times New Roman"/>
          <w:bCs/>
          <w:color w:val="auto"/>
          <w:lang w:eastAsia="en-US"/>
        </w:rPr>
        <w:t>23</w:t>
      </w:r>
      <w:r w:rsidRPr="00016269">
        <w:rPr>
          <w:rFonts w:ascii="Times New Roman" w:eastAsia="Calibri" w:hAnsi="Times New Roman" w:cs="Times New Roman"/>
          <w:bCs/>
          <w:color w:val="auto"/>
          <w:lang w:eastAsia="en-US"/>
        </w:rPr>
        <w:t xml:space="preserve"> часов </w:t>
      </w:r>
      <w:r w:rsidR="002F26F3" w:rsidRPr="00016269">
        <w:rPr>
          <w:rFonts w:ascii="Times New Roman" w:eastAsia="Calibri" w:hAnsi="Times New Roman" w:cs="Times New Roman"/>
          <w:bCs/>
          <w:color w:val="auto"/>
          <w:lang w:eastAsia="en-US"/>
        </w:rPr>
        <w:t>59</w:t>
      </w:r>
      <w:r w:rsidRPr="00016269">
        <w:rPr>
          <w:rFonts w:ascii="Times New Roman" w:eastAsia="Calibri" w:hAnsi="Times New Roman" w:cs="Times New Roman"/>
          <w:bCs/>
          <w:color w:val="auto"/>
          <w:lang w:eastAsia="en-US"/>
        </w:rPr>
        <w:t xml:space="preserve"> мин. по московскому времени </w:t>
      </w:r>
      <w:r w:rsidR="00C22ABF" w:rsidRPr="00016269">
        <w:rPr>
          <w:rFonts w:ascii="Times New Roman" w:eastAsia="Calibri" w:hAnsi="Times New Roman" w:cs="Times New Roman"/>
          <w:b/>
          <w:color w:val="auto"/>
          <w:lang w:eastAsia="en-US"/>
        </w:rPr>
        <w:t>30</w:t>
      </w:r>
      <w:r w:rsidRPr="00016269">
        <w:rPr>
          <w:rFonts w:ascii="Times New Roman" w:eastAsia="Calibri" w:hAnsi="Times New Roman" w:cs="Times New Roman"/>
          <w:b/>
          <w:bCs/>
          <w:color w:val="auto"/>
          <w:lang w:eastAsia="en-US"/>
        </w:rPr>
        <w:t xml:space="preserve"> </w:t>
      </w:r>
      <w:r w:rsidR="00C05A82" w:rsidRPr="00016269">
        <w:rPr>
          <w:rFonts w:ascii="Times New Roman" w:eastAsia="Calibri" w:hAnsi="Times New Roman" w:cs="Times New Roman"/>
          <w:b/>
          <w:bCs/>
          <w:color w:val="auto"/>
          <w:lang w:eastAsia="en-US"/>
        </w:rPr>
        <w:t>июн</w:t>
      </w:r>
      <w:r w:rsidR="001A28C6" w:rsidRPr="00016269">
        <w:rPr>
          <w:rFonts w:ascii="Times New Roman" w:eastAsia="Calibri" w:hAnsi="Times New Roman" w:cs="Times New Roman"/>
          <w:b/>
          <w:bCs/>
          <w:color w:val="auto"/>
          <w:lang w:eastAsia="en-US"/>
        </w:rPr>
        <w:t>я</w:t>
      </w:r>
      <w:r w:rsidR="002F26F3" w:rsidRPr="00016269">
        <w:rPr>
          <w:rFonts w:ascii="Times New Roman" w:eastAsia="Calibri" w:hAnsi="Times New Roman" w:cs="Times New Roman"/>
          <w:b/>
          <w:bCs/>
          <w:color w:val="auto"/>
          <w:lang w:eastAsia="en-US"/>
        </w:rPr>
        <w:t xml:space="preserve"> </w:t>
      </w:r>
      <w:r w:rsidRPr="00016269">
        <w:rPr>
          <w:rFonts w:ascii="Times New Roman" w:eastAsia="Calibri" w:hAnsi="Times New Roman" w:cs="Times New Roman"/>
          <w:b/>
          <w:bCs/>
          <w:color w:val="auto"/>
          <w:lang w:eastAsia="en-US"/>
        </w:rPr>
        <w:t>202</w:t>
      </w:r>
      <w:r w:rsidR="001A28C6" w:rsidRPr="00016269">
        <w:rPr>
          <w:rFonts w:ascii="Times New Roman" w:eastAsia="Calibri" w:hAnsi="Times New Roman" w:cs="Times New Roman"/>
          <w:b/>
          <w:bCs/>
          <w:color w:val="auto"/>
          <w:lang w:eastAsia="en-US"/>
        </w:rPr>
        <w:t>5</w:t>
      </w:r>
      <w:r w:rsidRPr="00016269">
        <w:rPr>
          <w:rFonts w:ascii="Times New Roman" w:eastAsia="Calibri" w:hAnsi="Times New Roman" w:cs="Times New Roman"/>
          <w:b/>
          <w:bCs/>
          <w:color w:val="auto"/>
          <w:lang w:eastAsia="en-US"/>
        </w:rPr>
        <w:t xml:space="preserve"> г.</w:t>
      </w:r>
    </w:p>
    <w:p w14:paraId="7F0B092D" w14:textId="278CE4C9" w:rsidR="00C05A82" w:rsidRPr="00016269" w:rsidRDefault="000B126D" w:rsidP="00C05A82">
      <w:pPr>
        <w:spacing w:line="360" w:lineRule="auto"/>
        <w:ind w:firstLine="709"/>
        <w:jc w:val="both"/>
        <w:rPr>
          <w:rFonts w:ascii="Times New Roman" w:eastAsia="Calibri" w:hAnsi="Times New Roman" w:cs="Times New Roman"/>
          <w:bCs/>
          <w:color w:val="auto"/>
          <w:lang w:eastAsia="en-US"/>
        </w:rPr>
      </w:pPr>
      <w:r w:rsidRPr="00016269">
        <w:rPr>
          <w:rFonts w:ascii="Times New Roman" w:eastAsia="Calibri" w:hAnsi="Times New Roman" w:cs="Times New Roman"/>
          <w:bCs/>
          <w:color w:val="auto"/>
          <w:lang w:eastAsia="en-US"/>
        </w:rPr>
        <w:t>1.1</w:t>
      </w:r>
      <w:r w:rsidR="00BE5FD3" w:rsidRPr="00016269">
        <w:rPr>
          <w:rFonts w:ascii="Times New Roman" w:eastAsia="Calibri" w:hAnsi="Times New Roman" w:cs="Times New Roman"/>
          <w:bCs/>
          <w:color w:val="auto"/>
          <w:lang w:eastAsia="en-US"/>
        </w:rPr>
        <w:t>1</w:t>
      </w:r>
      <w:r w:rsidRPr="00016269">
        <w:rPr>
          <w:rFonts w:ascii="Times New Roman" w:eastAsia="Calibri" w:hAnsi="Times New Roman" w:cs="Times New Roman"/>
          <w:bCs/>
          <w:color w:val="auto"/>
          <w:lang w:eastAsia="en-US"/>
        </w:rPr>
        <w:t xml:space="preserve">. </w:t>
      </w:r>
      <w:r w:rsidR="00C05A82" w:rsidRPr="00016269">
        <w:rPr>
          <w:rFonts w:ascii="Times New Roman" w:eastAsia="Calibri" w:hAnsi="Times New Roman" w:cs="Times New Roman"/>
          <w:bCs/>
          <w:color w:val="auto"/>
          <w:lang w:eastAsia="en-US"/>
        </w:rPr>
        <w:t xml:space="preserve">Результаты вскрытия заявок будут размещены на портале не позднее рабочего дня, следующего за днем подписания конкурсной комиссией протокола вскрытия заявок, а именно не позднее </w:t>
      </w:r>
      <w:r w:rsidR="00C05A82" w:rsidRPr="00016269">
        <w:rPr>
          <w:rFonts w:ascii="Times New Roman" w:eastAsia="Calibri" w:hAnsi="Times New Roman" w:cs="Times New Roman"/>
          <w:b/>
          <w:bCs/>
          <w:color w:val="auto"/>
          <w:lang w:eastAsia="en-US"/>
        </w:rPr>
        <w:t>02 июля 2025 г.</w:t>
      </w:r>
      <w:r w:rsidR="00C05A82" w:rsidRPr="00016269">
        <w:rPr>
          <w:rFonts w:ascii="Times New Roman" w:eastAsia="Calibri" w:hAnsi="Times New Roman" w:cs="Times New Roman"/>
          <w:bCs/>
          <w:color w:val="auto"/>
          <w:lang w:eastAsia="en-US"/>
        </w:rPr>
        <w:t xml:space="preserve"> </w:t>
      </w:r>
    </w:p>
    <w:p w14:paraId="06BCFF0E" w14:textId="533DA465" w:rsidR="000B126D" w:rsidRPr="00016269" w:rsidRDefault="0092036F" w:rsidP="00F31FEA">
      <w:pPr>
        <w:spacing w:line="360" w:lineRule="auto"/>
        <w:ind w:firstLine="709"/>
        <w:jc w:val="both"/>
        <w:rPr>
          <w:rFonts w:ascii="Times New Roman" w:eastAsia="Calibri" w:hAnsi="Times New Roman" w:cs="Times New Roman"/>
          <w:b/>
          <w:bCs/>
          <w:color w:val="auto"/>
          <w:lang w:eastAsia="en-US"/>
        </w:rPr>
      </w:pPr>
      <w:bookmarkStart w:id="24" w:name="_Toc73388663"/>
      <w:bookmarkStart w:id="25" w:name="_Toc73388728"/>
      <w:r w:rsidRPr="00016269">
        <w:rPr>
          <w:rFonts w:ascii="Times New Roman" w:eastAsia="Calibri" w:hAnsi="Times New Roman" w:cs="Times New Roman"/>
          <w:bCs/>
          <w:color w:val="auto"/>
          <w:lang w:eastAsia="en-US"/>
        </w:rPr>
        <w:t xml:space="preserve">1.12. </w:t>
      </w:r>
      <w:bookmarkEnd w:id="24"/>
      <w:bookmarkEnd w:id="25"/>
      <w:r w:rsidR="00C05A82" w:rsidRPr="00016269">
        <w:rPr>
          <w:rFonts w:ascii="Times New Roman" w:eastAsia="Calibri" w:hAnsi="Times New Roman" w:cs="Times New Roman"/>
          <w:bCs/>
          <w:color w:val="auto"/>
          <w:lang w:eastAsia="en-US"/>
        </w:rPr>
        <w:t xml:space="preserve">Результаты рассмотрения заявок на участие в отборе будут размещены на портале не позднее рабочего дня, следующего за днем подписания конкурсной комиссией протокола рассмотрения заявок, а именно не позднее </w:t>
      </w:r>
      <w:r w:rsidR="00C05A82" w:rsidRPr="00016269">
        <w:rPr>
          <w:rFonts w:ascii="Times New Roman" w:eastAsia="Calibri" w:hAnsi="Times New Roman" w:cs="Times New Roman"/>
          <w:b/>
          <w:bCs/>
          <w:color w:val="auto"/>
          <w:lang w:eastAsia="en-US"/>
        </w:rPr>
        <w:t>10 июля 2025 г.</w:t>
      </w:r>
    </w:p>
    <w:p w14:paraId="1B91636D" w14:textId="0C574D40" w:rsidR="00714F3E" w:rsidRPr="00016269" w:rsidRDefault="00C05A82" w:rsidP="00325B8D">
      <w:pPr>
        <w:spacing w:line="360" w:lineRule="auto"/>
        <w:ind w:firstLine="709"/>
        <w:jc w:val="both"/>
        <w:rPr>
          <w:rFonts w:ascii="Times New Roman" w:eastAsia="Calibri" w:hAnsi="Times New Roman" w:cs="Times New Roman"/>
          <w:b/>
          <w:bCs/>
          <w:color w:val="auto"/>
          <w:spacing w:val="-2"/>
          <w:lang w:eastAsia="en-US"/>
        </w:rPr>
      </w:pPr>
      <w:r w:rsidRPr="00016269">
        <w:rPr>
          <w:rFonts w:ascii="Times New Roman" w:eastAsia="Calibri" w:hAnsi="Times New Roman" w:cs="Times New Roman"/>
          <w:bCs/>
          <w:color w:val="auto"/>
          <w:lang w:eastAsia="en-US"/>
        </w:rPr>
        <w:t xml:space="preserve">1.13. Результаты оценки заявок (результаты отбора) будут размещены на портале не позднее рабочего дня, следующего за днем подписания конкурсной комиссией протокола подведения итогов отбора, а именно </w:t>
      </w:r>
      <w:r w:rsidRPr="00016269">
        <w:rPr>
          <w:rFonts w:ascii="Times New Roman" w:eastAsia="Calibri" w:hAnsi="Times New Roman" w:cs="Times New Roman"/>
          <w:bCs/>
          <w:color w:val="auto"/>
          <w:spacing w:val="-2"/>
          <w:lang w:eastAsia="en-US"/>
        </w:rPr>
        <w:t xml:space="preserve">не позднее </w:t>
      </w:r>
      <w:r w:rsidR="00B72BAD" w:rsidRPr="00016269">
        <w:rPr>
          <w:rFonts w:ascii="Times New Roman" w:eastAsia="Calibri" w:hAnsi="Times New Roman" w:cs="Times New Roman"/>
          <w:b/>
          <w:bCs/>
          <w:color w:val="auto"/>
          <w:spacing w:val="-2"/>
          <w:lang w:eastAsia="en-US"/>
        </w:rPr>
        <w:t>30</w:t>
      </w:r>
      <w:r w:rsidR="00B72BAD" w:rsidRPr="00016269">
        <w:rPr>
          <w:rFonts w:ascii="Times New Roman" w:eastAsia="Calibri" w:hAnsi="Times New Roman" w:cs="Times New Roman"/>
          <w:b/>
          <w:bCs/>
          <w:color w:val="auto"/>
          <w:lang w:eastAsia="en-US"/>
        </w:rPr>
        <w:t xml:space="preserve"> июля 2025 г.</w:t>
      </w:r>
    </w:p>
    <w:p w14:paraId="33A00DF0" w14:textId="77777777" w:rsidR="004B5E5D" w:rsidRPr="00016269" w:rsidRDefault="00816270" w:rsidP="00816270">
      <w:pPr>
        <w:pStyle w:val="Heading10"/>
        <w:shd w:val="clear" w:color="auto" w:fill="auto"/>
        <w:spacing w:line="360" w:lineRule="auto"/>
        <w:ind w:left="709" w:firstLine="0"/>
        <w:jc w:val="both"/>
        <w:rPr>
          <w:b w:val="0"/>
          <w:sz w:val="24"/>
          <w:szCs w:val="24"/>
          <w:lang w:val="ru-RU"/>
        </w:rPr>
      </w:pPr>
      <w:bookmarkStart w:id="26" w:name="_Toc169628374"/>
      <w:bookmarkStart w:id="27" w:name="_Toc426114910"/>
      <w:bookmarkStart w:id="28" w:name="_Toc65681569"/>
      <w:bookmarkStart w:id="29" w:name="_Toc68818913"/>
      <w:bookmarkStart w:id="30" w:name="_Toc73388665"/>
      <w:bookmarkStart w:id="31" w:name="_Toc73388730"/>
      <w:bookmarkStart w:id="32" w:name="_Toc191653461"/>
      <w:r w:rsidRPr="00016269">
        <w:rPr>
          <w:sz w:val="24"/>
          <w:szCs w:val="24"/>
          <w:lang w:val="ru-RU"/>
        </w:rPr>
        <w:t xml:space="preserve">2. </w:t>
      </w:r>
      <w:r w:rsidR="009133A1" w:rsidRPr="00016269">
        <w:rPr>
          <w:sz w:val="24"/>
          <w:szCs w:val="24"/>
          <w:lang w:val="ru-RU"/>
        </w:rPr>
        <w:t>Требования к проекту, представляемому на отбор</w:t>
      </w:r>
      <w:bookmarkEnd w:id="26"/>
      <w:bookmarkEnd w:id="27"/>
      <w:bookmarkEnd w:id="28"/>
      <w:bookmarkEnd w:id="29"/>
      <w:bookmarkEnd w:id="30"/>
      <w:bookmarkEnd w:id="31"/>
      <w:bookmarkEnd w:id="32"/>
    </w:p>
    <w:p w14:paraId="7CF914DE" w14:textId="77777777" w:rsidR="00C05A82" w:rsidRPr="00016269" w:rsidRDefault="00C05A82" w:rsidP="00C05A82">
      <w:pPr>
        <w:pStyle w:val="Bodytext1"/>
        <w:shd w:val="clear" w:color="auto" w:fill="auto"/>
        <w:tabs>
          <w:tab w:val="left" w:pos="0"/>
        </w:tabs>
        <w:spacing w:line="360" w:lineRule="auto"/>
        <w:ind w:firstLine="709"/>
        <w:jc w:val="both"/>
        <w:rPr>
          <w:sz w:val="24"/>
          <w:szCs w:val="24"/>
          <w:lang w:val="ru-RU"/>
        </w:rPr>
      </w:pPr>
      <w:r w:rsidRPr="00016269">
        <w:rPr>
          <w:sz w:val="24"/>
          <w:szCs w:val="24"/>
          <w:lang w:val="ru-RU" w:eastAsia="en-US"/>
        </w:rPr>
        <w:t xml:space="preserve">2.1. Проект </w:t>
      </w:r>
      <w:r w:rsidRPr="00016269">
        <w:rPr>
          <w:sz w:val="24"/>
          <w:szCs w:val="24"/>
          <w:lang w:val="ru-RU"/>
        </w:rPr>
        <w:t>должен быть направлен на проведение прикладных научных исследований и достижение конкретных результатов. Тематика исследований предлагается участниками отбора в инициативном порядке в рамках приоритетов Стратегии научно-технологического развития Российской Федерации</w:t>
      </w:r>
      <w:r w:rsidRPr="00016269">
        <w:rPr>
          <w:sz w:val="24"/>
          <w:szCs w:val="24"/>
          <w:vertAlign w:val="superscript"/>
          <w:lang w:val="ru-RU"/>
        </w:rPr>
        <w:footnoteReference w:id="3"/>
      </w:r>
      <w:r w:rsidRPr="00016269">
        <w:t>.</w:t>
      </w:r>
    </w:p>
    <w:p w14:paraId="1DD0F96B" w14:textId="12379D67" w:rsidR="00E04A23" w:rsidRPr="00016269" w:rsidRDefault="00C05A82" w:rsidP="00C05A82">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2.2. Проект должен выполняться совместно с одной или несколькими организациями стран </w:t>
      </w:r>
      <w:r w:rsidR="00AE5D64" w:rsidRPr="00016269">
        <w:rPr>
          <w:sz w:val="24"/>
          <w:szCs w:val="24"/>
          <w:lang w:val="ru-RU"/>
        </w:rPr>
        <w:t>АСЕАН</w:t>
      </w:r>
      <w:r w:rsidRPr="00016269">
        <w:rPr>
          <w:sz w:val="24"/>
          <w:szCs w:val="24"/>
          <w:lang w:val="ru-RU"/>
        </w:rPr>
        <w:t xml:space="preserve"> и может предусматривать </w:t>
      </w:r>
      <w:r w:rsidRPr="00016269">
        <w:rPr>
          <w:rFonts w:eastAsia="Calibri"/>
          <w:sz w:val="24"/>
          <w:szCs w:val="24"/>
          <w:lang w:val="ru-RU" w:eastAsia="en-US"/>
        </w:rPr>
        <w:t xml:space="preserve">возможность привлечения соисполнителей из числа российских </w:t>
      </w:r>
      <w:r w:rsidRPr="00016269">
        <w:rPr>
          <w:sz w:val="24"/>
          <w:szCs w:val="24"/>
          <w:lang w:val="ru-RU"/>
        </w:rPr>
        <w:t>организаций.</w:t>
      </w:r>
    </w:p>
    <w:p w14:paraId="6AE9129B" w14:textId="4428E8ED" w:rsidR="008B2EB0" w:rsidRPr="00016269" w:rsidRDefault="008B2EB0" w:rsidP="00F31FEA">
      <w:pPr>
        <w:pStyle w:val="af2"/>
        <w:spacing w:line="360" w:lineRule="auto"/>
        <w:jc w:val="both"/>
        <w:rPr>
          <w:rFonts w:ascii="Times New Roman" w:eastAsia="Calibri" w:hAnsi="Times New Roman"/>
          <w:color w:val="000000"/>
          <w:spacing w:val="-4"/>
          <w:lang w:val="ru-RU" w:eastAsia="en-US"/>
        </w:rPr>
      </w:pPr>
      <w:r w:rsidRPr="00016269">
        <w:rPr>
          <w:rFonts w:ascii="Times New Roman" w:eastAsia="Calibri" w:hAnsi="Times New Roman"/>
          <w:color w:val="000000"/>
          <w:spacing w:val="-4"/>
          <w:lang w:val="ru-RU" w:eastAsia="en-US"/>
        </w:rPr>
        <w:t xml:space="preserve">2.3. </w:t>
      </w:r>
      <w:r w:rsidRPr="00016269">
        <w:rPr>
          <w:rFonts w:ascii="Times New Roman" w:hAnsi="Times New Roman"/>
          <w:lang w:val="ru-RU"/>
        </w:rPr>
        <w:t>К рассмотрению принимаются проекты, имеющие подтверждение софинансирования со стороны иностранной(ых) организации(ий).</w:t>
      </w:r>
    </w:p>
    <w:p w14:paraId="045E1CBD" w14:textId="77777777" w:rsidR="00D2551D" w:rsidRPr="00016269" w:rsidRDefault="00816270" w:rsidP="00752415">
      <w:pPr>
        <w:pStyle w:val="Bodytext1"/>
        <w:shd w:val="clear" w:color="auto" w:fill="auto"/>
        <w:tabs>
          <w:tab w:val="left" w:pos="0"/>
        </w:tabs>
        <w:spacing w:line="360" w:lineRule="auto"/>
        <w:ind w:firstLine="709"/>
        <w:jc w:val="both"/>
        <w:rPr>
          <w:rFonts w:eastAsia="Calibri"/>
          <w:bCs/>
          <w:i/>
          <w:sz w:val="24"/>
          <w:szCs w:val="24"/>
          <w:lang w:val="ru-RU" w:eastAsia="en-US"/>
        </w:rPr>
      </w:pPr>
      <w:r w:rsidRPr="00016269">
        <w:rPr>
          <w:rFonts w:eastAsia="Calibri"/>
          <w:color w:val="000000"/>
          <w:sz w:val="24"/>
          <w:szCs w:val="24"/>
          <w:lang w:val="ru-RU" w:eastAsia="en-US"/>
        </w:rPr>
        <w:t xml:space="preserve">2.4. </w:t>
      </w:r>
      <w:r w:rsidR="00ED2A46" w:rsidRPr="00016269">
        <w:rPr>
          <w:rFonts w:eastAsia="Calibri"/>
          <w:color w:val="000000"/>
          <w:sz w:val="24"/>
          <w:szCs w:val="24"/>
          <w:lang w:val="ru-RU" w:eastAsia="en-US"/>
        </w:rPr>
        <w:t xml:space="preserve">Проект должен предусматривать наличие конкретного потребителя (либо группы потребителей) результатов проекта, в лице Индустриального(ых) партнера(ов). </w:t>
      </w:r>
      <w:r w:rsidR="00D2551D" w:rsidRPr="00016269">
        <w:rPr>
          <w:rFonts w:eastAsia="Calibri"/>
          <w:color w:val="000000"/>
          <w:sz w:val="24"/>
          <w:szCs w:val="24"/>
          <w:lang w:val="ru-RU" w:eastAsia="en-US"/>
        </w:rPr>
        <w:t>***</w:t>
      </w:r>
    </w:p>
    <w:p w14:paraId="2981386E" w14:textId="77777777" w:rsidR="00C7417D" w:rsidRPr="00016269" w:rsidRDefault="00D2551D" w:rsidP="0050393D">
      <w:pPr>
        <w:pStyle w:val="Bodytext1"/>
        <w:shd w:val="clear" w:color="auto" w:fill="auto"/>
        <w:tabs>
          <w:tab w:val="left" w:pos="0"/>
        </w:tabs>
        <w:spacing w:line="360" w:lineRule="auto"/>
        <w:ind w:firstLine="709"/>
        <w:jc w:val="both"/>
        <w:rPr>
          <w:rFonts w:eastAsia="Calibri"/>
          <w:bCs/>
          <w:i/>
          <w:sz w:val="24"/>
          <w:szCs w:val="24"/>
          <w:lang w:val="ru-RU" w:eastAsia="en-US"/>
        </w:rPr>
      </w:pPr>
      <w:r w:rsidRPr="00016269">
        <w:rPr>
          <w:rFonts w:eastAsia="Calibri"/>
          <w:color w:val="000000"/>
          <w:sz w:val="24"/>
          <w:szCs w:val="24"/>
          <w:lang w:val="ru-RU" w:eastAsia="en-US"/>
        </w:rPr>
        <w:lastRenderedPageBreak/>
        <w:t>***</w:t>
      </w:r>
      <w:r w:rsidRPr="00016269">
        <w:rPr>
          <w:rFonts w:eastAsia="Calibri"/>
          <w:bCs/>
          <w:i/>
          <w:sz w:val="24"/>
          <w:szCs w:val="24"/>
          <w:lang w:val="ru-RU" w:eastAsia="en-US"/>
        </w:rPr>
        <w:t xml:space="preserve">Индустриальный партнёр – </w:t>
      </w:r>
      <w:r w:rsidR="002C4014" w:rsidRPr="00016269">
        <w:rPr>
          <w:i/>
          <w:sz w:val="24"/>
          <w:szCs w:val="24"/>
          <w:lang w:val="ru-RU"/>
        </w:rPr>
        <w:t>юридическое лицо, образованное в соответствии с законодательством Российской Федерации, являющееся резидентом Российской Федерации, представляющ</w:t>
      </w:r>
      <w:r w:rsidR="00B36838" w:rsidRPr="00016269">
        <w:rPr>
          <w:i/>
          <w:sz w:val="24"/>
          <w:szCs w:val="24"/>
          <w:lang w:val="ru-RU"/>
        </w:rPr>
        <w:t>ее</w:t>
      </w:r>
      <w:r w:rsidR="002C4014" w:rsidRPr="00016269">
        <w:rPr>
          <w:i/>
          <w:sz w:val="24"/>
          <w:szCs w:val="24"/>
          <w:lang w:val="ru-RU"/>
        </w:rPr>
        <w:t xml:space="preserve"> реальный сектор экономики и ведущ</w:t>
      </w:r>
      <w:r w:rsidR="00B36838" w:rsidRPr="00016269">
        <w:rPr>
          <w:i/>
          <w:sz w:val="24"/>
          <w:szCs w:val="24"/>
          <w:lang w:val="ru-RU"/>
        </w:rPr>
        <w:t>ее</w:t>
      </w:r>
      <w:r w:rsidR="002C4014" w:rsidRPr="00016269">
        <w:rPr>
          <w:i/>
          <w:sz w:val="24"/>
          <w:szCs w:val="24"/>
          <w:lang w:val="ru-RU"/>
        </w:rPr>
        <w:t xml:space="preserve"> хозяйственную деятельность не менее 2 (двух) лет на момент подачи заявки на участие в отборе</w:t>
      </w:r>
      <w:r w:rsidR="00A6222A" w:rsidRPr="00016269">
        <w:rPr>
          <w:rFonts w:eastAsia="Calibri"/>
          <w:bCs/>
          <w:i/>
          <w:sz w:val="24"/>
          <w:szCs w:val="24"/>
          <w:lang w:val="ru-RU" w:eastAsia="en-US"/>
        </w:rPr>
        <w:t>.</w:t>
      </w:r>
    </w:p>
    <w:p w14:paraId="5D5EAF86" w14:textId="77777777" w:rsidR="007A5E9B" w:rsidRPr="00016269" w:rsidRDefault="00816270" w:rsidP="00752415">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2.5. </w:t>
      </w:r>
      <w:r w:rsidR="007A5E9B" w:rsidRPr="00016269">
        <w:rPr>
          <w:sz w:val="24"/>
          <w:szCs w:val="24"/>
          <w:lang w:val="ru-RU"/>
        </w:rPr>
        <w:t xml:space="preserve">Срок выполнения </w:t>
      </w:r>
      <w:r w:rsidR="00881A0E" w:rsidRPr="00016269">
        <w:rPr>
          <w:sz w:val="24"/>
          <w:szCs w:val="24"/>
          <w:lang w:val="ru-RU"/>
        </w:rPr>
        <w:t>проекта</w:t>
      </w:r>
      <w:r w:rsidR="007A5E9B" w:rsidRPr="00016269">
        <w:rPr>
          <w:sz w:val="24"/>
          <w:szCs w:val="24"/>
          <w:lang w:val="ru-RU"/>
        </w:rPr>
        <w:t xml:space="preserve"> не должен превышать срок, указанный в </w:t>
      </w:r>
      <w:r w:rsidR="0014325B" w:rsidRPr="00016269">
        <w:rPr>
          <w:sz w:val="24"/>
          <w:szCs w:val="24"/>
          <w:lang w:val="ru-RU"/>
        </w:rPr>
        <w:t xml:space="preserve">настоящем </w:t>
      </w:r>
      <w:r w:rsidR="00D32793" w:rsidRPr="00016269">
        <w:rPr>
          <w:sz w:val="24"/>
          <w:szCs w:val="24"/>
          <w:lang w:val="ru-RU"/>
        </w:rPr>
        <w:t>приложении к объявлению</w:t>
      </w:r>
      <w:r w:rsidR="007A5E9B" w:rsidRPr="00016269">
        <w:rPr>
          <w:sz w:val="24"/>
          <w:szCs w:val="24"/>
          <w:lang w:val="ru-RU"/>
        </w:rPr>
        <w:t>.</w:t>
      </w:r>
    </w:p>
    <w:p w14:paraId="1480802C" w14:textId="16E6C69D" w:rsidR="00C63FAB" w:rsidRPr="00016269" w:rsidRDefault="00816270" w:rsidP="00752415">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2.6. </w:t>
      </w:r>
      <w:r w:rsidR="00DC3C02" w:rsidRPr="00016269">
        <w:rPr>
          <w:sz w:val="24"/>
          <w:szCs w:val="24"/>
          <w:lang w:val="ru-RU"/>
        </w:rPr>
        <w:t xml:space="preserve">Запрашиваемый объём финансирования из федерального бюджета для выполнения </w:t>
      </w:r>
      <w:r w:rsidR="00881A0E" w:rsidRPr="00016269">
        <w:rPr>
          <w:sz w:val="24"/>
          <w:szCs w:val="24"/>
          <w:lang w:val="ru-RU"/>
        </w:rPr>
        <w:t>проекта</w:t>
      </w:r>
      <w:r w:rsidR="00DC3C02" w:rsidRPr="00016269">
        <w:rPr>
          <w:sz w:val="24"/>
          <w:szCs w:val="24"/>
          <w:lang w:val="ru-RU"/>
        </w:rPr>
        <w:t xml:space="preserve"> не должен превышать предельный размер </w:t>
      </w:r>
      <w:r w:rsidR="009B4344" w:rsidRPr="00016269">
        <w:rPr>
          <w:sz w:val="24"/>
          <w:szCs w:val="24"/>
          <w:lang w:val="ru-RU"/>
        </w:rPr>
        <w:t>субсидии</w:t>
      </w:r>
      <w:r w:rsidR="00DC3C02" w:rsidRPr="00016269">
        <w:rPr>
          <w:sz w:val="24"/>
          <w:szCs w:val="24"/>
          <w:lang w:val="ru-RU"/>
        </w:rPr>
        <w:t xml:space="preserve">, указанный в </w:t>
      </w:r>
      <w:r w:rsidR="0014325B" w:rsidRPr="00016269">
        <w:rPr>
          <w:sz w:val="24"/>
          <w:szCs w:val="24"/>
          <w:lang w:val="ru-RU"/>
        </w:rPr>
        <w:t xml:space="preserve">настоящем </w:t>
      </w:r>
      <w:r w:rsidR="00D32793" w:rsidRPr="00016269">
        <w:rPr>
          <w:sz w:val="24"/>
          <w:szCs w:val="24"/>
          <w:lang w:val="ru-RU"/>
        </w:rPr>
        <w:t>приложении к объявлению</w:t>
      </w:r>
      <w:r w:rsidR="00DC3C02" w:rsidRPr="00016269">
        <w:rPr>
          <w:sz w:val="24"/>
          <w:szCs w:val="24"/>
          <w:lang w:val="ru-RU"/>
        </w:rPr>
        <w:t>.</w:t>
      </w:r>
      <w:r w:rsidR="00C63FAB" w:rsidRPr="00016269">
        <w:rPr>
          <w:sz w:val="24"/>
          <w:szCs w:val="24"/>
          <w:lang w:val="ru-RU"/>
        </w:rPr>
        <w:t xml:space="preserve"> </w:t>
      </w:r>
    </w:p>
    <w:p w14:paraId="20C1DF51" w14:textId="77777777" w:rsidR="00FA5784" w:rsidRPr="00016269" w:rsidRDefault="00FA5784" w:rsidP="00752415">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Иные требования к структуре и содержанию пр</w:t>
      </w:r>
      <w:r w:rsidR="00716F49" w:rsidRPr="00016269">
        <w:rPr>
          <w:sz w:val="24"/>
          <w:szCs w:val="24"/>
          <w:lang w:val="ru-RU"/>
        </w:rPr>
        <w:t>оекта установлены в Приложении 1</w:t>
      </w:r>
      <w:r w:rsidRPr="00016269">
        <w:rPr>
          <w:sz w:val="24"/>
          <w:szCs w:val="24"/>
          <w:lang w:val="ru-RU"/>
        </w:rPr>
        <w:t xml:space="preserve"> к настоящему приложению к объявлению.</w:t>
      </w:r>
    </w:p>
    <w:p w14:paraId="48A0FD44" w14:textId="68AAAD53" w:rsidR="00486118" w:rsidRPr="00016269" w:rsidRDefault="00816270" w:rsidP="00752415">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2.7. </w:t>
      </w:r>
      <w:r w:rsidR="00DC3C02" w:rsidRPr="00016269">
        <w:rPr>
          <w:sz w:val="24"/>
          <w:szCs w:val="24"/>
          <w:lang w:val="ru-RU"/>
        </w:rPr>
        <w:t xml:space="preserve">Запрашиваемые средства </w:t>
      </w:r>
      <w:r w:rsidR="009B4344" w:rsidRPr="00016269">
        <w:rPr>
          <w:sz w:val="24"/>
          <w:szCs w:val="24"/>
          <w:lang w:val="ru-RU"/>
        </w:rPr>
        <w:t xml:space="preserve">субсидии </w:t>
      </w:r>
      <w:r w:rsidR="00DC3C02" w:rsidRPr="00016269">
        <w:rPr>
          <w:sz w:val="24"/>
          <w:szCs w:val="24"/>
          <w:lang w:val="ru-RU"/>
        </w:rPr>
        <w:t xml:space="preserve">должны направляться исключительно на </w:t>
      </w:r>
      <w:r w:rsidR="00A13396" w:rsidRPr="00016269">
        <w:rPr>
          <w:sz w:val="24"/>
          <w:szCs w:val="24"/>
          <w:lang w:val="ru-RU"/>
        </w:rPr>
        <w:t xml:space="preserve">финансовое </w:t>
      </w:r>
      <w:r w:rsidR="00DC3C02" w:rsidRPr="00016269">
        <w:rPr>
          <w:sz w:val="24"/>
          <w:szCs w:val="24"/>
          <w:lang w:val="ru-RU"/>
        </w:rPr>
        <w:t xml:space="preserve">обеспечение затрат на </w:t>
      </w:r>
      <w:r w:rsidR="0036202F" w:rsidRPr="00016269">
        <w:rPr>
          <w:sz w:val="24"/>
          <w:szCs w:val="24"/>
          <w:lang w:val="ru-RU"/>
        </w:rPr>
        <w:t>выполнение проекта</w:t>
      </w:r>
      <w:r w:rsidR="00BF37B3" w:rsidRPr="00016269">
        <w:rPr>
          <w:sz w:val="24"/>
          <w:szCs w:val="24"/>
          <w:lang w:val="ru-RU"/>
        </w:rPr>
        <w:t xml:space="preserve"> в соответствии с </w:t>
      </w:r>
      <w:r w:rsidR="009B4344" w:rsidRPr="00016269">
        <w:rPr>
          <w:sz w:val="24"/>
          <w:szCs w:val="24"/>
          <w:lang w:val="ru-RU"/>
        </w:rPr>
        <w:t xml:space="preserve">направлениями </w:t>
      </w:r>
      <w:r w:rsidR="00BF37B3" w:rsidRPr="00016269">
        <w:rPr>
          <w:sz w:val="24"/>
          <w:szCs w:val="24"/>
          <w:lang w:val="ru-RU"/>
        </w:rPr>
        <w:t>расходо</w:t>
      </w:r>
      <w:r w:rsidR="00FC282B" w:rsidRPr="00016269">
        <w:rPr>
          <w:sz w:val="24"/>
          <w:szCs w:val="24"/>
          <w:lang w:val="ru-RU"/>
        </w:rPr>
        <w:t>в</w:t>
      </w:r>
      <w:r w:rsidR="00BF37B3" w:rsidRPr="00016269">
        <w:rPr>
          <w:sz w:val="24"/>
          <w:szCs w:val="24"/>
          <w:lang w:val="ru-RU"/>
        </w:rPr>
        <w:t xml:space="preserve">, </w:t>
      </w:r>
      <w:r w:rsidR="009B4344" w:rsidRPr="00016269">
        <w:rPr>
          <w:sz w:val="24"/>
          <w:szCs w:val="24"/>
          <w:lang w:val="ru-RU"/>
        </w:rPr>
        <w:t>определенных в Решении</w:t>
      </w:r>
      <w:r w:rsidR="00486118" w:rsidRPr="00016269">
        <w:rPr>
          <w:sz w:val="24"/>
          <w:szCs w:val="24"/>
          <w:lang w:val="ru-RU"/>
        </w:rPr>
        <w:t>:</w:t>
      </w:r>
    </w:p>
    <w:p w14:paraId="6321078C" w14:textId="519520A9" w:rsidR="00486118" w:rsidRPr="00016269" w:rsidRDefault="00486118" w:rsidP="0050393D">
      <w:pPr>
        <w:pStyle w:val="ConsPlusNormal"/>
        <w:spacing w:line="360" w:lineRule="auto"/>
        <w:ind w:firstLine="709"/>
        <w:jc w:val="both"/>
        <w:rPr>
          <w:rFonts w:ascii="Times New Roman" w:hAnsi="Times New Roman" w:cs="Times New Roman"/>
          <w:sz w:val="24"/>
          <w:szCs w:val="24"/>
        </w:rPr>
      </w:pPr>
      <w:r w:rsidRPr="00016269">
        <w:rPr>
          <w:rFonts w:ascii="Times New Roman" w:hAnsi="Times New Roman" w:cs="Times New Roman"/>
          <w:sz w:val="24"/>
          <w:szCs w:val="24"/>
        </w:rPr>
        <w:t xml:space="preserve">а) </w:t>
      </w:r>
      <w:r w:rsidR="009B4344" w:rsidRPr="00016269">
        <w:rPr>
          <w:rFonts w:ascii="Times New Roman" w:hAnsi="Times New Roman" w:cs="Times New Roman"/>
          <w:sz w:val="24"/>
          <w:szCs w:val="24"/>
        </w:rPr>
        <w:t>оплата договоров на выполнение сторонними организациями работ, непосредственно связанных с реализацией проекта</w:t>
      </w:r>
      <w:r w:rsidR="00A13396" w:rsidRPr="00016269">
        <w:rPr>
          <w:rFonts w:ascii="Times New Roman" w:hAnsi="Times New Roman" w:cs="Times New Roman"/>
          <w:sz w:val="24"/>
          <w:szCs w:val="24"/>
        </w:rPr>
        <w:t>, не более 60%</w:t>
      </w:r>
      <w:r w:rsidR="00A36A65" w:rsidRPr="00016269">
        <w:rPr>
          <w:rFonts w:ascii="Times New Roman" w:hAnsi="Times New Roman" w:cs="Times New Roman"/>
          <w:sz w:val="24"/>
          <w:szCs w:val="24"/>
        </w:rPr>
        <w:t>;</w:t>
      </w:r>
    </w:p>
    <w:p w14:paraId="052B6AA4" w14:textId="3B0ED1AF" w:rsidR="00486118" w:rsidRPr="00016269"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б) </w:t>
      </w:r>
      <w:r w:rsidR="009B4344" w:rsidRPr="00016269">
        <w:rPr>
          <w:rFonts w:ascii="Times New Roman" w:hAnsi="Times New Roman" w:cs="Times New Roman"/>
        </w:rPr>
        <w:t xml:space="preserve">оплата работ, услуг, в том числе услуг связи, транспортных услуг, коммунальных и эксплуатационных услуг, арендная плата за пользование имуществом (за исключением земельных участков и других обособленных природных объектов), оплата работ и услуг по содержанию имущества и прочих расходов, соответствующих целям предоставления </w:t>
      </w:r>
      <w:r w:rsidR="00A13396" w:rsidRPr="00016269">
        <w:rPr>
          <w:rFonts w:ascii="Times New Roman" w:hAnsi="Times New Roman" w:cs="Times New Roman"/>
        </w:rPr>
        <w:t>с</w:t>
      </w:r>
      <w:r w:rsidR="009B4344" w:rsidRPr="00016269">
        <w:rPr>
          <w:rFonts w:ascii="Times New Roman" w:hAnsi="Times New Roman" w:cs="Times New Roman"/>
        </w:rPr>
        <w:t>убсидии</w:t>
      </w:r>
      <w:r w:rsidR="00A13396" w:rsidRPr="00016269">
        <w:rPr>
          <w:rFonts w:ascii="Times New Roman" w:hAnsi="Times New Roman" w:cs="Times New Roman"/>
        </w:rPr>
        <w:t>, не более 10%</w:t>
      </w:r>
      <w:r w:rsidR="00A36A65" w:rsidRPr="00016269">
        <w:rPr>
          <w:rFonts w:ascii="Times New Roman" w:hAnsi="Times New Roman" w:cs="Times New Roman"/>
        </w:rPr>
        <w:t>;</w:t>
      </w:r>
    </w:p>
    <w:p w14:paraId="6DA6D4D1" w14:textId="5B2E2529" w:rsidR="00486118" w:rsidRPr="00016269"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в) </w:t>
      </w:r>
      <w:r w:rsidR="009B4344" w:rsidRPr="00016269">
        <w:rPr>
          <w:rFonts w:ascii="Times New Roman" w:hAnsi="Times New Roman" w:cs="Times New Roman"/>
        </w:rPr>
        <w:t>оплата труда работников получателя субсидии, в том числе выплата премий, иных компенсационных и стимулирующих выплат, а также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выплата компенсаций, обусловленных условиями трудовых отношений, расходы на уплату налога на доходы физических лиц и страховых взносов по обязательному социальному страхованию от несчастных случаев на производстве и профессиональных заболеваний, начисленные на оплату труда, а также выплаты, связанные с командированием работников получателя субсидии</w:t>
      </w:r>
      <w:r w:rsidR="009E52FC" w:rsidRPr="00016269">
        <w:rPr>
          <w:rFonts w:ascii="Times New Roman" w:hAnsi="Times New Roman" w:cs="Times New Roman"/>
        </w:rPr>
        <w:t>, не более 80%</w:t>
      </w:r>
      <w:r w:rsidRPr="00016269">
        <w:rPr>
          <w:rFonts w:ascii="Times New Roman" w:eastAsia="Times New Roman" w:hAnsi="Times New Roman" w:cs="Times New Roman"/>
          <w:color w:val="auto"/>
        </w:rPr>
        <w:t>;</w:t>
      </w:r>
    </w:p>
    <w:p w14:paraId="343F3B74" w14:textId="4D006194" w:rsidR="00486118" w:rsidRPr="00016269"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г) </w:t>
      </w:r>
      <w:r w:rsidR="009B4344" w:rsidRPr="00016269">
        <w:rPr>
          <w:rFonts w:ascii="Times New Roman" w:hAnsi="Times New Roman" w:cs="Times New Roman"/>
        </w:rPr>
        <w:t>приобретение нефинансовых активов, в том числе основных средств, нематериальных активов и материальных запасов</w:t>
      </w:r>
      <w:r w:rsidR="009E52FC" w:rsidRPr="00016269">
        <w:rPr>
          <w:rFonts w:ascii="Times New Roman" w:hAnsi="Times New Roman" w:cs="Times New Roman"/>
        </w:rPr>
        <w:t>, не более 60%</w:t>
      </w:r>
      <w:r w:rsidRPr="00016269">
        <w:rPr>
          <w:rFonts w:ascii="Times New Roman" w:eastAsia="Times New Roman" w:hAnsi="Times New Roman" w:cs="Times New Roman"/>
          <w:color w:val="auto"/>
        </w:rPr>
        <w:t>;</w:t>
      </w:r>
    </w:p>
    <w:p w14:paraId="78D8AFC6" w14:textId="6B6B368E" w:rsidR="00486118" w:rsidRPr="00016269"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д) </w:t>
      </w:r>
      <w:r w:rsidR="009B4344" w:rsidRPr="00016269">
        <w:rPr>
          <w:rFonts w:ascii="Times New Roman" w:hAnsi="Times New Roman" w:cs="Times New Roman"/>
        </w:rPr>
        <w:t>расходы, связанные с опубликованием научных статей и изданием монографий работников организации, непосредственно участвующих в реализации проекта, по направлениям проекта</w:t>
      </w:r>
      <w:r w:rsidR="009E52FC" w:rsidRPr="00016269">
        <w:rPr>
          <w:rFonts w:ascii="Times New Roman" w:hAnsi="Times New Roman" w:cs="Times New Roman"/>
        </w:rPr>
        <w:t>, не более 20%</w:t>
      </w:r>
      <w:r w:rsidR="00A36A65" w:rsidRPr="00016269">
        <w:rPr>
          <w:rFonts w:ascii="Times New Roman" w:hAnsi="Times New Roman" w:cs="Times New Roman"/>
        </w:rPr>
        <w:t>;</w:t>
      </w:r>
    </w:p>
    <w:p w14:paraId="2BDC2895" w14:textId="5156955F" w:rsidR="00486118" w:rsidRPr="00016269"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е) </w:t>
      </w:r>
      <w:r w:rsidR="009B4344" w:rsidRPr="00016269">
        <w:rPr>
          <w:rFonts w:ascii="Times New Roman" w:hAnsi="Times New Roman" w:cs="Times New Roman"/>
        </w:rPr>
        <w:t>расходы, связанные с получением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 поданных в рамках реализации проекта</w:t>
      </w:r>
      <w:r w:rsidR="009E52FC" w:rsidRPr="00016269">
        <w:rPr>
          <w:rFonts w:ascii="Times New Roman" w:hAnsi="Times New Roman" w:cs="Times New Roman"/>
        </w:rPr>
        <w:t>, не более 20%</w:t>
      </w:r>
      <w:r w:rsidRPr="00016269">
        <w:rPr>
          <w:rFonts w:ascii="Times New Roman" w:eastAsia="Times New Roman" w:hAnsi="Times New Roman" w:cs="Times New Roman"/>
          <w:color w:val="auto"/>
        </w:rPr>
        <w:t>;</w:t>
      </w:r>
    </w:p>
    <w:p w14:paraId="380D941A" w14:textId="2B781A7B" w:rsidR="00486118" w:rsidRPr="00016269"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ж) </w:t>
      </w:r>
      <w:r w:rsidR="009B4344" w:rsidRPr="00016269">
        <w:rPr>
          <w:rFonts w:ascii="Times New Roman" w:hAnsi="Times New Roman" w:cs="Times New Roman"/>
        </w:rPr>
        <w:t>расходы, связанные с участием работников организации, непосредственно участвующих в реализации проекта, в конференциях, научных семинарах, симпозиумах по направлениям проекта</w:t>
      </w:r>
      <w:r w:rsidR="009E52FC" w:rsidRPr="00016269">
        <w:rPr>
          <w:rFonts w:ascii="Times New Roman" w:hAnsi="Times New Roman" w:cs="Times New Roman"/>
        </w:rPr>
        <w:t>, не более 30%</w:t>
      </w:r>
      <w:r w:rsidR="009B4344" w:rsidRPr="00016269">
        <w:rPr>
          <w:rFonts w:ascii="Times New Roman" w:eastAsia="Times New Roman" w:hAnsi="Times New Roman" w:cs="Times New Roman"/>
          <w:color w:val="auto"/>
        </w:rPr>
        <w:t>.</w:t>
      </w:r>
    </w:p>
    <w:p w14:paraId="2EC34341" w14:textId="77777777" w:rsidR="00A64C94" w:rsidRPr="00016269" w:rsidRDefault="00A64C94" w:rsidP="007924EA">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b/>
          <w:color w:val="auto"/>
        </w:rPr>
        <w:t>Накладные расходы за счет средств гранта – не предусмотрены</w:t>
      </w:r>
      <w:r w:rsidRPr="00016269">
        <w:rPr>
          <w:rFonts w:ascii="Times New Roman" w:eastAsia="Times New Roman" w:hAnsi="Times New Roman" w:cs="Times New Roman"/>
          <w:color w:val="auto"/>
        </w:rPr>
        <w:t xml:space="preserve">. </w:t>
      </w:r>
    </w:p>
    <w:p w14:paraId="13F7D3C8" w14:textId="77777777" w:rsidR="000F2BFF" w:rsidRPr="00016269" w:rsidRDefault="00816270" w:rsidP="00816270">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2.8. </w:t>
      </w:r>
      <w:r w:rsidR="002E03B3" w:rsidRPr="00016269">
        <w:rPr>
          <w:sz w:val="24"/>
          <w:szCs w:val="24"/>
          <w:lang w:val="ru-RU"/>
        </w:rPr>
        <w:t>Работы по проекту, выполняемые иностранной(ыми) организацией(ями), финансируются за счет средств иностранной(ы</w:t>
      </w:r>
      <w:r w:rsidR="002D273E" w:rsidRPr="00016269">
        <w:rPr>
          <w:sz w:val="24"/>
          <w:szCs w:val="24"/>
          <w:lang w:val="ru-RU"/>
        </w:rPr>
        <w:t>х</w:t>
      </w:r>
      <w:r w:rsidR="002E03B3" w:rsidRPr="00016269">
        <w:rPr>
          <w:sz w:val="24"/>
          <w:szCs w:val="24"/>
          <w:lang w:val="ru-RU"/>
        </w:rPr>
        <w:t>) организаци</w:t>
      </w:r>
      <w:r w:rsidR="002D273E" w:rsidRPr="00016269">
        <w:rPr>
          <w:sz w:val="24"/>
          <w:szCs w:val="24"/>
          <w:lang w:val="ru-RU"/>
        </w:rPr>
        <w:t>и</w:t>
      </w:r>
      <w:r w:rsidR="002E03B3" w:rsidRPr="00016269">
        <w:rPr>
          <w:sz w:val="24"/>
          <w:szCs w:val="24"/>
          <w:lang w:val="ru-RU"/>
        </w:rPr>
        <w:t>(</w:t>
      </w:r>
      <w:r w:rsidR="002D273E" w:rsidRPr="00016269">
        <w:rPr>
          <w:sz w:val="24"/>
          <w:szCs w:val="24"/>
          <w:lang w:val="ru-RU"/>
        </w:rPr>
        <w:t>ий</w:t>
      </w:r>
      <w:r w:rsidR="002E03B3" w:rsidRPr="00016269">
        <w:rPr>
          <w:sz w:val="24"/>
          <w:szCs w:val="24"/>
          <w:lang w:val="ru-RU"/>
        </w:rPr>
        <w:t>).</w:t>
      </w:r>
    </w:p>
    <w:p w14:paraId="258457DB" w14:textId="390A4CAF" w:rsidR="002E03B3" w:rsidRPr="00016269" w:rsidRDefault="00816270" w:rsidP="00816270">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2.9. </w:t>
      </w:r>
      <w:r w:rsidR="002E03B3" w:rsidRPr="00016269">
        <w:rPr>
          <w:sz w:val="24"/>
          <w:szCs w:val="24"/>
          <w:lang w:val="ru-RU"/>
        </w:rPr>
        <w:t xml:space="preserve">Объем </w:t>
      </w:r>
      <w:r w:rsidR="00DC4252" w:rsidRPr="00016269">
        <w:rPr>
          <w:sz w:val="24"/>
          <w:szCs w:val="24"/>
          <w:lang w:val="ru-RU"/>
        </w:rPr>
        <w:t xml:space="preserve">денежных </w:t>
      </w:r>
      <w:r w:rsidR="002E03B3" w:rsidRPr="00016269">
        <w:rPr>
          <w:sz w:val="24"/>
          <w:szCs w:val="24"/>
          <w:lang w:val="ru-RU"/>
        </w:rPr>
        <w:t xml:space="preserve">средств, </w:t>
      </w:r>
      <w:r w:rsidR="00260D35" w:rsidRPr="00016269">
        <w:rPr>
          <w:sz w:val="24"/>
          <w:szCs w:val="24"/>
          <w:lang w:val="ru-RU"/>
        </w:rPr>
        <w:t>привлеченных</w:t>
      </w:r>
      <w:r w:rsidR="005237CB" w:rsidRPr="00016269">
        <w:rPr>
          <w:sz w:val="24"/>
          <w:szCs w:val="24"/>
          <w:lang w:val="ru-RU"/>
        </w:rPr>
        <w:t xml:space="preserve"> </w:t>
      </w:r>
      <w:r w:rsidR="002E03B3" w:rsidRPr="00016269">
        <w:rPr>
          <w:sz w:val="24"/>
          <w:szCs w:val="24"/>
          <w:lang w:val="ru-RU"/>
        </w:rPr>
        <w:t>иностранной(ыми) организацией(ями)</w:t>
      </w:r>
      <w:r w:rsidR="006A510F" w:rsidRPr="00016269">
        <w:rPr>
          <w:sz w:val="24"/>
          <w:szCs w:val="24"/>
          <w:lang w:val="ru-RU"/>
        </w:rPr>
        <w:t xml:space="preserve"> на реализацию проекта</w:t>
      </w:r>
      <w:r w:rsidR="002E03B3" w:rsidRPr="00016269">
        <w:rPr>
          <w:sz w:val="24"/>
          <w:szCs w:val="24"/>
          <w:lang w:val="ru-RU"/>
        </w:rPr>
        <w:t xml:space="preserve">, определяется в соответствии с планом </w:t>
      </w:r>
      <w:r w:rsidR="00A13319" w:rsidRPr="00016269">
        <w:rPr>
          <w:sz w:val="24"/>
          <w:szCs w:val="24"/>
          <w:lang w:val="ru-RU"/>
        </w:rPr>
        <w:t xml:space="preserve">и </w:t>
      </w:r>
      <w:r w:rsidR="006A510F" w:rsidRPr="00016269">
        <w:rPr>
          <w:sz w:val="24"/>
          <w:szCs w:val="24"/>
          <w:lang w:val="ru-RU"/>
        </w:rPr>
        <w:t xml:space="preserve">должен составлять </w:t>
      </w:r>
      <w:r w:rsidR="0004531B" w:rsidRPr="00016269">
        <w:rPr>
          <w:sz w:val="24"/>
          <w:szCs w:val="24"/>
          <w:lang w:val="ru-RU"/>
        </w:rPr>
        <w:t xml:space="preserve">не менее </w:t>
      </w:r>
      <w:r w:rsidR="00BB3C90" w:rsidRPr="00016269">
        <w:rPr>
          <w:sz w:val="24"/>
          <w:szCs w:val="24"/>
          <w:lang w:val="ru-RU"/>
        </w:rPr>
        <w:t>5</w:t>
      </w:r>
      <w:r w:rsidR="00073CB7" w:rsidRPr="00016269">
        <w:rPr>
          <w:sz w:val="24"/>
          <w:szCs w:val="24"/>
          <w:lang w:val="ru-RU"/>
        </w:rPr>
        <w:t>0</w:t>
      </w:r>
      <w:r w:rsidR="00DF51FA" w:rsidRPr="00016269">
        <w:rPr>
          <w:sz w:val="24"/>
          <w:szCs w:val="24"/>
          <w:lang w:val="ru-RU"/>
        </w:rPr>
        <w:t xml:space="preserve"> процентов</w:t>
      </w:r>
      <w:r w:rsidR="000B2C52" w:rsidRPr="00016269">
        <w:rPr>
          <w:sz w:val="24"/>
          <w:szCs w:val="24"/>
          <w:lang w:val="ru-RU"/>
        </w:rPr>
        <w:t xml:space="preserve"> </w:t>
      </w:r>
      <w:r w:rsidR="0004531B" w:rsidRPr="00016269">
        <w:rPr>
          <w:sz w:val="24"/>
          <w:szCs w:val="24"/>
          <w:lang w:val="ru-RU"/>
        </w:rPr>
        <w:t>от</w:t>
      </w:r>
      <w:r w:rsidR="002E03B3" w:rsidRPr="00016269">
        <w:rPr>
          <w:sz w:val="24"/>
          <w:szCs w:val="24"/>
          <w:lang w:val="ru-RU"/>
        </w:rPr>
        <w:t xml:space="preserve"> размера </w:t>
      </w:r>
      <w:r w:rsidR="009B4344" w:rsidRPr="00016269">
        <w:rPr>
          <w:sz w:val="24"/>
          <w:szCs w:val="24"/>
          <w:lang w:val="ru-RU"/>
        </w:rPr>
        <w:t>предоставляемой субсидии</w:t>
      </w:r>
      <w:r w:rsidR="002E03B3" w:rsidRPr="00016269">
        <w:rPr>
          <w:sz w:val="24"/>
          <w:szCs w:val="24"/>
          <w:lang w:val="ru-RU"/>
        </w:rPr>
        <w:t>.</w:t>
      </w:r>
    </w:p>
    <w:p w14:paraId="612B28E0" w14:textId="77777777" w:rsidR="008B610C" w:rsidRPr="00016269" w:rsidRDefault="00816270" w:rsidP="00816270">
      <w:pPr>
        <w:pStyle w:val="Heading10"/>
        <w:shd w:val="clear" w:color="auto" w:fill="auto"/>
        <w:spacing w:line="360" w:lineRule="auto"/>
        <w:ind w:left="709" w:firstLine="0"/>
        <w:jc w:val="both"/>
        <w:rPr>
          <w:sz w:val="24"/>
          <w:szCs w:val="24"/>
          <w:lang w:val="ru-RU"/>
        </w:rPr>
      </w:pPr>
      <w:bookmarkStart w:id="33" w:name="_Toc65681570"/>
      <w:bookmarkStart w:id="34" w:name="_Toc68818914"/>
      <w:bookmarkStart w:id="35" w:name="_Toc73388666"/>
      <w:bookmarkStart w:id="36" w:name="_Toc73388731"/>
      <w:bookmarkStart w:id="37" w:name="_Toc191653462"/>
      <w:r w:rsidRPr="00016269">
        <w:rPr>
          <w:sz w:val="24"/>
          <w:szCs w:val="24"/>
          <w:lang w:val="ru-RU"/>
        </w:rPr>
        <w:t xml:space="preserve">3. </w:t>
      </w:r>
      <w:r w:rsidR="009133A1" w:rsidRPr="00016269">
        <w:rPr>
          <w:sz w:val="24"/>
          <w:szCs w:val="24"/>
          <w:lang w:val="ru-RU"/>
        </w:rPr>
        <w:t xml:space="preserve">Требования </w:t>
      </w:r>
      <w:r w:rsidR="002B4F55" w:rsidRPr="00016269">
        <w:rPr>
          <w:sz w:val="24"/>
          <w:szCs w:val="24"/>
          <w:lang w:val="ru-RU"/>
        </w:rPr>
        <w:t>к</w:t>
      </w:r>
      <w:r w:rsidR="009133A1" w:rsidRPr="00016269">
        <w:rPr>
          <w:sz w:val="24"/>
          <w:szCs w:val="24"/>
          <w:lang w:val="ru-RU"/>
        </w:rPr>
        <w:t xml:space="preserve"> участникам отбора</w:t>
      </w:r>
      <w:bookmarkEnd w:id="12"/>
      <w:bookmarkEnd w:id="13"/>
      <w:bookmarkEnd w:id="14"/>
      <w:bookmarkEnd w:id="33"/>
      <w:bookmarkEnd w:id="34"/>
      <w:bookmarkEnd w:id="35"/>
      <w:bookmarkEnd w:id="36"/>
      <w:bookmarkEnd w:id="37"/>
    </w:p>
    <w:p w14:paraId="4FCBFBAE" w14:textId="13EE9213" w:rsidR="001F63CC" w:rsidRPr="00016269" w:rsidRDefault="003F7A7A" w:rsidP="0050393D">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3</w:t>
      </w:r>
      <w:r w:rsidR="0042441D" w:rsidRPr="00016269">
        <w:rPr>
          <w:rFonts w:ascii="Times New Roman" w:hAnsi="Times New Roman" w:cs="Times New Roman"/>
          <w:color w:val="auto"/>
        </w:rPr>
        <w:t xml:space="preserve">.1. </w:t>
      </w:r>
      <w:r w:rsidR="00491D80" w:rsidRPr="00016269">
        <w:rPr>
          <w:rFonts w:ascii="Times New Roman" w:hAnsi="Times New Roman" w:cs="Times New Roman"/>
          <w:color w:val="auto"/>
        </w:rPr>
        <w:t xml:space="preserve">Участником </w:t>
      </w:r>
      <w:r w:rsidR="00CD037C" w:rsidRPr="00016269">
        <w:rPr>
          <w:rFonts w:ascii="Times New Roman" w:hAnsi="Times New Roman" w:cs="Times New Roman"/>
          <w:color w:val="auto"/>
        </w:rPr>
        <w:t xml:space="preserve">отбора </w:t>
      </w:r>
      <w:r w:rsidR="00491D80" w:rsidRPr="00016269">
        <w:rPr>
          <w:rFonts w:ascii="Times New Roman" w:hAnsi="Times New Roman" w:cs="Times New Roman"/>
          <w:color w:val="auto"/>
        </w:rPr>
        <w:t xml:space="preserve">может быть </w:t>
      </w:r>
      <w:r w:rsidR="0038395F" w:rsidRPr="00016269">
        <w:rPr>
          <w:rFonts w:ascii="Times New Roman" w:hAnsi="Times New Roman" w:cs="Times New Roman"/>
          <w:color w:val="auto"/>
        </w:rPr>
        <w:t>юридическое лицо, зарегистрированное в Российской Федерации, являющееся научной</w:t>
      </w:r>
      <w:r w:rsidR="008874C8" w:rsidRPr="00016269">
        <w:rPr>
          <w:rFonts w:ascii="Times New Roman" w:hAnsi="Times New Roman" w:cs="Times New Roman"/>
          <w:color w:val="auto"/>
        </w:rPr>
        <w:t xml:space="preserve"> </w:t>
      </w:r>
      <w:r w:rsidR="002C2C03" w:rsidRPr="00016269">
        <w:rPr>
          <w:rFonts w:ascii="Times New Roman" w:hAnsi="Times New Roman" w:cs="Times New Roman"/>
          <w:color w:val="auto"/>
        </w:rPr>
        <w:t xml:space="preserve">организацией </w:t>
      </w:r>
      <w:r w:rsidR="008874C8" w:rsidRPr="00016269">
        <w:rPr>
          <w:rFonts w:ascii="Times New Roman" w:hAnsi="Times New Roman" w:cs="Times New Roman"/>
          <w:color w:val="auto"/>
        </w:rPr>
        <w:t>или</w:t>
      </w:r>
      <w:r w:rsidR="0038395F" w:rsidRPr="00016269">
        <w:rPr>
          <w:rFonts w:ascii="Times New Roman" w:hAnsi="Times New Roman" w:cs="Times New Roman"/>
          <w:color w:val="auto"/>
        </w:rPr>
        <w:t xml:space="preserve"> образовательной</w:t>
      </w:r>
      <w:r w:rsidR="008874C8" w:rsidRPr="00016269">
        <w:rPr>
          <w:rFonts w:ascii="Times New Roman" w:hAnsi="Times New Roman" w:cs="Times New Roman"/>
          <w:color w:val="auto"/>
        </w:rPr>
        <w:t xml:space="preserve"> организаци</w:t>
      </w:r>
      <w:r w:rsidR="0056529E" w:rsidRPr="00016269">
        <w:rPr>
          <w:rFonts w:ascii="Times New Roman" w:hAnsi="Times New Roman" w:cs="Times New Roman"/>
          <w:color w:val="auto"/>
        </w:rPr>
        <w:t>ей</w:t>
      </w:r>
      <w:r w:rsidR="008874C8" w:rsidRPr="00016269">
        <w:rPr>
          <w:rFonts w:ascii="Times New Roman" w:hAnsi="Times New Roman" w:cs="Times New Roman"/>
          <w:color w:val="auto"/>
        </w:rPr>
        <w:t xml:space="preserve"> высшего образования</w:t>
      </w:r>
      <w:r w:rsidR="00B92DED" w:rsidRPr="00016269">
        <w:rPr>
          <w:rFonts w:ascii="Times New Roman" w:hAnsi="Times New Roman" w:cs="Times New Roman"/>
          <w:color w:val="auto"/>
        </w:rPr>
        <w:t xml:space="preserve"> (</w:t>
      </w:r>
      <w:r w:rsidR="0038395F" w:rsidRPr="00016269">
        <w:rPr>
          <w:rFonts w:ascii="Times New Roman" w:hAnsi="Times New Roman" w:cs="Times New Roman"/>
          <w:color w:val="auto"/>
        </w:rPr>
        <w:t>за исключением казенн</w:t>
      </w:r>
      <w:r w:rsidR="002C2C03" w:rsidRPr="00016269">
        <w:rPr>
          <w:rFonts w:ascii="Times New Roman" w:hAnsi="Times New Roman" w:cs="Times New Roman"/>
          <w:color w:val="auto"/>
        </w:rPr>
        <w:t>ого</w:t>
      </w:r>
      <w:r w:rsidR="0038395F" w:rsidRPr="00016269">
        <w:rPr>
          <w:rFonts w:ascii="Times New Roman" w:hAnsi="Times New Roman" w:cs="Times New Roman"/>
          <w:color w:val="auto"/>
        </w:rPr>
        <w:t xml:space="preserve"> учреждени</w:t>
      </w:r>
      <w:r w:rsidR="002C2C03" w:rsidRPr="00016269">
        <w:rPr>
          <w:rFonts w:ascii="Times New Roman" w:hAnsi="Times New Roman" w:cs="Times New Roman"/>
          <w:color w:val="auto"/>
        </w:rPr>
        <w:t>я</w:t>
      </w:r>
      <w:r w:rsidR="00B92DED" w:rsidRPr="00016269">
        <w:rPr>
          <w:rFonts w:ascii="Times New Roman" w:hAnsi="Times New Roman" w:cs="Times New Roman"/>
          <w:color w:val="auto"/>
        </w:rPr>
        <w:t>),</w:t>
      </w:r>
      <w:r w:rsidR="0038395F" w:rsidRPr="00016269">
        <w:rPr>
          <w:rFonts w:ascii="Times New Roman" w:hAnsi="Times New Roman" w:cs="Times New Roman"/>
          <w:color w:val="auto"/>
        </w:rPr>
        <w:t xml:space="preserve"> </w:t>
      </w:r>
      <w:r w:rsidR="00491D80" w:rsidRPr="00016269">
        <w:rPr>
          <w:rFonts w:ascii="Times New Roman" w:hAnsi="Times New Roman" w:cs="Times New Roman"/>
          <w:color w:val="auto"/>
        </w:rPr>
        <w:t>подавш</w:t>
      </w:r>
      <w:r w:rsidR="0038395F" w:rsidRPr="00016269">
        <w:rPr>
          <w:rFonts w:ascii="Times New Roman" w:hAnsi="Times New Roman" w:cs="Times New Roman"/>
          <w:color w:val="auto"/>
        </w:rPr>
        <w:t>ее</w:t>
      </w:r>
      <w:r w:rsidR="00491D80" w:rsidRPr="00016269">
        <w:rPr>
          <w:rFonts w:ascii="Times New Roman" w:hAnsi="Times New Roman" w:cs="Times New Roman"/>
          <w:color w:val="auto"/>
        </w:rPr>
        <w:t xml:space="preserve"> заявку и соответствующ</w:t>
      </w:r>
      <w:r w:rsidR="0038395F" w:rsidRPr="00016269">
        <w:rPr>
          <w:rFonts w:ascii="Times New Roman" w:hAnsi="Times New Roman" w:cs="Times New Roman"/>
          <w:color w:val="auto"/>
        </w:rPr>
        <w:t>ее</w:t>
      </w:r>
      <w:r w:rsidR="00491D80" w:rsidRPr="00016269">
        <w:rPr>
          <w:rFonts w:ascii="Times New Roman" w:hAnsi="Times New Roman" w:cs="Times New Roman"/>
          <w:color w:val="auto"/>
        </w:rPr>
        <w:t xml:space="preserve"> требованиям, установленным </w:t>
      </w:r>
      <w:r w:rsidR="00C76B6B" w:rsidRPr="00016269">
        <w:rPr>
          <w:rFonts w:ascii="Times New Roman" w:hAnsi="Times New Roman" w:cs="Times New Roman"/>
          <w:color w:val="auto"/>
        </w:rPr>
        <w:t xml:space="preserve">в </w:t>
      </w:r>
      <w:r w:rsidR="00D32793" w:rsidRPr="00016269">
        <w:rPr>
          <w:rFonts w:ascii="Times New Roman" w:hAnsi="Times New Roman" w:cs="Times New Roman"/>
          <w:color w:val="auto"/>
        </w:rPr>
        <w:t>объявлени</w:t>
      </w:r>
      <w:r w:rsidR="009E52FC" w:rsidRPr="00016269">
        <w:rPr>
          <w:rFonts w:ascii="Times New Roman" w:hAnsi="Times New Roman" w:cs="Times New Roman"/>
          <w:color w:val="auto"/>
        </w:rPr>
        <w:t>и</w:t>
      </w:r>
      <w:r w:rsidR="00C76B6B" w:rsidRPr="00016269">
        <w:rPr>
          <w:rFonts w:ascii="Times New Roman" w:hAnsi="Times New Roman" w:cs="Times New Roman"/>
          <w:color w:val="auto"/>
        </w:rPr>
        <w:t>.</w:t>
      </w:r>
    </w:p>
    <w:p w14:paraId="5F832809" w14:textId="60550834" w:rsidR="00866497" w:rsidRPr="00016269" w:rsidRDefault="009D473F" w:rsidP="0050393D">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3</w:t>
      </w:r>
      <w:r w:rsidR="0042441D" w:rsidRPr="00016269">
        <w:rPr>
          <w:rFonts w:ascii="Times New Roman" w:hAnsi="Times New Roman" w:cs="Times New Roman"/>
          <w:color w:val="auto"/>
        </w:rPr>
        <w:t xml:space="preserve">.2. </w:t>
      </w:r>
      <w:r w:rsidR="00866497" w:rsidRPr="00016269">
        <w:rPr>
          <w:rFonts w:ascii="Times New Roman" w:hAnsi="Times New Roman" w:cs="Times New Roman"/>
          <w:color w:val="auto"/>
        </w:rPr>
        <w:t xml:space="preserve">Участник </w:t>
      </w:r>
      <w:r w:rsidR="003D26C1" w:rsidRPr="00016269">
        <w:rPr>
          <w:rFonts w:ascii="Times New Roman" w:hAnsi="Times New Roman" w:cs="Times New Roman"/>
          <w:color w:val="auto"/>
        </w:rPr>
        <w:t>отбора</w:t>
      </w:r>
      <w:r w:rsidR="003D26C1" w:rsidRPr="00016269">
        <w:rPr>
          <w:rFonts w:ascii="Times New Roman" w:eastAsia="Times New Roman" w:hAnsi="Times New Roman" w:cs="Times New Roman"/>
          <w:color w:val="auto"/>
          <w:lang w:eastAsia="en-US"/>
        </w:rPr>
        <w:t xml:space="preserve"> </w:t>
      </w:r>
      <w:r w:rsidR="003F7A7A" w:rsidRPr="00016269">
        <w:rPr>
          <w:rFonts w:ascii="Times New Roman" w:eastAsia="Times New Roman" w:hAnsi="Times New Roman" w:cs="Times New Roman"/>
          <w:color w:val="auto"/>
          <w:lang w:eastAsia="en-US"/>
        </w:rPr>
        <w:t xml:space="preserve">на дату </w:t>
      </w:r>
      <w:r w:rsidR="00A628D5" w:rsidRPr="00016269">
        <w:rPr>
          <w:rFonts w:ascii="Times New Roman" w:eastAsia="Times New Roman" w:hAnsi="Times New Roman" w:cs="Times New Roman"/>
          <w:color w:val="auto"/>
          <w:lang w:eastAsia="en-US"/>
        </w:rPr>
        <w:t>рассмотрения</w:t>
      </w:r>
      <w:r w:rsidR="003F7A7A" w:rsidRPr="00016269">
        <w:rPr>
          <w:rFonts w:ascii="Times New Roman" w:eastAsia="Times New Roman" w:hAnsi="Times New Roman" w:cs="Times New Roman"/>
          <w:color w:val="auto"/>
          <w:lang w:eastAsia="en-US"/>
        </w:rPr>
        <w:t xml:space="preserve"> заявки </w:t>
      </w:r>
      <w:r w:rsidR="001C08D8" w:rsidRPr="00016269">
        <w:rPr>
          <w:rFonts w:ascii="Times New Roman" w:hAnsi="Times New Roman" w:cs="Times New Roman"/>
          <w:color w:val="auto"/>
        </w:rPr>
        <w:t xml:space="preserve">должен </w:t>
      </w:r>
      <w:r w:rsidR="008F5872" w:rsidRPr="00016269">
        <w:rPr>
          <w:rFonts w:ascii="Times New Roman" w:hAnsi="Times New Roman" w:cs="Times New Roman"/>
          <w:color w:val="auto"/>
        </w:rPr>
        <w:t>соответствовать следующим требованиям</w:t>
      </w:r>
      <w:r w:rsidR="00866497" w:rsidRPr="00016269">
        <w:rPr>
          <w:rFonts w:ascii="Times New Roman" w:hAnsi="Times New Roman" w:cs="Times New Roman"/>
          <w:color w:val="auto"/>
        </w:rPr>
        <w:t>:</w:t>
      </w:r>
      <w:r w:rsidR="00F45C40" w:rsidRPr="00016269">
        <w:rPr>
          <w:rFonts w:ascii="Times New Roman" w:hAnsi="Times New Roman" w:cs="Times New Roman"/>
          <w:color w:val="auto"/>
        </w:rPr>
        <w:t xml:space="preserve"> </w:t>
      </w:r>
    </w:p>
    <w:p w14:paraId="45A3DBB4" w14:textId="677DC0FA" w:rsidR="00FF3699" w:rsidRPr="00016269" w:rsidRDefault="0042441D" w:rsidP="0050393D">
      <w:pPr>
        <w:tabs>
          <w:tab w:val="left" w:pos="1134"/>
        </w:tabs>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а)</w:t>
      </w:r>
      <w:r w:rsidR="00CD588A" w:rsidRPr="00016269">
        <w:rPr>
          <w:rFonts w:ascii="Times New Roman" w:eastAsia="Times New Roman" w:hAnsi="Times New Roman" w:cs="Times New Roman"/>
          <w:color w:val="auto"/>
          <w:lang w:eastAsia="x-none"/>
        </w:rPr>
        <w:t xml:space="preserve"> </w:t>
      </w:r>
      <w:r w:rsidR="00A628D5" w:rsidRPr="00016269">
        <w:rPr>
          <w:rFonts w:ascii="Times New Roman" w:hAnsi="Times New Roman" w:cs="Times New Roman"/>
        </w:rPr>
        <w:t>участник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установлено законодательством Российской Федерации)</w:t>
      </w:r>
      <w:r w:rsidR="00FF3699" w:rsidRPr="00016269">
        <w:rPr>
          <w:rFonts w:ascii="Times New Roman" w:eastAsia="Times New Roman" w:hAnsi="Times New Roman" w:cs="Times New Roman"/>
          <w:color w:val="auto"/>
          <w:lang w:eastAsia="x-none"/>
        </w:rPr>
        <w:t>;</w:t>
      </w:r>
    </w:p>
    <w:p w14:paraId="3A305A96" w14:textId="13EAA1AB" w:rsidR="007C2CCC" w:rsidRPr="00016269" w:rsidRDefault="0042441D" w:rsidP="0050393D">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б)</w:t>
      </w:r>
      <w:r w:rsidR="00FF3699" w:rsidRPr="00016269">
        <w:rPr>
          <w:rFonts w:ascii="Times New Roman" w:eastAsia="Times New Roman" w:hAnsi="Times New Roman" w:cs="Times New Roman"/>
          <w:color w:val="auto"/>
          <w:lang w:eastAsia="x-none"/>
        </w:rPr>
        <w:t xml:space="preserve"> </w:t>
      </w:r>
      <w:r w:rsidR="00A628D5" w:rsidRPr="00016269">
        <w:rPr>
          <w:rFonts w:ascii="Times New Roman" w:hAnsi="Times New Roman" w:cs="Times New Roman"/>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7C2CCC" w:rsidRPr="00016269">
        <w:rPr>
          <w:rFonts w:ascii="Times New Roman" w:eastAsia="Times New Roman" w:hAnsi="Times New Roman" w:cs="Times New Roman"/>
          <w:color w:val="auto"/>
          <w:lang w:eastAsia="x-none"/>
        </w:rPr>
        <w:t>;</w:t>
      </w:r>
    </w:p>
    <w:p w14:paraId="6C10104B" w14:textId="4CCB726D" w:rsidR="00905019" w:rsidRPr="00016269" w:rsidRDefault="0042441D" w:rsidP="003F22ED">
      <w:pPr>
        <w:tabs>
          <w:tab w:val="left" w:pos="8789"/>
        </w:tabs>
        <w:spacing w:line="360" w:lineRule="auto"/>
        <w:ind w:firstLine="709"/>
        <w:jc w:val="both"/>
        <w:rPr>
          <w:rFonts w:ascii="Times New Roman" w:eastAsia="Calibri" w:hAnsi="Times New Roman" w:cs="Times New Roman"/>
          <w:color w:val="auto"/>
          <w:lang w:eastAsia="en-US"/>
        </w:rPr>
      </w:pPr>
      <w:r w:rsidRPr="00016269">
        <w:rPr>
          <w:rFonts w:ascii="Times New Roman" w:eastAsia="Times New Roman" w:hAnsi="Times New Roman" w:cs="Times New Roman"/>
          <w:color w:val="auto"/>
          <w:lang w:eastAsia="x-none"/>
        </w:rPr>
        <w:t xml:space="preserve">в) </w:t>
      </w:r>
      <w:r w:rsidR="00A628D5" w:rsidRPr="00016269">
        <w:rPr>
          <w:rFonts w:ascii="Times New Roman" w:hAnsi="Times New Roman" w:cs="Times New Roman"/>
        </w:rPr>
        <w:t>участник отбора не должен получать средства из федерального бюджета (бюджета субъекта Российской Федерации, местного бюджета), из которого планируется предоставление субсидии,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решений о порядке предоставления субсидии на цели, установленные решением о порядке предоставления субсидии, в целях определения получателей которой проводится отбор получателей субсидий</w:t>
      </w:r>
      <w:r w:rsidR="00905019" w:rsidRPr="00016269">
        <w:rPr>
          <w:rFonts w:ascii="Times New Roman" w:eastAsia="Calibri" w:hAnsi="Times New Roman" w:cs="Times New Roman"/>
          <w:color w:val="auto"/>
          <w:lang w:eastAsia="en-US"/>
        </w:rPr>
        <w:t>;</w:t>
      </w:r>
    </w:p>
    <w:p w14:paraId="3F4E0B5A" w14:textId="093F4A06" w:rsidR="007C2CCC" w:rsidRPr="00016269" w:rsidRDefault="0042441D" w:rsidP="0050393D">
      <w:pPr>
        <w:tabs>
          <w:tab w:val="left" w:pos="1134"/>
        </w:tabs>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г)</w:t>
      </w:r>
      <w:r w:rsidR="00C0255A" w:rsidRPr="00016269">
        <w:rPr>
          <w:rFonts w:ascii="Times New Roman" w:eastAsia="Times New Roman" w:hAnsi="Times New Roman" w:cs="Times New Roman"/>
          <w:color w:val="auto"/>
          <w:lang w:eastAsia="x-none"/>
        </w:rPr>
        <w:tab/>
      </w:r>
      <w:r w:rsidR="00A628D5" w:rsidRPr="00016269">
        <w:rPr>
          <w:rFonts w:ascii="Times New Roman" w:hAnsi="Times New Roman" w:cs="Times New Roman"/>
        </w:rPr>
        <w:t xml:space="preserve">участник отбора не должен являться иностранным агентом в соответствии с Федеральным </w:t>
      </w:r>
      <w:r w:rsidR="00A628D5" w:rsidRPr="00016269">
        <w:rPr>
          <w:rFonts w:ascii="Times New Roman" w:hAnsi="Times New Roman" w:cs="Times New Roman"/>
          <w:color w:val="auto"/>
        </w:rPr>
        <w:t>законом «О контроле за деятельностью лиц, находящихся под иностранным влиянием»</w:t>
      </w:r>
      <w:r w:rsidR="007C2CCC" w:rsidRPr="00016269">
        <w:rPr>
          <w:rFonts w:ascii="Times New Roman" w:eastAsia="Times New Roman" w:hAnsi="Times New Roman" w:cs="Times New Roman"/>
          <w:color w:val="auto"/>
          <w:lang w:eastAsia="x-none"/>
        </w:rPr>
        <w:t>;</w:t>
      </w:r>
    </w:p>
    <w:p w14:paraId="30164A26" w14:textId="75F13FE2" w:rsidR="00ED4116" w:rsidRPr="00016269" w:rsidRDefault="0042441D" w:rsidP="0050393D">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д) </w:t>
      </w:r>
      <w:r w:rsidR="00A628D5" w:rsidRPr="00016269">
        <w:rPr>
          <w:rFonts w:ascii="Times New Roman" w:hAnsi="Times New Roman" w:cs="Times New Roman"/>
          <w:color w:val="auto"/>
        </w:rPr>
        <w:t xml:space="preserve">участник отбора не находится в составляемых в рамках реализации полномочий, предусмотренных главой VII Устава </w:t>
      </w:r>
      <w:r w:rsidR="00A628D5" w:rsidRPr="00016269">
        <w:rPr>
          <w:rFonts w:ascii="Times New Roman" w:hAnsi="Times New Roman" w:cs="Times New Roman"/>
        </w:rPr>
        <w:t>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ED4116" w:rsidRPr="00016269">
        <w:rPr>
          <w:rFonts w:ascii="Times New Roman" w:eastAsia="Times New Roman" w:hAnsi="Times New Roman" w:cs="Times New Roman"/>
          <w:color w:val="auto"/>
          <w:lang w:eastAsia="x-none"/>
        </w:rPr>
        <w:t>;</w:t>
      </w:r>
    </w:p>
    <w:p w14:paraId="22D51B38" w14:textId="563F4AB1" w:rsidR="00A628D5" w:rsidRPr="00016269" w:rsidRDefault="0042441D" w:rsidP="008A2F14">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е) </w:t>
      </w:r>
      <w:r w:rsidR="00A628D5" w:rsidRPr="00016269">
        <w:rPr>
          <w:rFonts w:ascii="Times New Roman" w:hAnsi="Times New Roman" w:cs="Times New Roman"/>
        </w:rPr>
        <w:t>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(за исключением случаев, установленных соответственно Правительством Российской Федерации, высшим исполнительным органом субъекта Российской Федерации, местной администрацией муниципального образования)</w:t>
      </w:r>
      <w:r w:rsidR="00A628D5" w:rsidRPr="00016269">
        <w:rPr>
          <w:rFonts w:ascii="Times New Roman" w:eastAsia="Times New Roman" w:hAnsi="Times New Roman" w:cs="Times New Roman"/>
          <w:color w:val="auto"/>
          <w:lang w:eastAsia="x-none"/>
        </w:rPr>
        <w:t>;</w:t>
      </w:r>
    </w:p>
    <w:p w14:paraId="3C200EDB" w14:textId="77777777" w:rsidR="00A628D5" w:rsidRPr="00016269" w:rsidRDefault="00A628D5" w:rsidP="008A2F14">
      <w:pPr>
        <w:spacing w:line="360" w:lineRule="auto"/>
        <w:ind w:firstLine="709"/>
        <w:jc w:val="both"/>
        <w:rPr>
          <w:rFonts w:ascii="Times New Roman" w:hAnsi="Times New Roman" w:cs="Times New Roman"/>
        </w:rPr>
      </w:pPr>
      <w:r w:rsidRPr="00016269">
        <w:rPr>
          <w:rFonts w:ascii="Times New Roman" w:eastAsia="Times New Roman" w:hAnsi="Times New Roman" w:cs="Times New Roman"/>
          <w:color w:val="auto"/>
          <w:lang w:eastAsia="x-none"/>
        </w:rPr>
        <w:t xml:space="preserve">ж) </w:t>
      </w:r>
      <w:r w:rsidRPr="00016269">
        <w:rPr>
          <w:rFonts w:ascii="Times New Roman" w:hAnsi="Times New Roman" w:cs="Times New Roman"/>
        </w:rPr>
        <w:t xml:space="preserve">у участника отбора получателей субсидий на едином налоговом счете должна отсутствовать или не превышать размер, определенный </w:t>
      </w:r>
      <w:hyperlink r:id="rId9">
        <w:r w:rsidRPr="00016269">
          <w:rPr>
            <w:rFonts w:ascii="Times New Roman" w:hAnsi="Times New Roman" w:cs="Times New Roman"/>
          </w:rPr>
          <w:t>пунктом 3 статьи 47</w:t>
        </w:r>
      </w:hyperlink>
      <w:r w:rsidRPr="00016269">
        <w:rPr>
          <w:rFonts w:ascii="Times New Roman" w:hAnsi="Times New Roman" w:cs="Times New Roman"/>
        </w:rPr>
        <w:t xml:space="preserve"> Налогового кодекса Российской Федерации,</w:t>
      </w:r>
      <w:r w:rsidRPr="00016269">
        <w:t xml:space="preserve"> </w:t>
      </w:r>
      <w:r w:rsidRPr="00016269">
        <w:rPr>
          <w:rFonts w:ascii="Times New Roman" w:hAnsi="Times New Roman" w:cs="Times New Roman"/>
        </w:rPr>
        <w:t>задолженность по уплате налогов, сборов и страховых взносов в бюджеты бюджетной системы Российской Федерации;</w:t>
      </w:r>
    </w:p>
    <w:p w14:paraId="74910C3D" w14:textId="77777777" w:rsidR="00A628D5" w:rsidRPr="00016269" w:rsidRDefault="00A628D5" w:rsidP="008A2F14">
      <w:pPr>
        <w:spacing w:line="360" w:lineRule="auto"/>
        <w:ind w:firstLine="709"/>
        <w:jc w:val="both"/>
      </w:pPr>
      <w:r w:rsidRPr="00016269">
        <w:rPr>
          <w:rFonts w:ascii="Times New Roman" w:hAnsi="Times New Roman" w:cs="Times New Roman"/>
        </w:rPr>
        <w:t>з) участник отбора получателей субсидий,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14:paraId="62274E19" w14:textId="7131880E" w:rsidR="00F851B0" w:rsidRPr="00016269" w:rsidRDefault="00A628D5" w:rsidP="008A2F14">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и) </w:t>
      </w:r>
      <w:r w:rsidRPr="00016269">
        <w:rPr>
          <w:rFonts w:ascii="Times New Roman" w:hAnsi="Times New Roman" w:cs="Times New Roman"/>
        </w:rPr>
        <w:t>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w:t>
      </w:r>
    </w:p>
    <w:p w14:paraId="18EBFB10" w14:textId="1048B60B" w:rsidR="008A2F14" w:rsidRPr="00016269" w:rsidRDefault="008A2F14" w:rsidP="008A2F14">
      <w:pPr>
        <w:spacing w:line="360" w:lineRule="auto"/>
        <w:ind w:firstLine="709"/>
        <w:jc w:val="both"/>
        <w:rPr>
          <w:rFonts w:ascii="Times New Roman" w:eastAsia="Times New Roman" w:hAnsi="Times New Roman" w:cs="Times New Roman"/>
          <w:color w:val="auto"/>
          <w:lang w:eastAsia="x-none"/>
        </w:rPr>
      </w:pPr>
      <w:r w:rsidRPr="00016269">
        <w:rPr>
          <w:rFonts w:ascii="Times New Roman" w:hAnsi="Times New Roman" w:cs="Times New Roman"/>
        </w:rPr>
        <w:t>3.3.</w:t>
      </w:r>
      <w:r w:rsidR="00960E4E" w:rsidRPr="00016269">
        <w:rPr>
          <w:rFonts w:ascii="Times New Roman" w:eastAsia="Times New Roman" w:hAnsi="Times New Roman" w:cs="Times New Roman"/>
          <w:color w:val="auto"/>
          <w:lang w:eastAsia="x-none"/>
        </w:rPr>
        <w:t xml:space="preserve"> </w:t>
      </w:r>
      <w:r w:rsidR="00FF14AE" w:rsidRPr="00016269">
        <w:rPr>
          <w:rFonts w:ascii="Times New Roman" w:eastAsia="Times New Roman" w:hAnsi="Times New Roman" w:cs="Times New Roman"/>
          <w:color w:val="auto"/>
          <w:lang w:eastAsia="x-none"/>
        </w:rPr>
        <w:t xml:space="preserve">Участник отбора вправе </w:t>
      </w:r>
      <w:r w:rsidR="00120D0D" w:rsidRPr="00016269">
        <w:rPr>
          <w:rFonts w:ascii="Times New Roman" w:eastAsia="Times New Roman" w:hAnsi="Times New Roman" w:cs="Times New Roman"/>
          <w:color w:val="auto"/>
          <w:lang w:eastAsia="x-none"/>
        </w:rPr>
        <w:t xml:space="preserve">подать </w:t>
      </w:r>
      <w:r w:rsidR="00DB5B57" w:rsidRPr="00016269">
        <w:rPr>
          <w:rFonts w:ascii="Times New Roman" w:eastAsia="Times New Roman" w:hAnsi="Times New Roman" w:cs="Times New Roman"/>
          <w:color w:val="auto"/>
          <w:lang w:eastAsia="x-none"/>
        </w:rPr>
        <w:t xml:space="preserve">одну или несколько заявок на выполнение совместного проекта с одной или несколькими организациями стран </w:t>
      </w:r>
      <w:r w:rsidR="00AE5D64" w:rsidRPr="00016269">
        <w:rPr>
          <w:rFonts w:ascii="Times New Roman" w:eastAsia="Times New Roman" w:hAnsi="Times New Roman" w:cs="Times New Roman"/>
          <w:color w:val="auto"/>
          <w:lang w:eastAsia="x-none"/>
        </w:rPr>
        <w:t>АСЕАН</w:t>
      </w:r>
      <w:r w:rsidR="00DB5B57" w:rsidRPr="00016269">
        <w:rPr>
          <w:rFonts w:ascii="Times New Roman" w:eastAsia="Times New Roman" w:hAnsi="Times New Roman" w:cs="Times New Roman"/>
          <w:color w:val="auto"/>
          <w:lang w:eastAsia="x-none"/>
        </w:rPr>
        <w:t>.</w:t>
      </w:r>
      <w:r w:rsidR="00FF14AE" w:rsidRPr="00016269">
        <w:rPr>
          <w:rFonts w:ascii="Times New Roman" w:eastAsia="Times New Roman" w:hAnsi="Times New Roman" w:cs="Times New Roman"/>
          <w:color w:val="auto"/>
          <w:lang w:eastAsia="x-none"/>
        </w:rPr>
        <w:t xml:space="preserve"> </w:t>
      </w:r>
    </w:p>
    <w:p w14:paraId="300B5075" w14:textId="77777777" w:rsidR="00392744" w:rsidRPr="00016269" w:rsidRDefault="008A2F14" w:rsidP="0050393D">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3.4. Все расходы, связанные с участием в отборе, включая расходы, связанные с подготовкой и подачей заявок, несут участники отбора.</w:t>
      </w:r>
    </w:p>
    <w:p w14:paraId="3D1A6275" w14:textId="77777777" w:rsidR="009338B9" w:rsidRPr="00016269" w:rsidRDefault="006A0E35" w:rsidP="008916F3">
      <w:pPr>
        <w:pStyle w:val="Heading10"/>
        <w:numPr>
          <w:ilvl w:val="0"/>
          <w:numId w:val="9"/>
        </w:numPr>
        <w:shd w:val="clear" w:color="auto" w:fill="auto"/>
        <w:spacing w:line="360" w:lineRule="auto"/>
        <w:ind w:left="0" w:firstLine="709"/>
        <w:jc w:val="both"/>
        <w:rPr>
          <w:sz w:val="24"/>
          <w:szCs w:val="24"/>
          <w:lang w:val="ru-RU"/>
        </w:rPr>
      </w:pPr>
      <w:r w:rsidRPr="00016269">
        <w:rPr>
          <w:sz w:val="24"/>
          <w:szCs w:val="24"/>
          <w:lang w:val="ru-RU"/>
        </w:rPr>
        <w:t xml:space="preserve"> </w:t>
      </w:r>
      <w:bookmarkStart w:id="38" w:name="_Toc191653463"/>
      <w:r w:rsidR="009338B9" w:rsidRPr="00016269">
        <w:rPr>
          <w:sz w:val="24"/>
          <w:szCs w:val="24"/>
          <w:lang w:val="ru-RU"/>
        </w:rPr>
        <w:t>Требования к Индустриальному партнеру</w:t>
      </w:r>
      <w:bookmarkEnd w:id="38"/>
    </w:p>
    <w:p w14:paraId="3840070F" w14:textId="77777777" w:rsidR="009338B9" w:rsidRPr="00016269" w:rsidRDefault="009D473F" w:rsidP="009D473F">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 xml:space="preserve">4.1. </w:t>
      </w:r>
      <w:r w:rsidR="009338B9" w:rsidRPr="00016269">
        <w:rPr>
          <w:rFonts w:ascii="Times New Roman" w:hAnsi="Times New Roman" w:cs="Times New Roman"/>
          <w:color w:val="auto"/>
        </w:rPr>
        <w:t>Индустриальный партнер не может быть исполнителем работ по проекту, финансируемых из средств гранта.</w:t>
      </w:r>
    </w:p>
    <w:p w14:paraId="0B5B9B27" w14:textId="77777777" w:rsidR="009338B9" w:rsidRPr="00016269" w:rsidRDefault="009D473F" w:rsidP="009D473F">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 xml:space="preserve">4.2. </w:t>
      </w:r>
      <w:r w:rsidR="009338B9" w:rsidRPr="00016269">
        <w:rPr>
          <w:rFonts w:ascii="Times New Roman" w:hAnsi="Times New Roman" w:cs="Times New Roman"/>
          <w:color w:val="auto"/>
        </w:rPr>
        <w:t xml:space="preserve">Индустриальный партнер может быть исполнителем работ по проекту, финансируемых им из собственных средств. </w:t>
      </w:r>
    </w:p>
    <w:p w14:paraId="545BCC55" w14:textId="77777777" w:rsidR="009338B9" w:rsidRPr="00016269" w:rsidRDefault="009D473F" w:rsidP="009D473F">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 xml:space="preserve">4.3. </w:t>
      </w:r>
      <w:r w:rsidR="009338B9" w:rsidRPr="00016269">
        <w:rPr>
          <w:rFonts w:ascii="Times New Roman" w:hAnsi="Times New Roman" w:cs="Times New Roman"/>
          <w:color w:val="auto"/>
        </w:rPr>
        <w:t xml:space="preserve">Индустриальный партнер обязан в течение </w:t>
      </w:r>
      <w:r w:rsidR="0074200A" w:rsidRPr="00016269">
        <w:rPr>
          <w:rFonts w:ascii="Times New Roman" w:hAnsi="Times New Roman" w:cs="Times New Roman"/>
          <w:color w:val="auto"/>
        </w:rPr>
        <w:t>3</w:t>
      </w:r>
      <w:r w:rsidR="009338B9" w:rsidRPr="00016269">
        <w:rPr>
          <w:rFonts w:ascii="Times New Roman" w:hAnsi="Times New Roman" w:cs="Times New Roman"/>
          <w:color w:val="auto"/>
        </w:rPr>
        <w:t xml:space="preserve"> лет, начиная с года, следующего за годом окончания работ по проекту, предоставлять </w:t>
      </w:r>
      <w:r w:rsidR="00A92F53" w:rsidRPr="00016269">
        <w:rPr>
          <w:rFonts w:ascii="Times New Roman" w:hAnsi="Times New Roman" w:cs="Times New Roman"/>
          <w:color w:val="auto"/>
        </w:rPr>
        <w:t xml:space="preserve">Получателю гранта </w:t>
      </w:r>
      <w:r w:rsidR="009338B9" w:rsidRPr="00016269">
        <w:rPr>
          <w:rFonts w:ascii="Times New Roman" w:hAnsi="Times New Roman" w:cs="Times New Roman"/>
          <w:color w:val="auto"/>
        </w:rPr>
        <w:t xml:space="preserve">сведения о </w:t>
      </w:r>
      <w:r w:rsidR="0074200A" w:rsidRPr="00016269">
        <w:rPr>
          <w:rFonts w:ascii="Times New Roman" w:hAnsi="Times New Roman" w:cs="Times New Roman"/>
          <w:color w:val="auto"/>
        </w:rPr>
        <w:t>дальнейшем использовании</w:t>
      </w:r>
      <w:r w:rsidR="009338B9" w:rsidRPr="00016269">
        <w:rPr>
          <w:rFonts w:ascii="Times New Roman" w:hAnsi="Times New Roman" w:cs="Times New Roman"/>
          <w:color w:val="auto"/>
        </w:rPr>
        <w:t xml:space="preserve"> результатов проекта</w:t>
      </w:r>
      <w:r w:rsidR="0074200A" w:rsidRPr="00016269">
        <w:rPr>
          <w:rFonts w:ascii="Times New Roman" w:hAnsi="Times New Roman" w:cs="Times New Roman"/>
          <w:color w:val="auto"/>
        </w:rPr>
        <w:t>, в том числе результатов интеллектуальной деятельности</w:t>
      </w:r>
      <w:r w:rsidR="009338B9" w:rsidRPr="00016269">
        <w:rPr>
          <w:rFonts w:ascii="Times New Roman" w:hAnsi="Times New Roman" w:cs="Times New Roman"/>
          <w:color w:val="auto"/>
        </w:rPr>
        <w:t>.</w:t>
      </w:r>
    </w:p>
    <w:p w14:paraId="60BAB650" w14:textId="77777777" w:rsidR="0057291C" w:rsidRPr="00016269" w:rsidRDefault="009D473F" w:rsidP="009D473F">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 xml:space="preserve">4.4. </w:t>
      </w:r>
      <w:r w:rsidR="0057291C" w:rsidRPr="00016269">
        <w:rPr>
          <w:rFonts w:ascii="Times New Roman" w:hAnsi="Times New Roman" w:cs="Times New Roman"/>
          <w:color w:val="auto"/>
        </w:rPr>
        <w:t xml:space="preserve">Индустриальный партнер должен соответствовать следующим требованиям: </w:t>
      </w:r>
    </w:p>
    <w:p w14:paraId="1B96CB29" w14:textId="4B88CE10" w:rsidR="001F57FF" w:rsidRPr="00016269" w:rsidRDefault="001F57FF" w:rsidP="009D473F">
      <w:pPr>
        <w:spacing w:line="360" w:lineRule="auto"/>
        <w:ind w:firstLine="709"/>
        <w:jc w:val="both"/>
        <w:rPr>
          <w:rFonts w:ascii="Times New Roman" w:hAnsi="Times New Roman" w:cs="Times New Roman"/>
          <w:color w:val="auto"/>
        </w:rPr>
      </w:pPr>
      <w:r w:rsidRPr="00016269">
        <w:rPr>
          <w:rFonts w:ascii="Times New Roman" w:hAnsi="Times New Roman" w:cs="Times New Roman"/>
          <w:color w:val="auto"/>
        </w:rPr>
        <w:t xml:space="preserve">а) </w:t>
      </w:r>
      <w:r w:rsidRPr="00016269">
        <w:rPr>
          <w:rFonts w:ascii="Times New Roman" w:hAnsi="Times New Roman" w:cs="Times New Roman"/>
        </w:rPr>
        <w:t>индустриальный партнер не должен находиться в перечне организаций, в отношении которых имеются сведения об их причастности к экстремистской деятельности или терроризму;</w:t>
      </w:r>
    </w:p>
    <w:p w14:paraId="3A1190BD" w14:textId="442C26A5" w:rsidR="001F57FF" w:rsidRPr="00016269" w:rsidRDefault="001F57FF" w:rsidP="009D473F">
      <w:pPr>
        <w:spacing w:line="360" w:lineRule="auto"/>
        <w:ind w:firstLine="709"/>
        <w:jc w:val="both"/>
        <w:rPr>
          <w:rFonts w:ascii="Times New Roman" w:hAnsi="Times New Roman" w:cs="Times New Roman"/>
        </w:rPr>
      </w:pPr>
      <w:r w:rsidRPr="00016269">
        <w:rPr>
          <w:rFonts w:ascii="Times New Roman" w:hAnsi="Times New Roman" w:cs="Times New Roman"/>
          <w:color w:val="auto"/>
        </w:rPr>
        <w:t xml:space="preserve">б) </w:t>
      </w:r>
      <w:r w:rsidRPr="00016269">
        <w:rPr>
          <w:rFonts w:ascii="Times New Roman" w:hAnsi="Times New Roman" w:cs="Times New Roman"/>
        </w:rPr>
        <w:t xml:space="preserve">индустриальный партнер не должен являться иностранным агентом в соответствии с Федеральным </w:t>
      </w:r>
      <w:hyperlink r:id="rId10">
        <w:r w:rsidRPr="00016269">
          <w:rPr>
            <w:rFonts w:ascii="Times New Roman" w:hAnsi="Times New Roman" w:cs="Times New Roman"/>
          </w:rPr>
          <w:t>законом</w:t>
        </w:r>
      </w:hyperlink>
      <w:r w:rsidRPr="00016269">
        <w:rPr>
          <w:rFonts w:ascii="Times New Roman" w:hAnsi="Times New Roman" w:cs="Times New Roman"/>
        </w:rPr>
        <w:t xml:space="preserve"> "О контроле за деятельностью лиц, находящихся под иностранным влиянием";</w:t>
      </w:r>
    </w:p>
    <w:p w14:paraId="6CD356EA" w14:textId="13366551" w:rsidR="001F57FF" w:rsidRPr="00016269" w:rsidRDefault="001F57FF" w:rsidP="009D473F">
      <w:pPr>
        <w:spacing w:line="360" w:lineRule="auto"/>
        <w:ind w:firstLine="709"/>
        <w:jc w:val="both"/>
        <w:rPr>
          <w:rFonts w:ascii="Times New Roman" w:hAnsi="Times New Roman" w:cs="Times New Roman"/>
        </w:rPr>
      </w:pPr>
      <w:r w:rsidRPr="00016269">
        <w:rPr>
          <w:rFonts w:ascii="Times New Roman" w:hAnsi="Times New Roman" w:cs="Times New Roman"/>
        </w:rPr>
        <w:t xml:space="preserve">в) индустриальный партнер не находится в составляемых в рамках реализации полномочий, предусмотренных </w:t>
      </w:r>
      <w:hyperlink r:id="rId11">
        <w:r w:rsidRPr="00016269">
          <w:rPr>
            <w:rFonts w:ascii="Times New Roman" w:hAnsi="Times New Roman" w:cs="Times New Roman"/>
          </w:rPr>
          <w:t>главой VII</w:t>
        </w:r>
      </w:hyperlink>
      <w:r w:rsidRPr="00016269">
        <w:rPr>
          <w:rFonts w:ascii="Times New Roman" w:hAnsi="Times New Roman" w:cs="Times New Roman"/>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CB3C10" w:rsidRPr="00016269">
        <w:rPr>
          <w:rFonts w:ascii="Times New Roman" w:hAnsi="Times New Roman" w:cs="Times New Roman"/>
        </w:rPr>
        <w:t>;</w:t>
      </w:r>
    </w:p>
    <w:p w14:paraId="6A4A705D" w14:textId="085AFD47" w:rsidR="001F57FF" w:rsidRPr="00016269" w:rsidRDefault="00CB3C10" w:rsidP="009D473F">
      <w:pPr>
        <w:spacing w:line="360" w:lineRule="auto"/>
        <w:ind w:firstLine="709"/>
        <w:jc w:val="both"/>
        <w:rPr>
          <w:rFonts w:ascii="Times New Roman" w:hAnsi="Times New Roman" w:cs="Times New Roman"/>
        </w:rPr>
      </w:pPr>
      <w:r w:rsidRPr="00016269">
        <w:rPr>
          <w:rFonts w:ascii="Times New Roman" w:hAnsi="Times New Roman" w:cs="Times New Roman"/>
          <w:color w:val="auto"/>
        </w:rPr>
        <w:t xml:space="preserve">г) </w:t>
      </w:r>
      <w:r w:rsidRPr="00016269">
        <w:rPr>
          <w:rFonts w:ascii="Times New Roman" w:hAnsi="Times New Roman" w:cs="Times New Roman"/>
        </w:rPr>
        <w:t>индустриальный партнер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14:paraId="25B33CAD" w14:textId="04A47A42" w:rsidR="00CB3C10" w:rsidRPr="00016269" w:rsidRDefault="00CB3C10" w:rsidP="009D473F">
      <w:pPr>
        <w:spacing w:line="360" w:lineRule="auto"/>
        <w:ind w:firstLine="709"/>
        <w:jc w:val="both"/>
        <w:rPr>
          <w:rFonts w:ascii="Times New Roman" w:hAnsi="Times New Roman" w:cs="Times New Roman"/>
        </w:rPr>
      </w:pPr>
      <w:r w:rsidRPr="00016269">
        <w:rPr>
          <w:rFonts w:ascii="Times New Roman" w:hAnsi="Times New Roman" w:cs="Times New Roman"/>
        </w:rPr>
        <w:t>д)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индустриального партнера.</w:t>
      </w:r>
    </w:p>
    <w:p w14:paraId="67D3807F" w14:textId="079A6EEA" w:rsidR="00C9015C" w:rsidRPr="00016269" w:rsidRDefault="002666F9" w:rsidP="00422D17">
      <w:pPr>
        <w:pStyle w:val="Heading10"/>
        <w:numPr>
          <w:ilvl w:val="0"/>
          <w:numId w:val="9"/>
        </w:numPr>
        <w:shd w:val="clear" w:color="auto" w:fill="auto"/>
        <w:spacing w:line="360" w:lineRule="auto"/>
        <w:ind w:left="0" w:firstLine="709"/>
        <w:jc w:val="both"/>
        <w:rPr>
          <w:sz w:val="24"/>
          <w:szCs w:val="24"/>
          <w:lang w:val="ru-RU"/>
        </w:rPr>
      </w:pPr>
      <w:bookmarkStart w:id="39" w:name="_Toc68818915"/>
      <w:bookmarkStart w:id="40" w:name="_Toc73388667"/>
      <w:bookmarkStart w:id="41" w:name="_Toc73388732"/>
      <w:bookmarkStart w:id="42" w:name="_Toc191653464"/>
      <w:bookmarkStart w:id="43" w:name="_Toc123405467"/>
      <w:bookmarkStart w:id="44" w:name="_Toc166101208"/>
      <w:bookmarkStart w:id="45" w:name="_Ref166159542"/>
      <w:bookmarkStart w:id="46" w:name="_Ref166159546"/>
      <w:bookmarkStart w:id="47" w:name="_Ref166250138"/>
      <w:bookmarkStart w:id="48" w:name="_Ref166250141"/>
      <w:bookmarkStart w:id="49" w:name="_Toc351621372"/>
      <w:bookmarkStart w:id="50" w:name="_Toc65681574"/>
      <w:r w:rsidRPr="00016269">
        <w:rPr>
          <w:sz w:val="24"/>
          <w:szCs w:val="24"/>
          <w:lang w:val="ru-RU"/>
        </w:rPr>
        <w:t>П</w:t>
      </w:r>
      <w:r w:rsidR="009133A1" w:rsidRPr="00016269">
        <w:rPr>
          <w:sz w:val="24"/>
          <w:szCs w:val="24"/>
          <w:lang w:val="ru-RU"/>
        </w:rPr>
        <w:t>орядок оформления заявок</w:t>
      </w:r>
      <w:bookmarkEnd w:id="39"/>
      <w:bookmarkEnd w:id="40"/>
      <w:bookmarkEnd w:id="41"/>
      <w:bookmarkEnd w:id="42"/>
      <w:r w:rsidR="009133A1" w:rsidRPr="00016269">
        <w:rPr>
          <w:sz w:val="24"/>
          <w:szCs w:val="24"/>
          <w:lang w:val="ru-RU"/>
        </w:rPr>
        <w:t xml:space="preserve"> </w:t>
      </w:r>
      <w:bookmarkEnd w:id="43"/>
      <w:bookmarkEnd w:id="44"/>
      <w:bookmarkEnd w:id="45"/>
      <w:bookmarkEnd w:id="46"/>
      <w:bookmarkEnd w:id="47"/>
      <w:bookmarkEnd w:id="48"/>
      <w:bookmarkEnd w:id="49"/>
      <w:bookmarkEnd w:id="50"/>
    </w:p>
    <w:p w14:paraId="37F57EC0" w14:textId="77777777" w:rsidR="007F152E" w:rsidRPr="00016269" w:rsidRDefault="009D473F" w:rsidP="00F05300">
      <w:pPr>
        <w:pStyle w:val="Heading10"/>
        <w:shd w:val="clear" w:color="auto" w:fill="auto"/>
        <w:tabs>
          <w:tab w:val="left" w:pos="1276"/>
        </w:tabs>
        <w:spacing w:line="360" w:lineRule="auto"/>
        <w:ind w:firstLine="709"/>
        <w:jc w:val="both"/>
        <w:outlineLvl w:val="9"/>
        <w:rPr>
          <w:b w:val="0"/>
          <w:sz w:val="24"/>
          <w:szCs w:val="24"/>
          <w:lang w:val="ru-RU"/>
        </w:rPr>
      </w:pPr>
      <w:bookmarkStart w:id="51" w:name="_Toc73388668"/>
      <w:bookmarkStart w:id="52" w:name="_Toc73388733"/>
      <w:bookmarkStart w:id="53" w:name="_Toc68818916"/>
      <w:r w:rsidRPr="00016269">
        <w:rPr>
          <w:b w:val="0"/>
          <w:sz w:val="24"/>
          <w:szCs w:val="24"/>
          <w:lang w:val="ru-RU"/>
        </w:rPr>
        <w:t>5</w:t>
      </w:r>
      <w:r w:rsidR="00F05300" w:rsidRPr="00016269">
        <w:rPr>
          <w:b w:val="0"/>
          <w:sz w:val="24"/>
          <w:szCs w:val="24"/>
          <w:lang w:val="ru-RU"/>
        </w:rPr>
        <w:t>.1.</w:t>
      </w:r>
      <w:r w:rsidR="009338B9" w:rsidRPr="00016269">
        <w:rPr>
          <w:b w:val="0"/>
          <w:sz w:val="24"/>
          <w:szCs w:val="24"/>
          <w:lang w:val="ru-RU"/>
        </w:rPr>
        <w:t xml:space="preserve"> </w:t>
      </w:r>
      <w:r w:rsidR="007F152E" w:rsidRPr="00016269">
        <w:rPr>
          <w:b w:val="0"/>
          <w:sz w:val="24"/>
          <w:szCs w:val="24"/>
          <w:lang w:val="ru-RU"/>
        </w:rPr>
        <w:t xml:space="preserve">Заявка должна быть подготовлена путем заполнения </w:t>
      </w:r>
      <w:r w:rsidR="002949BF" w:rsidRPr="00016269">
        <w:rPr>
          <w:b w:val="0"/>
          <w:sz w:val="24"/>
          <w:szCs w:val="24"/>
          <w:lang w:val="ru-RU"/>
        </w:rPr>
        <w:t>всех обязательных полей</w:t>
      </w:r>
      <w:r w:rsidR="007F152E" w:rsidRPr="00016269">
        <w:rPr>
          <w:b w:val="0"/>
          <w:sz w:val="24"/>
          <w:szCs w:val="24"/>
          <w:lang w:val="ru-RU"/>
        </w:rPr>
        <w:t xml:space="preserve"> на </w:t>
      </w:r>
      <w:r w:rsidR="00B07097" w:rsidRPr="00016269">
        <w:rPr>
          <w:b w:val="0"/>
          <w:sz w:val="24"/>
          <w:szCs w:val="24"/>
          <w:lang w:val="ru-RU"/>
        </w:rPr>
        <w:t>портале</w:t>
      </w:r>
      <w:r w:rsidR="007F152E" w:rsidRPr="00016269">
        <w:rPr>
          <w:b w:val="0"/>
          <w:sz w:val="24"/>
          <w:szCs w:val="24"/>
          <w:lang w:val="ru-RU"/>
        </w:rPr>
        <w:t xml:space="preserve"> </w:t>
      </w:r>
      <w:r w:rsidR="00F05300" w:rsidRPr="00016269">
        <w:rPr>
          <w:b w:val="0"/>
          <w:sz w:val="24"/>
          <w:szCs w:val="24"/>
          <w:lang w:val="ru-RU"/>
        </w:rPr>
        <w:t xml:space="preserve">(promote.budget.gov.ru), а также </w:t>
      </w:r>
      <w:r w:rsidR="003B26EC" w:rsidRPr="00016269">
        <w:rPr>
          <w:b w:val="0"/>
          <w:sz w:val="24"/>
          <w:szCs w:val="24"/>
          <w:lang w:val="ru-RU"/>
        </w:rPr>
        <w:t xml:space="preserve">заполнения форм </w:t>
      </w:r>
      <w:r w:rsidR="002949BF" w:rsidRPr="00016269">
        <w:rPr>
          <w:b w:val="0"/>
          <w:sz w:val="24"/>
          <w:szCs w:val="24"/>
          <w:lang w:val="ru-RU"/>
        </w:rPr>
        <w:t xml:space="preserve">и документов, предусмотренных настоящим приложением к объявлению, </w:t>
      </w:r>
      <w:r w:rsidR="006D3973" w:rsidRPr="00016269">
        <w:rPr>
          <w:b w:val="0"/>
          <w:sz w:val="24"/>
          <w:szCs w:val="24"/>
          <w:lang w:val="ru-RU"/>
        </w:rPr>
        <w:t xml:space="preserve">и </w:t>
      </w:r>
      <w:r w:rsidR="00F05300" w:rsidRPr="00016269">
        <w:rPr>
          <w:b w:val="0"/>
          <w:sz w:val="24"/>
          <w:szCs w:val="24"/>
          <w:lang w:val="ru-RU"/>
        </w:rPr>
        <w:t xml:space="preserve">размещения </w:t>
      </w:r>
      <w:r w:rsidR="002949BF" w:rsidRPr="00016269">
        <w:rPr>
          <w:b w:val="0"/>
          <w:sz w:val="24"/>
          <w:szCs w:val="24"/>
          <w:lang w:val="ru-RU"/>
        </w:rPr>
        <w:t>их в электронном виде</w:t>
      </w:r>
      <w:r w:rsidR="00F05300" w:rsidRPr="00016269">
        <w:rPr>
          <w:b w:val="0"/>
          <w:sz w:val="24"/>
          <w:szCs w:val="24"/>
          <w:lang w:val="ru-RU"/>
        </w:rPr>
        <w:t xml:space="preserve"> (в формате *.docx, *.doc.) и (или) электронных образов </w:t>
      </w:r>
      <w:r w:rsidR="002949BF" w:rsidRPr="00016269">
        <w:rPr>
          <w:b w:val="0"/>
          <w:sz w:val="24"/>
          <w:szCs w:val="24"/>
          <w:lang w:val="ru-RU"/>
        </w:rPr>
        <w:t>(</w:t>
      </w:r>
      <w:r w:rsidR="006D3973" w:rsidRPr="00016269">
        <w:rPr>
          <w:b w:val="0"/>
          <w:sz w:val="24"/>
          <w:szCs w:val="24"/>
          <w:lang w:val="ru-RU"/>
        </w:rPr>
        <w:t xml:space="preserve">в формате *.pdf) </w:t>
      </w:r>
      <w:r w:rsidR="00F05300" w:rsidRPr="00016269">
        <w:rPr>
          <w:b w:val="0"/>
          <w:sz w:val="24"/>
          <w:szCs w:val="24"/>
          <w:lang w:val="ru-RU"/>
        </w:rPr>
        <w:t>(электронных копий документов, изготовленных на бумажном носителе)</w:t>
      </w:r>
      <w:r w:rsidR="006D3973" w:rsidRPr="00016269">
        <w:rPr>
          <w:b w:val="0"/>
          <w:sz w:val="24"/>
          <w:szCs w:val="24"/>
          <w:lang w:val="ru-RU"/>
        </w:rPr>
        <w:t xml:space="preserve"> </w:t>
      </w:r>
      <w:r w:rsidR="00F05300" w:rsidRPr="00016269">
        <w:rPr>
          <w:b w:val="0"/>
          <w:sz w:val="24"/>
          <w:szCs w:val="24"/>
          <w:lang w:val="ru-RU"/>
        </w:rPr>
        <w:t xml:space="preserve">на </w:t>
      </w:r>
      <w:r w:rsidR="00B07097" w:rsidRPr="00016269">
        <w:rPr>
          <w:b w:val="0"/>
          <w:sz w:val="24"/>
          <w:szCs w:val="24"/>
          <w:lang w:val="ru-RU"/>
        </w:rPr>
        <w:t>п</w:t>
      </w:r>
      <w:r w:rsidR="00F05300" w:rsidRPr="00016269">
        <w:rPr>
          <w:b w:val="0"/>
          <w:sz w:val="24"/>
          <w:szCs w:val="24"/>
          <w:lang w:val="ru-RU"/>
        </w:rPr>
        <w:t xml:space="preserve">ортале. </w:t>
      </w:r>
      <w:bookmarkEnd w:id="51"/>
      <w:bookmarkEnd w:id="52"/>
    </w:p>
    <w:p w14:paraId="600C53D4" w14:textId="5AC63680" w:rsidR="007F152E" w:rsidRPr="00016269" w:rsidRDefault="009D473F" w:rsidP="00F05300">
      <w:pPr>
        <w:pStyle w:val="Heading10"/>
        <w:shd w:val="clear" w:color="auto" w:fill="auto"/>
        <w:tabs>
          <w:tab w:val="left" w:pos="1276"/>
        </w:tabs>
        <w:spacing w:line="360" w:lineRule="auto"/>
        <w:ind w:firstLine="709"/>
        <w:jc w:val="both"/>
        <w:outlineLvl w:val="9"/>
        <w:rPr>
          <w:b w:val="0"/>
          <w:sz w:val="24"/>
          <w:szCs w:val="24"/>
          <w:lang w:val="ru-RU"/>
        </w:rPr>
      </w:pPr>
      <w:r w:rsidRPr="00016269">
        <w:rPr>
          <w:b w:val="0"/>
          <w:sz w:val="24"/>
          <w:szCs w:val="24"/>
          <w:lang w:val="ru-RU"/>
        </w:rPr>
        <w:t>5</w:t>
      </w:r>
      <w:r w:rsidR="00F05300" w:rsidRPr="00016269">
        <w:rPr>
          <w:b w:val="0"/>
          <w:sz w:val="24"/>
          <w:szCs w:val="24"/>
          <w:lang w:val="ru-RU"/>
        </w:rPr>
        <w:t xml:space="preserve">.2. </w:t>
      </w:r>
      <w:bookmarkStart w:id="54" w:name="_Toc73388670"/>
      <w:bookmarkStart w:id="55" w:name="_Toc73388735"/>
      <w:r w:rsidR="007F152E" w:rsidRPr="00016269">
        <w:rPr>
          <w:b w:val="0"/>
          <w:sz w:val="24"/>
          <w:szCs w:val="24"/>
          <w:lang w:val="ru-RU"/>
        </w:rPr>
        <w:t xml:space="preserve">В случае необходимости, участник </w:t>
      </w:r>
      <w:r w:rsidR="001D31D2" w:rsidRPr="00016269">
        <w:rPr>
          <w:b w:val="0"/>
          <w:sz w:val="24"/>
          <w:szCs w:val="24"/>
          <w:lang w:val="ru-RU"/>
        </w:rPr>
        <w:t>отбора</w:t>
      </w:r>
      <w:r w:rsidR="007F152E" w:rsidRPr="00016269">
        <w:rPr>
          <w:b w:val="0"/>
          <w:sz w:val="24"/>
          <w:szCs w:val="24"/>
          <w:lang w:val="ru-RU"/>
        </w:rPr>
        <w:t xml:space="preserve"> может, помимо заполнения </w:t>
      </w:r>
      <w:r w:rsidR="00053C51" w:rsidRPr="00016269">
        <w:rPr>
          <w:b w:val="0"/>
          <w:sz w:val="24"/>
          <w:szCs w:val="24"/>
          <w:lang w:val="ru-RU"/>
        </w:rPr>
        <w:t>полей</w:t>
      </w:r>
      <w:r w:rsidR="007F152E" w:rsidRPr="00016269">
        <w:rPr>
          <w:b w:val="0"/>
          <w:sz w:val="24"/>
          <w:szCs w:val="24"/>
          <w:lang w:val="ru-RU"/>
        </w:rPr>
        <w:t xml:space="preserve"> на </w:t>
      </w:r>
      <w:r w:rsidR="00B07097" w:rsidRPr="00016269">
        <w:rPr>
          <w:b w:val="0"/>
          <w:sz w:val="24"/>
          <w:szCs w:val="24"/>
          <w:lang w:val="ru-RU"/>
        </w:rPr>
        <w:t>п</w:t>
      </w:r>
      <w:r w:rsidR="00F05300" w:rsidRPr="00016269">
        <w:rPr>
          <w:b w:val="0"/>
          <w:sz w:val="24"/>
          <w:szCs w:val="24"/>
          <w:lang w:val="ru-RU"/>
        </w:rPr>
        <w:t>ортале</w:t>
      </w:r>
      <w:r w:rsidR="007F152E" w:rsidRPr="00016269">
        <w:rPr>
          <w:b w:val="0"/>
          <w:sz w:val="24"/>
          <w:szCs w:val="24"/>
          <w:lang w:val="ru-RU"/>
        </w:rPr>
        <w:t xml:space="preserve">, подготовить поясняющие и обосновывающие материалы, а также копии документов, подтверждающих указанные в заявке сведения, в виде электронного документа с обоснованием, таблицами, графиками и рисунками и разместить их в виде файлов на </w:t>
      </w:r>
      <w:r w:rsidR="00B07097" w:rsidRPr="00016269">
        <w:rPr>
          <w:b w:val="0"/>
          <w:sz w:val="24"/>
          <w:szCs w:val="24"/>
          <w:lang w:val="ru-RU"/>
        </w:rPr>
        <w:t>п</w:t>
      </w:r>
      <w:r w:rsidR="00F05300" w:rsidRPr="00016269">
        <w:rPr>
          <w:b w:val="0"/>
          <w:sz w:val="24"/>
          <w:szCs w:val="24"/>
          <w:lang w:val="ru-RU"/>
        </w:rPr>
        <w:t>ортале</w:t>
      </w:r>
      <w:r w:rsidR="007F152E" w:rsidRPr="00016269">
        <w:rPr>
          <w:b w:val="0"/>
          <w:sz w:val="24"/>
          <w:szCs w:val="24"/>
          <w:lang w:val="ru-RU"/>
        </w:rPr>
        <w:t>.</w:t>
      </w:r>
      <w:bookmarkEnd w:id="54"/>
      <w:bookmarkEnd w:id="55"/>
    </w:p>
    <w:p w14:paraId="70803BE4" w14:textId="77777777" w:rsidR="003862AA" w:rsidRPr="00016269" w:rsidRDefault="003862AA" w:rsidP="003862AA">
      <w:pPr>
        <w:pStyle w:val="Bodytext1"/>
        <w:shd w:val="clear" w:color="auto" w:fill="auto"/>
        <w:spacing w:line="360" w:lineRule="auto"/>
        <w:ind w:firstLine="709"/>
        <w:jc w:val="both"/>
        <w:rPr>
          <w:sz w:val="24"/>
          <w:szCs w:val="24"/>
        </w:rPr>
      </w:pPr>
      <w:r w:rsidRPr="00016269">
        <w:rPr>
          <w:sz w:val="24"/>
          <w:szCs w:val="24"/>
        </w:rPr>
        <w:t>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0125B242" w14:textId="02869B62" w:rsidR="003862AA" w:rsidRPr="00016269" w:rsidRDefault="003862AA" w:rsidP="003862AA">
      <w:pPr>
        <w:pStyle w:val="Heading10"/>
        <w:shd w:val="clear" w:color="auto" w:fill="auto"/>
        <w:tabs>
          <w:tab w:val="left" w:pos="1276"/>
        </w:tabs>
        <w:spacing w:line="360" w:lineRule="auto"/>
        <w:ind w:firstLine="709"/>
        <w:jc w:val="both"/>
        <w:outlineLvl w:val="9"/>
        <w:rPr>
          <w:b w:val="0"/>
          <w:sz w:val="24"/>
          <w:szCs w:val="24"/>
          <w:lang w:val="ru-RU"/>
        </w:rPr>
      </w:pPr>
      <w:r w:rsidRPr="00016269">
        <w:rPr>
          <w:b w:val="0"/>
          <w:sz w:val="24"/>
          <w:szCs w:val="24"/>
        </w:rPr>
        <w:t>Фото- и видеоматериалы, включаемые в заявку, должны содержать четкое и контрастное изображение высокого качества.</w:t>
      </w:r>
    </w:p>
    <w:p w14:paraId="53F8E22D" w14:textId="77777777" w:rsidR="00D6172F" w:rsidRPr="00016269" w:rsidRDefault="009D473F" w:rsidP="00B40CC8">
      <w:pPr>
        <w:pStyle w:val="Heading10"/>
        <w:shd w:val="clear" w:color="auto" w:fill="auto"/>
        <w:tabs>
          <w:tab w:val="left" w:pos="993"/>
          <w:tab w:val="left" w:pos="1276"/>
        </w:tabs>
        <w:spacing w:line="360" w:lineRule="auto"/>
        <w:ind w:firstLine="709"/>
        <w:jc w:val="both"/>
        <w:outlineLvl w:val="9"/>
        <w:rPr>
          <w:b w:val="0"/>
          <w:sz w:val="24"/>
          <w:szCs w:val="24"/>
          <w:lang w:val="ru-RU"/>
        </w:rPr>
      </w:pPr>
      <w:r w:rsidRPr="00016269">
        <w:rPr>
          <w:b w:val="0"/>
          <w:sz w:val="24"/>
          <w:szCs w:val="24"/>
          <w:lang w:val="ru-RU"/>
        </w:rPr>
        <w:t>5</w:t>
      </w:r>
      <w:r w:rsidR="00F05300" w:rsidRPr="00016269">
        <w:rPr>
          <w:b w:val="0"/>
          <w:sz w:val="24"/>
          <w:szCs w:val="24"/>
          <w:lang w:val="ru-RU"/>
        </w:rPr>
        <w:t xml:space="preserve">.3. </w:t>
      </w:r>
      <w:r w:rsidR="00BC3C61" w:rsidRPr="00016269">
        <w:rPr>
          <w:b w:val="0"/>
          <w:sz w:val="24"/>
          <w:szCs w:val="24"/>
          <w:lang w:val="ru-RU"/>
        </w:rPr>
        <w:t>Документы участника отбора, в которых предусмотрено наличие печати и подписи, представляемые в составе заявки в виде электронных образов документов (электронных копий документов</w:t>
      </w:r>
      <w:r w:rsidR="00D61D0D" w:rsidRPr="00016269">
        <w:rPr>
          <w:b w:val="0"/>
          <w:sz w:val="24"/>
          <w:szCs w:val="24"/>
          <w:lang w:val="ru-RU"/>
        </w:rPr>
        <w:t>)</w:t>
      </w:r>
      <w:r w:rsidR="00BC3C61" w:rsidRPr="00016269">
        <w:rPr>
          <w:b w:val="0"/>
          <w:sz w:val="24"/>
          <w:szCs w:val="24"/>
          <w:lang w:val="ru-RU"/>
        </w:rPr>
        <w:t>, изготовленных на бумажном носителе, должны быть предварительно подписаны руководителем или уполномоченным лицом и скреплены печатью (при наличии) участника отбора</w:t>
      </w:r>
      <w:r w:rsidR="00D6172F" w:rsidRPr="00016269">
        <w:rPr>
          <w:b w:val="0"/>
          <w:sz w:val="24"/>
          <w:szCs w:val="24"/>
          <w:lang w:val="ru-RU"/>
        </w:rPr>
        <w:t>.</w:t>
      </w:r>
    </w:p>
    <w:p w14:paraId="0E09C359" w14:textId="77777777" w:rsidR="00F05300" w:rsidRPr="00016269" w:rsidRDefault="00D6172F" w:rsidP="00D6172F">
      <w:pPr>
        <w:pStyle w:val="Heading10"/>
        <w:shd w:val="clear" w:color="auto" w:fill="auto"/>
        <w:tabs>
          <w:tab w:val="left" w:pos="1276"/>
        </w:tabs>
        <w:spacing w:line="360" w:lineRule="auto"/>
        <w:ind w:firstLine="709"/>
        <w:jc w:val="both"/>
        <w:outlineLvl w:val="9"/>
        <w:rPr>
          <w:b w:val="0"/>
          <w:sz w:val="24"/>
          <w:szCs w:val="24"/>
          <w:lang w:val="ru-RU"/>
        </w:rPr>
      </w:pPr>
      <w:r w:rsidRPr="00016269">
        <w:rPr>
          <w:b w:val="0"/>
          <w:sz w:val="24"/>
          <w:szCs w:val="24"/>
          <w:lang w:val="ru-RU"/>
        </w:rPr>
        <w:t>Документы, выданные третьими лицами, представляемые в составе заявки в виде электронных образов документов (электронных копий документов, изготовленных на бумажном носителе), должны содержать печать третьего лица, выдавшего документ (при наличии или если наличие печати предусмотрено на таком документе) и подпись уполномоченного лица, подписавшего документ.</w:t>
      </w:r>
    </w:p>
    <w:p w14:paraId="2797EF7F" w14:textId="0CECC84A" w:rsidR="007F152E" w:rsidRPr="00016269" w:rsidRDefault="009D473F" w:rsidP="00D6172F">
      <w:pPr>
        <w:pStyle w:val="Heading10"/>
        <w:shd w:val="clear" w:color="auto" w:fill="auto"/>
        <w:tabs>
          <w:tab w:val="left" w:pos="993"/>
          <w:tab w:val="left" w:pos="1276"/>
        </w:tabs>
        <w:spacing w:line="360" w:lineRule="auto"/>
        <w:ind w:firstLine="709"/>
        <w:jc w:val="both"/>
        <w:outlineLvl w:val="9"/>
        <w:rPr>
          <w:b w:val="0"/>
          <w:sz w:val="24"/>
          <w:szCs w:val="24"/>
          <w:lang w:val="ru-RU"/>
        </w:rPr>
      </w:pPr>
      <w:bookmarkStart w:id="56" w:name="_Toc73388672"/>
      <w:bookmarkStart w:id="57" w:name="_Toc73388737"/>
      <w:r w:rsidRPr="00016269">
        <w:rPr>
          <w:b w:val="0"/>
          <w:sz w:val="24"/>
          <w:szCs w:val="24"/>
          <w:lang w:val="ru-RU"/>
        </w:rPr>
        <w:t>5</w:t>
      </w:r>
      <w:r w:rsidR="00D6172F" w:rsidRPr="00016269">
        <w:rPr>
          <w:b w:val="0"/>
          <w:sz w:val="24"/>
          <w:szCs w:val="24"/>
          <w:lang w:val="ru-RU"/>
        </w:rPr>
        <w:t xml:space="preserve">.4. </w:t>
      </w:r>
      <w:r w:rsidR="007F152E" w:rsidRPr="00016269">
        <w:rPr>
          <w:b w:val="0"/>
          <w:sz w:val="24"/>
          <w:szCs w:val="24"/>
          <w:lang w:val="ru-RU"/>
        </w:rPr>
        <w:t xml:space="preserve">Заявке, подготовленной с использованием </w:t>
      </w:r>
      <w:r w:rsidR="00D6172F" w:rsidRPr="00016269">
        <w:rPr>
          <w:b w:val="0"/>
          <w:sz w:val="24"/>
          <w:szCs w:val="24"/>
          <w:lang w:val="ru-RU"/>
        </w:rPr>
        <w:t xml:space="preserve">функционала </w:t>
      </w:r>
      <w:r w:rsidR="00B07097" w:rsidRPr="00016269">
        <w:rPr>
          <w:b w:val="0"/>
          <w:sz w:val="24"/>
          <w:szCs w:val="24"/>
          <w:lang w:val="ru-RU"/>
        </w:rPr>
        <w:t>п</w:t>
      </w:r>
      <w:r w:rsidR="00D6172F" w:rsidRPr="00016269">
        <w:rPr>
          <w:b w:val="0"/>
          <w:sz w:val="24"/>
          <w:szCs w:val="24"/>
          <w:lang w:val="ru-RU"/>
        </w:rPr>
        <w:t>ортала</w:t>
      </w:r>
      <w:r w:rsidR="007F152E" w:rsidRPr="00016269">
        <w:rPr>
          <w:b w:val="0"/>
          <w:sz w:val="24"/>
          <w:szCs w:val="24"/>
          <w:lang w:val="ru-RU"/>
        </w:rPr>
        <w:t xml:space="preserve">, присваивается </w:t>
      </w:r>
      <w:r w:rsidR="003862AA" w:rsidRPr="00016269">
        <w:rPr>
          <w:b w:val="0"/>
          <w:sz w:val="24"/>
          <w:szCs w:val="24"/>
        </w:rPr>
        <w:t xml:space="preserve">регистрационный </w:t>
      </w:r>
      <w:r w:rsidR="007F152E" w:rsidRPr="00016269">
        <w:rPr>
          <w:b w:val="0"/>
          <w:sz w:val="24"/>
          <w:szCs w:val="24"/>
          <w:lang w:val="ru-RU"/>
        </w:rPr>
        <w:t>номер.</w:t>
      </w:r>
      <w:bookmarkEnd w:id="56"/>
      <w:bookmarkEnd w:id="57"/>
    </w:p>
    <w:p w14:paraId="0ACB9D87" w14:textId="72C8EFF7" w:rsidR="009133A1" w:rsidRPr="00016269" w:rsidRDefault="009D473F" w:rsidP="00A86F9C">
      <w:pPr>
        <w:pStyle w:val="Heading10"/>
        <w:shd w:val="clear" w:color="auto" w:fill="auto"/>
        <w:tabs>
          <w:tab w:val="left" w:pos="1134"/>
          <w:tab w:val="left" w:pos="1276"/>
        </w:tabs>
        <w:spacing w:line="360" w:lineRule="auto"/>
        <w:ind w:firstLine="709"/>
        <w:jc w:val="both"/>
        <w:outlineLvl w:val="9"/>
        <w:rPr>
          <w:b w:val="0"/>
          <w:sz w:val="24"/>
          <w:szCs w:val="24"/>
          <w:lang w:val="ru-RU"/>
        </w:rPr>
      </w:pPr>
      <w:r w:rsidRPr="00016269">
        <w:rPr>
          <w:b w:val="0"/>
          <w:sz w:val="24"/>
          <w:szCs w:val="24"/>
          <w:lang w:val="ru-RU"/>
        </w:rPr>
        <w:t>5</w:t>
      </w:r>
      <w:r w:rsidR="00A86F9C" w:rsidRPr="00016269">
        <w:rPr>
          <w:b w:val="0"/>
          <w:sz w:val="24"/>
          <w:szCs w:val="24"/>
          <w:lang w:val="ru-RU"/>
        </w:rPr>
        <w:t xml:space="preserve">.5. </w:t>
      </w:r>
      <w:r w:rsidR="009133A1" w:rsidRPr="00016269">
        <w:rPr>
          <w:b w:val="0"/>
          <w:sz w:val="24"/>
          <w:szCs w:val="24"/>
          <w:lang w:val="ru-RU"/>
        </w:rPr>
        <w:t xml:space="preserve">Для участия в отборе </w:t>
      </w:r>
      <w:r w:rsidR="00B92DED" w:rsidRPr="00016269">
        <w:rPr>
          <w:b w:val="0"/>
          <w:sz w:val="24"/>
          <w:szCs w:val="24"/>
          <w:lang w:val="ru-RU"/>
        </w:rPr>
        <w:t xml:space="preserve">участник отбора </w:t>
      </w:r>
      <w:r w:rsidR="009133A1" w:rsidRPr="00016269">
        <w:rPr>
          <w:b w:val="0"/>
          <w:sz w:val="24"/>
          <w:szCs w:val="24"/>
          <w:lang w:val="ru-RU"/>
        </w:rPr>
        <w:t xml:space="preserve">в сроки, установленные </w:t>
      </w:r>
      <w:r w:rsidR="003862AA" w:rsidRPr="00016269">
        <w:rPr>
          <w:b w:val="0"/>
          <w:sz w:val="24"/>
          <w:szCs w:val="24"/>
          <w:lang w:val="ru-RU"/>
        </w:rPr>
        <w:t>в</w:t>
      </w:r>
      <w:r w:rsidR="00DF2803" w:rsidRPr="00016269">
        <w:rPr>
          <w:b w:val="0"/>
          <w:sz w:val="24"/>
          <w:szCs w:val="24"/>
          <w:lang w:val="ru-RU"/>
        </w:rPr>
        <w:t xml:space="preserve"> </w:t>
      </w:r>
      <w:r w:rsidR="00E93E9E" w:rsidRPr="00016269">
        <w:rPr>
          <w:b w:val="0"/>
          <w:sz w:val="24"/>
          <w:szCs w:val="24"/>
          <w:lang w:val="ru-RU"/>
        </w:rPr>
        <w:t>объявлени</w:t>
      </w:r>
      <w:r w:rsidR="003862AA" w:rsidRPr="00016269">
        <w:rPr>
          <w:b w:val="0"/>
          <w:sz w:val="24"/>
          <w:szCs w:val="24"/>
          <w:lang w:val="ru-RU"/>
        </w:rPr>
        <w:t>и</w:t>
      </w:r>
      <w:r w:rsidR="00E93E9E" w:rsidRPr="00016269">
        <w:rPr>
          <w:b w:val="0"/>
          <w:sz w:val="24"/>
          <w:szCs w:val="24"/>
          <w:lang w:val="ru-RU"/>
        </w:rPr>
        <w:t>,</w:t>
      </w:r>
      <w:r w:rsidR="009133A1" w:rsidRPr="00016269">
        <w:rPr>
          <w:b w:val="0"/>
          <w:sz w:val="24"/>
          <w:szCs w:val="24"/>
          <w:lang w:val="ru-RU"/>
        </w:rPr>
        <w:t xml:space="preserve"> представляет заявку</w:t>
      </w:r>
      <w:r w:rsidR="00DF2803" w:rsidRPr="00016269">
        <w:rPr>
          <w:b w:val="0"/>
          <w:sz w:val="24"/>
          <w:szCs w:val="24"/>
          <w:lang w:val="ru-RU"/>
        </w:rPr>
        <w:t xml:space="preserve"> </w:t>
      </w:r>
      <w:r w:rsidR="002405CC" w:rsidRPr="00016269">
        <w:rPr>
          <w:b w:val="0"/>
          <w:sz w:val="24"/>
          <w:szCs w:val="24"/>
          <w:lang w:val="ru-RU"/>
        </w:rPr>
        <w:t>в электронной форме</w:t>
      </w:r>
      <w:r w:rsidR="00CF4D60" w:rsidRPr="00016269">
        <w:rPr>
          <w:b w:val="0"/>
          <w:sz w:val="24"/>
          <w:szCs w:val="24"/>
          <w:lang w:val="ru-RU"/>
        </w:rPr>
        <w:t xml:space="preserve"> на </w:t>
      </w:r>
      <w:r w:rsidR="00B07097" w:rsidRPr="00016269">
        <w:rPr>
          <w:b w:val="0"/>
          <w:kern w:val="1"/>
          <w:sz w:val="24"/>
          <w:szCs w:val="24"/>
          <w:lang w:val="ru-RU" w:eastAsia="ru-RU"/>
        </w:rPr>
        <w:t>п</w:t>
      </w:r>
      <w:r w:rsidR="00CF4D60" w:rsidRPr="00016269">
        <w:rPr>
          <w:b w:val="0"/>
          <w:kern w:val="1"/>
          <w:sz w:val="24"/>
          <w:szCs w:val="24"/>
          <w:lang w:val="ru-RU" w:eastAsia="ru-RU"/>
        </w:rPr>
        <w:t>ортале</w:t>
      </w:r>
      <w:r w:rsidR="009133A1" w:rsidRPr="00016269">
        <w:rPr>
          <w:b w:val="0"/>
          <w:sz w:val="24"/>
          <w:szCs w:val="24"/>
          <w:lang w:val="ru-RU"/>
        </w:rPr>
        <w:t>, а также следующие документы:</w:t>
      </w:r>
      <w:bookmarkEnd w:id="53"/>
    </w:p>
    <w:p w14:paraId="6BBE4ABB" w14:textId="7F8AAF63" w:rsidR="007B3580" w:rsidRPr="00016269" w:rsidRDefault="00C24B69" w:rsidP="0050393D">
      <w:pPr>
        <w:pStyle w:val="Heading10"/>
        <w:shd w:val="clear" w:color="auto" w:fill="auto"/>
        <w:spacing w:line="360" w:lineRule="auto"/>
        <w:ind w:firstLine="709"/>
        <w:jc w:val="both"/>
        <w:outlineLvl w:val="9"/>
        <w:rPr>
          <w:b w:val="0"/>
          <w:sz w:val="24"/>
          <w:szCs w:val="24"/>
          <w:lang w:val="ru-RU"/>
        </w:rPr>
      </w:pPr>
      <w:bookmarkStart w:id="58" w:name="_Toc68818921"/>
      <w:r w:rsidRPr="00016269">
        <w:rPr>
          <w:b w:val="0"/>
          <w:sz w:val="24"/>
          <w:szCs w:val="24"/>
          <w:lang w:val="ru-RU"/>
        </w:rPr>
        <w:t>а</w:t>
      </w:r>
      <w:r w:rsidR="00A95E58" w:rsidRPr="00016269">
        <w:rPr>
          <w:b w:val="0"/>
          <w:sz w:val="24"/>
          <w:szCs w:val="24"/>
          <w:lang w:val="ru-RU"/>
        </w:rPr>
        <w:t xml:space="preserve">) </w:t>
      </w:r>
      <w:r w:rsidR="00DC4E69" w:rsidRPr="00016269">
        <w:rPr>
          <w:b w:val="0"/>
          <w:sz w:val="24"/>
          <w:szCs w:val="24"/>
          <w:lang w:val="ru-RU"/>
        </w:rPr>
        <w:t xml:space="preserve">описание </w:t>
      </w:r>
      <w:r w:rsidR="00A95E58" w:rsidRPr="00016269">
        <w:rPr>
          <w:b w:val="0"/>
          <w:sz w:val="24"/>
          <w:szCs w:val="24"/>
          <w:lang w:val="ru-RU"/>
        </w:rPr>
        <w:t>проект</w:t>
      </w:r>
      <w:r w:rsidR="00DC4E69" w:rsidRPr="00016269">
        <w:rPr>
          <w:b w:val="0"/>
          <w:sz w:val="24"/>
          <w:szCs w:val="24"/>
          <w:lang w:val="ru-RU"/>
        </w:rPr>
        <w:t>а</w:t>
      </w:r>
      <w:r w:rsidR="00A95E58" w:rsidRPr="00016269">
        <w:rPr>
          <w:b w:val="0"/>
          <w:sz w:val="24"/>
          <w:szCs w:val="24"/>
          <w:lang w:val="ru-RU"/>
        </w:rPr>
        <w:t xml:space="preserve"> </w:t>
      </w:r>
      <w:r w:rsidR="00D31EA2" w:rsidRPr="00016269">
        <w:rPr>
          <w:b w:val="0"/>
          <w:sz w:val="24"/>
          <w:szCs w:val="24"/>
          <w:lang w:val="ru-RU"/>
        </w:rPr>
        <w:t xml:space="preserve">(по Форме </w:t>
      </w:r>
      <w:r w:rsidRPr="00016269">
        <w:rPr>
          <w:b w:val="0"/>
          <w:sz w:val="24"/>
          <w:szCs w:val="24"/>
          <w:lang w:val="ru-RU"/>
        </w:rPr>
        <w:t>1</w:t>
      </w:r>
      <w:r w:rsidR="00960E4E" w:rsidRPr="00016269">
        <w:rPr>
          <w:b w:val="0"/>
          <w:sz w:val="24"/>
          <w:szCs w:val="24"/>
          <w:lang w:val="ru-RU"/>
        </w:rPr>
        <w:t>)</w:t>
      </w:r>
      <w:r w:rsidRPr="00016269">
        <w:rPr>
          <w:b w:val="0"/>
          <w:sz w:val="24"/>
          <w:szCs w:val="24"/>
          <w:lang w:val="ru-RU"/>
        </w:rPr>
        <w:t>;</w:t>
      </w:r>
    </w:p>
    <w:p w14:paraId="5A54BEFB" w14:textId="41638DA9" w:rsidR="0037350E" w:rsidRPr="00016269" w:rsidRDefault="00C24B69" w:rsidP="0050393D">
      <w:pPr>
        <w:pStyle w:val="Heading10"/>
        <w:shd w:val="clear" w:color="auto" w:fill="auto"/>
        <w:spacing w:line="360" w:lineRule="auto"/>
        <w:ind w:firstLine="709"/>
        <w:jc w:val="both"/>
        <w:outlineLvl w:val="9"/>
        <w:rPr>
          <w:b w:val="0"/>
          <w:sz w:val="24"/>
          <w:szCs w:val="24"/>
          <w:lang w:val="ru-RU"/>
        </w:rPr>
      </w:pPr>
      <w:bookmarkStart w:id="59" w:name="_Toc68818922"/>
      <w:bookmarkStart w:id="60" w:name="_Toc68818928"/>
      <w:bookmarkEnd w:id="58"/>
      <w:r w:rsidRPr="00016269">
        <w:rPr>
          <w:b w:val="0"/>
          <w:sz w:val="24"/>
          <w:szCs w:val="24"/>
          <w:lang w:val="ru-RU"/>
        </w:rPr>
        <w:t>б</w:t>
      </w:r>
      <w:r w:rsidR="00A1374C" w:rsidRPr="00016269">
        <w:rPr>
          <w:b w:val="0"/>
          <w:sz w:val="24"/>
          <w:szCs w:val="24"/>
          <w:lang w:val="ru-RU"/>
        </w:rPr>
        <w:t xml:space="preserve">) копия(и) соглашения(й) с иностранной(ыми) организацией(ями) о сотрудничестве в рамках выполнения проекта, подписанного(ых) руководителем участника отбора </w:t>
      </w:r>
      <w:r w:rsidR="00216E43" w:rsidRPr="00016269">
        <w:rPr>
          <w:b w:val="0"/>
          <w:sz w:val="24"/>
          <w:szCs w:val="24"/>
          <w:lang w:val="ru-RU"/>
        </w:rPr>
        <w:t>(и</w:t>
      </w:r>
      <w:r w:rsidR="00A1374C" w:rsidRPr="00016269">
        <w:rPr>
          <w:b w:val="0"/>
          <w:sz w:val="24"/>
          <w:szCs w:val="24"/>
          <w:lang w:val="ru-RU"/>
        </w:rPr>
        <w:t>ным уполномоченным лицом</w:t>
      </w:r>
      <w:r w:rsidR="00216E43" w:rsidRPr="00016269">
        <w:rPr>
          <w:b w:val="0"/>
          <w:sz w:val="24"/>
          <w:szCs w:val="24"/>
          <w:lang w:val="ru-RU"/>
        </w:rPr>
        <w:t>) и уполномоченным(и) лицом(ами) со стороны иностранной(ых) организации(ий)</w:t>
      </w:r>
      <w:r w:rsidR="00A1374C" w:rsidRPr="00016269">
        <w:rPr>
          <w:b w:val="0"/>
          <w:sz w:val="24"/>
          <w:szCs w:val="24"/>
          <w:lang w:val="ru-RU"/>
        </w:rPr>
        <w:t>, и (или) копия(и) проекта(ов) такого(их) соглашения(ий)</w:t>
      </w:r>
      <w:r w:rsidR="00A1374C" w:rsidRPr="00016269">
        <w:rPr>
          <w:b w:val="0"/>
          <w:sz w:val="24"/>
          <w:szCs w:val="24"/>
          <w:vertAlign w:val="superscript"/>
          <w:lang w:val="ru-RU"/>
        </w:rPr>
        <w:footnoteReference w:id="4"/>
      </w:r>
      <w:r w:rsidR="00A1374C" w:rsidRPr="00016269">
        <w:rPr>
          <w:b w:val="0"/>
          <w:sz w:val="24"/>
          <w:szCs w:val="24"/>
          <w:lang w:val="ru-RU"/>
        </w:rPr>
        <w:t>, включающего(их) объем денежных средств, привлекаемых иностранной организацией для реализации проекта;</w:t>
      </w:r>
      <w:bookmarkEnd w:id="59"/>
    </w:p>
    <w:p w14:paraId="002F8F02" w14:textId="1998CC91" w:rsidR="0037350E" w:rsidRPr="00016269" w:rsidRDefault="00C24B69" w:rsidP="0050393D">
      <w:pPr>
        <w:pStyle w:val="Heading10"/>
        <w:shd w:val="clear" w:color="auto" w:fill="auto"/>
        <w:spacing w:line="360" w:lineRule="auto"/>
        <w:ind w:firstLine="709"/>
        <w:jc w:val="both"/>
        <w:outlineLvl w:val="9"/>
        <w:rPr>
          <w:b w:val="0"/>
          <w:sz w:val="24"/>
          <w:szCs w:val="24"/>
          <w:lang w:val="ru-RU"/>
        </w:rPr>
      </w:pPr>
      <w:bookmarkStart w:id="61" w:name="_Toc68818923"/>
      <w:r w:rsidRPr="00016269">
        <w:rPr>
          <w:b w:val="0"/>
          <w:sz w:val="24"/>
          <w:szCs w:val="24"/>
          <w:lang w:val="ru-RU"/>
        </w:rPr>
        <w:t>в</w:t>
      </w:r>
      <w:r w:rsidR="0037350E" w:rsidRPr="00016269">
        <w:rPr>
          <w:b w:val="0"/>
          <w:sz w:val="24"/>
          <w:szCs w:val="24"/>
          <w:lang w:val="ru-RU"/>
        </w:rPr>
        <w:t xml:space="preserve">) </w:t>
      </w:r>
      <w:bookmarkEnd w:id="61"/>
      <w:r w:rsidR="0037350E" w:rsidRPr="00016269">
        <w:rPr>
          <w:b w:val="0"/>
          <w:sz w:val="24"/>
          <w:szCs w:val="24"/>
          <w:lang w:val="ru-RU"/>
        </w:rPr>
        <w:t xml:space="preserve">сведения об опыте и квалификации </w:t>
      </w:r>
      <w:r w:rsidR="002943C3" w:rsidRPr="00016269">
        <w:rPr>
          <w:b w:val="0"/>
          <w:sz w:val="24"/>
          <w:szCs w:val="24"/>
          <w:lang w:val="ru-RU"/>
        </w:rPr>
        <w:t xml:space="preserve">участника отбора </w:t>
      </w:r>
      <w:r w:rsidR="0037350E" w:rsidRPr="00016269">
        <w:rPr>
          <w:b w:val="0"/>
          <w:sz w:val="24"/>
          <w:szCs w:val="24"/>
          <w:lang w:val="ru-RU"/>
        </w:rPr>
        <w:t xml:space="preserve">(по Форме </w:t>
      </w:r>
      <w:r w:rsidRPr="00016269">
        <w:rPr>
          <w:b w:val="0"/>
          <w:sz w:val="24"/>
          <w:szCs w:val="24"/>
          <w:lang w:val="ru-RU"/>
        </w:rPr>
        <w:t>2</w:t>
      </w:r>
      <w:r w:rsidR="0037350E" w:rsidRPr="00016269">
        <w:rPr>
          <w:b w:val="0"/>
          <w:sz w:val="24"/>
          <w:szCs w:val="24"/>
          <w:lang w:val="ru-RU"/>
        </w:rPr>
        <w:t>);</w:t>
      </w:r>
    </w:p>
    <w:p w14:paraId="3B8E01D0" w14:textId="4A20934B" w:rsidR="009338B9" w:rsidRPr="00016269" w:rsidRDefault="00C24B69" w:rsidP="0050393D">
      <w:pPr>
        <w:pStyle w:val="Heading10"/>
        <w:shd w:val="clear" w:color="auto" w:fill="auto"/>
        <w:spacing w:line="360" w:lineRule="auto"/>
        <w:ind w:firstLine="709"/>
        <w:jc w:val="both"/>
        <w:outlineLvl w:val="9"/>
        <w:rPr>
          <w:b w:val="0"/>
          <w:sz w:val="24"/>
          <w:szCs w:val="24"/>
          <w:lang w:val="ru-RU"/>
        </w:rPr>
      </w:pPr>
      <w:r w:rsidRPr="00016269">
        <w:rPr>
          <w:b w:val="0"/>
          <w:sz w:val="24"/>
          <w:szCs w:val="24"/>
          <w:lang w:val="ru-RU"/>
        </w:rPr>
        <w:t>г</w:t>
      </w:r>
      <w:r w:rsidR="009338B9" w:rsidRPr="00016269">
        <w:rPr>
          <w:b w:val="0"/>
          <w:sz w:val="24"/>
          <w:szCs w:val="24"/>
          <w:lang w:val="ru-RU"/>
        </w:rPr>
        <w:t>) с</w:t>
      </w:r>
      <w:r w:rsidR="00112122" w:rsidRPr="00016269">
        <w:rPr>
          <w:b w:val="0"/>
          <w:sz w:val="24"/>
          <w:szCs w:val="24"/>
          <w:lang w:val="ru-RU"/>
        </w:rPr>
        <w:t>ведения о</w:t>
      </w:r>
      <w:r w:rsidR="002943C3" w:rsidRPr="00016269">
        <w:rPr>
          <w:b w:val="0"/>
          <w:sz w:val="24"/>
          <w:szCs w:val="24"/>
          <w:lang w:val="ru-RU"/>
        </w:rPr>
        <w:t>б</w:t>
      </w:r>
      <w:r w:rsidR="00112122" w:rsidRPr="00016269">
        <w:rPr>
          <w:b w:val="0"/>
          <w:sz w:val="24"/>
          <w:szCs w:val="24"/>
          <w:lang w:val="ru-RU"/>
        </w:rPr>
        <w:t xml:space="preserve"> </w:t>
      </w:r>
      <w:r w:rsidR="004C7C06" w:rsidRPr="00016269">
        <w:rPr>
          <w:b w:val="0"/>
          <w:sz w:val="24"/>
          <w:szCs w:val="24"/>
          <w:lang w:val="ru-RU"/>
        </w:rPr>
        <w:t>И</w:t>
      </w:r>
      <w:r w:rsidR="009338B9" w:rsidRPr="00016269">
        <w:rPr>
          <w:b w:val="0"/>
          <w:sz w:val="24"/>
          <w:szCs w:val="24"/>
          <w:lang w:val="ru-RU"/>
        </w:rPr>
        <w:t>ндустриально</w:t>
      </w:r>
      <w:r w:rsidR="004C7C06" w:rsidRPr="00016269">
        <w:rPr>
          <w:b w:val="0"/>
          <w:sz w:val="24"/>
          <w:szCs w:val="24"/>
          <w:lang w:val="ru-RU"/>
        </w:rPr>
        <w:t>м</w:t>
      </w:r>
      <w:r w:rsidR="009338B9" w:rsidRPr="00016269">
        <w:rPr>
          <w:b w:val="0"/>
          <w:sz w:val="24"/>
          <w:szCs w:val="24"/>
          <w:lang w:val="ru-RU"/>
        </w:rPr>
        <w:t xml:space="preserve"> партнер</w:t>
      </w:r>
      <w:r w:rsidR="004C7C06" w:rsidRPr="00016269">
        <w:rPr>
          <w:b w:val="0"/>
          <w:sz w:val="24"/>
          <w:szCs w:val="24"/>
          <w:lang w:val="ru-RU"/>
        </w:rPr>
        <w:t>е</w:t>
      </w:r>
      <w:r w:rsidR="009338B9" w:rsidRPr="00016269">
        <w:rPr>
          <w:b w:val="0"/>
          <w:sz w:val="24"/>
          <w:szCs w:val="24"/>
          <w:lang w:val="ru-RU"/>
        </w:rPr>
        <w:t xml:space="preserve"> (</w:t>
      </w:r>
      <w:r w:rsidR="007E381A" w:rsidRPr="00016269">
        <w:rPr>
          <w:b w:val="0"/>
          <w:sz w:val="24"/>
          <w:szCs w:val="24"/>
          <w:lang w:val="ru-RU"/>
        </w:rPr>
        <w:t xml:space="preserve">по Форме </w:t>
      </w:r>
      <w:r w:rsidRPr="00016269">
        <w:rPr>
          <w:b w:val="0"/>
          <w:sz w:val="24"/>
          <w:szCs w:val="24"/>
          <w:lang w:val="ru-RU"/>
        </w:rPr>
        <w:t>3</w:t>
      </w:r>
      <w:r w:rsidR="009338B9" w:rsidRPr="00016269">
        <w:rPr>
          <w:b w:val="0"/>
          <w:sz w:val="24"/>
          <w:szCs w:val="24"/>
          <w:lang w:val="ru-RU"/>
        </w:rPr>
        <w:t>);</w:t>
      </w:r>
    </w:p>
    <w:p w14:paraId="5C449BC4" w14:textId="1A960125" w:rsidR="0037350E" w:rsidRPr="00016269" w:rsidRDefault="00037F7C" w:rsidP="0050393D">
      <w:pPr>
        <w:pStyle w:val="Heading10"/>
        <w:shd w:val="clear" w:color="auto" w:fill="auto"/>
        <w:spacing w:line="360" w:lineRule="auto"/>
        <w:ind w:firstLine="709"/>
        <w:jc w:val="both"/>
        <w:outlineLvl w:val="9"/>
        <w:rPr>
          <w:b w:val="0"/>
          <w:sz w:val="24"/>
          <w:szCs w:val="24"/>
          <w:lang w:val="ru-RU"/>
        </w:rPr>
      </w:pPr>
      <w:bookmarkStart w:id="62" w:name="_Toc68818925"/>
      <w:r w:rsidRPr="00016269">
        <w:rPr>
          <w:b w:val="0"/>
          <w:sz w:val="24"/>
          <w:szCs w:val="24"/>
          <w:lang w:val="ru-RU"/>
        </w:rPr>
        <w:t>д</w:t>
      </w:r>
      <w:r w:rsidR="0037350E" w:rsidRPr="00016269">
        <w:rPr>
          <w:b w:val="0"/>
          <w:sz w:val="24"/>
          <w:szCs w:val="24"/>
          <w:lang w:val="ru-RU"/>
        </w:rPr>
        <w:t xml:space="preserve">) согласие учредителя на то, что участник отбора как подведомственная ему организация примет участие в отборе и в случае победы заключит с Министерством науки и высшего образования Российской Федерации соглашение о предоставлении </w:t>
      </w:r>
      <w:r w:rsidR="00335B02" w:rsidRPr="00016269">
        <w:rPr>
          <w:b w:val="0"/>
          <w:sz w:val="24"/>
          <w:szCs w:val="24"/>
          <w:lang w:val="ru-RU"/>
        </w:rPr>
        <w:t>субсидии</w:t>
      </w:r>
      <w:r w:rsidR="0037350E" w:rsidRPr="00016269">
        <w:rPr>
          <w:b w:val="0"/>
          <w:sz w:val="24"/>
          <w:szCs w:val="24"/>
          <w:lang w:val="ru-RU"/>
        </w:rPr>
        <w:t>, - для бюджетных и автономных учреждений, не находящихся в ведении Министерства науки и высшего образования Российской Федерации или Правительства Российской Федерации</w:t>
      </w:r>
      <w:r w:rsidRPr="00016269">
        <w:rPr>
          <w:b w:val="0"/>
          <w:sz w:val="24"/>
          <w:szCs w:val="24"/>
          <w:lang w:val="ru-RU"/>
        </w:rPr>
        <w:t xml:space="preserve"> (по Форме 4)</w:t>
      </w:r>
      <w:r w:rsidR="0037350E" w:rsidRPr="00016269">
        <w:rPr>
          <w:b w:val="0"/>
          <w:sz w:val="24"/>
          <w:szCs w:val="24"/>
          <w:lang w:val="ru-RU"/>
        </w:rPr>
        <w:t>;</w:t>
      </w:r>
      <w:bookmarkEnd w:id="62"/>
      <w:r w:rsidR="0088139B" w:rsidRPr="00016269">
        <w:rPr>
          <w:b w:val="0"/>
          <w:sz w:val="24"/>
          <w:szCs w:val="24"/>
          <w:lang w:val="ru-RU"/>
        </w:rPr>
        <w:t xml:space="preserve"> </w:t>
      </w:r>
    </w:p>
    <w:p w14:paraId="7DE5401C" w14:textId="7B2DCAC1" w:rsidR="0037350E" w:rsidRPr="00016269" w:rsidRDefault="00037F7C" w:rsidP="0050393D">
      <w:pPr>
        <w:pStyle w:val="Heading10"/>
        <w:shd w:val="clear" w:color="auto" w:fill="auto"/>
        <w:spacing w:line="360" w:lineRule="auto"/>
        <w:ind w:firstLine="709"/>
        <w:jc w:val="both"/>
        <w:outlineLvl w:val="9"/>
        <w:rPr>
          <w:b w:val="0"/>
          <w:sz w:val="24"/>
          <w:szCs w:val="24"/>
          <w:lang w:val="ru-RU"/>
        </w:rPr>
      </w:pPr>
      <w:bookmarkStart w:id="63" w:name="_Toc68818927"/>
      <w:r w:rsidRPr="00016269">
        <w:rPr>
          <w:b w:val="0"/>
          <w:sz w:val="24"/>
          <w:szCs w:val="24"/>
          <w:lang w:val="ru-RU"/>
        </w:rPr>
        <w:t>е</w:t>
      </w:r>
      <w:r w:rsidR="0037350E" w:rsidRPr="00016269">
        <w:rPr>
          <w:b w:val="0"/>
          <w:sz w:val="24"/>
          <w:szCs w:val="24"/>
          <w:lang w:val="ru-RU"/>
        </w:rPr>
        <w:t>) документ, подтверждающий полномочия лица на осуществление действий от имени участника отбора</w:t>
      </w:r>
      <w:r w:rsidR="00DF2803" w:rsidRPr="00016269">
        <w:rPr>
          <w:b w:val="0"/>
          <w:sz w:val="24"/>
          <w:szCs w:val="24"/>
          <w:vertAlign w:val="superscript"/>
          <w:lang w:val="ru-RU"/>
        </w:rPr>
        <w:footnoteReference w:id="5"/>
      </w:r>
      <w:bookmarkEnd w:id="63"/>
      <w:r w:rsidR="0035602F" w:rsidRPr="00016269">
        <w:rPr>
          <w:b w:val="0"/>
          <w:sz w:val="24"/>
          <w:szCs w:val="24"/>
          <w:lang w:val="ru-RU"/>
        </w:rPr>
        <w:t>;</w:t>
      </w:r>
    </w:p>
    <w:p w14:paraId="5ED969D5" w14:textId="136AE595" w:rsidR="007E1B48" w:rsidRPr="00016269" w:rsidRDefault="00037F7C" w:rsidP="0050393D">
      <w:pPr>
        <w:pStyle w:val="Heading10"/>
        <w:shd w:val="clear" w:color="auto" w:fill="auto"/>
        <w:spacing w:line="360" w:lineRule="auto"/>
        <w:ind w:firstLine="709"/>
        <w:jc w:val="both"/>
        <w:outlineLvl w:val="9"/>
        <w:rPr>
          <w:b w:val="0"/>
          <w:sz w:val="24"/>
          <w:szCs w:val="24"/>
          <w:lang w:val="ru-RU"/>
        </w:rPr>
      </w:pPr>
      <w:r w:rsidRPr="00016269">
        <w:rPr>
          <w:b w:val="0"/>
          <w:sz w:val="24"/>
          <w:szCs w:val="24"/>
          <w:lang w:val="ru-RU"/>
        </w:rPr>
        <w:t>ж</w:t>
      </w:r>
      <w:r w:rsidR="009338B9" w:rsidRPr="00016269">
        <w:rPr>
          <w:b w:val="0"/>
          <w:sz w:val="24"/>
          <w:szCs w:val="24"/>
          <w:lang w:val="ru-RU"/>
        </w:rPr>
        <w:t xml:space="preserve">) </w:t>
      </w:r>
      <w:r w:rsidR="00F71A0F" w:rsidRPr="00016269">
        <w:rPr>
          <w:b w:val="0"/>
          <w:sz w:val="24"/>
          <w:szCs w:val="24"/>
          <w:lang w:val="ru-RU"/>
        </w:rPr>
        <w:t xml:space="preserve">предварительный(ые) </w:t>
      </w:r>
      <w:r w:rsidR="009338B9" w:rsidRPr="00016269">
        <w:rPr>
          <w:b w:val="0"/>
          <w:sz w:val="24"/>
          <w:szCs w:val="24"/>
          <w:lang w:val="ru-RU"/>
        </w:rPr>
        <w:t>договор</w:t>
      </w:r>
      <w:r w:rsidR="00BF2AC8" w:rsidRPr="00016269">
        <w:rPr>
          <w:b w:val="0"/>
          <w:sz w:val="24"/>
          <w:szCs w:val="24"/>
          <w:lang w:val="ru-RU"/>
        </w:rPr>
        <w:t>(ы)</w:t>
      </w:r>
      <w:r w:rsidR="009338B9" w:rsidRPr="00016269">
        <w:rPr>
          <w:b w:val="0"/>
          <w:sz w:val="24"/>
          <w:szCs w:val="24"/>
          <w:lang w:val="ru-RU"/>
        </w:rPr>
        <w:t xml:space="preserve"> между </w:t>
      </w:r>
      <w:r w:rsidR="00C11ABB" w:rsidRPr="00016269">
        <w:rPr>
          <w:b w:val="0"/>
          <w:sz w:val="24"/>
          <w:szCs w:val="24"/>
          <w:lang w:val="ru-RU"/>
        </w:rPr>
        <w:t>у</w:t>
      </w:r>
      <w:r w:rsidR="009338B9" w:rsidRPr="00016269">
        <w:rPr>
          <w:b w:val="0"/>
          <w:sz w:val="24"/>
          <w:szCs w:val="24"/>
          <w:lang w:val="ru-RU"/>
        </w:rPr>
        <w:t xml:space="preserve">частником отбора и </w:t>
      </w:r>
      <w:r w:rsidR="00C11ABB" w:rsidRPr="00016269">
        <w:rPr>
          <w:b w:val="0"/>
          <w:sz w:val="24"/>
          <w:szCs w:val="24"/>
          <w:lang w:val="ru-RU"/>
        </w:rPr>
        <w:t>и</w:t>
      </w:r>
      <w:r w:rsidR="009338B9" w:rsidRPr="00016269">
        <w:rPr>
          <w:b w:val="0"/>
          <w:sz w:val="24"/>
          <w:szCs w:val="24"/>
          <w:lang w:val="ru-RU"/>
        </w:rPr>
        <w:t>ндустриальным</w:t>
      </w:r>
      <w:r w:rsidR="006516C3" w:rsidRPr="00016269">
        <w:rPr>
          <w:b w:val="0"/>
          <w:sz w:val="24"/>
          <w:szCs w:val="24"/>
          <w:lang w:val="ru-RU"/>
        </w:rPr>
        <w:t>(ми)</w:t>
      </w:r>
      <w:r w:rsidR="009338B9" w:rsidRPr="00016269">
        <w:rPr>
          <w:b w:val="0"/>
          <w:sz w:val="24"/>
          <w:szCs w:val="24"/>
          <w:lang w:val="ru-RU"/>
        </w:rPr>
        <w:t xml:space="preserve"> партнером</w:t>
      </w:r>
      <w:r w:rsidR="006516C3" w:rsidRPr="00016269">
        <w:rPr>
          <w:b w:val="0"/>
          <w:sz w:val="24"/>
          <w:szCs w:val="24"/>
          <w:lang w:val="ru-RU"/>
        </w:rPr>
        <w:t>(ами)</w:t>
      </w:r>
      <w:r w:rsidR="009338B9" w:rsidRPr="00016269">
        <w:rPr>
          <w:b w:val="0"/>
          <w:sz w:val="24"/>
          <w:szCs w:val="24"/>
          <w:vertAlign w:val="superscript"/>
          <w:lang w:val="ru-RU"/>
        </w:rPr>
        <w:footnoteReference w:id="6"/>
      </w:r>
      <w:r w:rsidR="009338B9" w:rsidRPr="00016269">
        <w:rPr>
          <w:b w:val="0"/>
          <w:sz w:val="24"/>
          <w:szCs w:val="24"/>
          <w:lang w:val="ru-RU"/>
        </w:rPr>
        <w:t xml:space="preserve"> (</w:t>
      </w:r>
      <w:r w:rsidR="00135C35" w:rsidRPr="00016269">
        <w:rPr>
          <w:b w:val="0"/>
          <w:sz w:val="24"/>
          <w:szCs w:val="24"/>
          <w:lang w:val="ru-RU"/>
        </w:rPr>
        <w:t>по Форме </w:t>
      </w:r>
      <w:r w:rsidRPr="00016269">
        <w:rPr>
          <w:b w:val="0"/>
          <w:sz w:val="24"/>
          <w:szCs w:val="24"/>
          <w:lang w:val="ru-RU"/>
        </w:rPr>
        <w:t>5</w:t>
      </w:r>
      <w:r w:rsidR="006B7009" w:rsidRPr="00016269">
        <w:rPr>
          <w:b w:val="0"/>
          <w:sz w:val="24"/>
          <w:szCs w:val="24"/>
          <w:lang w:val="ru-RU"/>
        </w:rPr>
        <w:t>);</w:t>
      </w:r>
    </w:p>
    <w:p w14:paraId="2EA74825" w14:textId="4354AC78" w:rsidR="006B7009" w:rsidRPr="00016269" w:rsidRDefault="00305CC4" w:rsidP="006B7009">
      <w:pPr>
        <w:pStyle w:val="Heading10"/>
        <w:shd w:val="clear" w:color="auto" w:fill="auto"/>
        <w:spacing w:line="360" w:lineRule="auto"/>
        <w:ind w:firstLine="709"/>
        <w:jc w:val="both"/>
        <w:outlineLvl w:val="9"/>
        <w:rPr>
          <w:b w:val="0"/>
          <w:sz w:val="24"/>
          <w:szCs w:val="24"/>
          <w:lang w:val="ru-RU"/>
        </w:rPr>
      </w:pPr>
      <w:r w:rsidRPr="00016269">
        <w:rPr>
          <w:b w:val="0"/>
          <w:sz w:val="24"/>
          <w:szCs w:val="24"/>
          <w:lang w:val="ru-RU"/>
        </w:rPr>
        <w:t>з</w:t>
      </w:r>
      <w:r w:rsidR="006B7009" w:rsidRPr="00016269">
        <w:rPr>
          <w:b w:val="0"/>
          <w:sz w:val="24"/>
          <w:szCs w:val="24"/>
          <w:lang w:val="ru-RU"/>
        </w:rPr>
        <w:t>) сведения об иностранной(ых) организации(ях)</w:t>
      </w:r>
      <w:r w:rsidRPr="00016269">
        <w:rPr>
          <w:b w:val="0"/>
          <w:sz w:val="24"/>
          <w:szCs w:val="24"/>
          <w:lang w:val="ru-RU"/>
        </w:rPr>
        <w:t xml:space="preserve"> (по Форме 6).</w:t>
      </w:r>
    </w:p>
    <w:p w14:paraId="55BDED5D" w14:textId="4E4E61EE" w:rsidR="007C0111" w:rsidRPr="00016269" w:rsidRDefault="009D473F" w:rsidP="0050393D">
      <w:pPr>
        <w:pStyle w:val="Heading10"/>
        <w:shd w:val="clear" w:color="auto" w:fill="auto"/>
        <w:spacing w:line="360" w:lineRule="auto"/>
        <w:ind w:firstLine="709"/>
        <w:jc w:val="both"/>
        <w:outlineLvl w:val="9"/>
        <w:rPr>
          <w:b w:val="0"/>
          <w:sz w:val="24"/>
          <w:szCs w:val="24"/>
          <w:lang w:val="ru-RU"/>
        </w:rPr>
      </w:pPr>
      <w:r w:rsidRPr="00016269">
        <w:rPr>
          <w:b w:val="0"/>
          <w:sz w:val="24"/>
          <w:szCs w:val="24"/>
          <w:lang w:val="ru-RU"/>
        </w:rPr>
        <w:t>5</w:t>
      </w:r>
      <w:r w:rsidR="00A86F9C" w:rsidRPr="00016269">
        <w:rPr>
          <w:b w:val="0"/>
          <w:sz w:val="24"/>
          <w:szCs w:val="24"/>
          <w:lang w:val="ru-RU"/>
        </w:rPr>
        <w:t xml:space="preserve">.6. </w:t>
      </w:r>
      <w:r w:rsidR="00A95E58" w:rsidRPr="00016269">
        <w:rPr>
          <w:b w:val="0"/>
          <w:sz w:val="24"/>
          <w:szCs w:val="24"/>
          <w:lang w:val="ru-RU"/>
        </w:rPr>
        <w:t>Документы,</w:t>
      </w:r>
      <w:r w:rsidR="00B92DED" w:rsidRPr="00016269">
        <w:rPr>
          <w:b w:val="0"/>
          <w:sz w:val="24"/>
          <w:szCs w:val="24"/>
          <w:lang w:val="ru-RU"/>
        </w:rPr>
        <w:t xml:space="preserve"> указанные в подпунктах </w:t>
      </w:r>
      <w:r w:rsidR="00AB76F5" w:rsidRPr="00016269">
        <w:rPr>
          <w:b w:val="0"/>
          <w:sz w:val="24"/>
          <w:szCs w:val="24"/>
          <w:lang w:val="ru-RU"/>
        </w:rPr>
        <w:t xml:space="preserve">«а» - «г» и «е» - «ж» </w:t>
      </w:r>
      <w:r w:rsidR="00A95E58" w:rsidRPr="00016269">
        <w:rPr>
          <w:b w:val="0"/>
          <w:sz w:val="24"/>
          <w:szCs w:val="24"/>
          <w:lang w:val="ru-RU"/>
        </w:rPr>
        <w:t>пункта</w:t>
      </w:r>
      <w:r w:rsidR="00A86F9C" w:rsidRPr="00016269">
        <w:rPr>
          <w:b w:val="0"/>
          <w:sz w:val="24"/>
          <w:szCs w:val="24"/>
          <w:lang w:val="ru-RU"/>
        </w:rPr>
        <w:t xml:space="preserve"> </w:t>
      </w:r>
      <w:r w:rsidR="00667B48" w:rsidRPr="00016269">
        <w:rPr>
          <w:b w:val="0"/>
          <w:sz w:val="24"/>
          <w:szCs w:val="24"/>
          <w:lang w:val="ru-RU"/>
        </w:rPr>
        <w:t>5</w:t>
      </w:r>
      <w:r w:rsidR="00A86F9C" w:rsidRPr="00016269">
        <w:rPr>
          <w:b w:val="0"/>
          <w:sz w:val="24"/>
          <w:szCs w:val="24"/>
          <w:lang w:val="ru-RU"/>
        </w:rPr>
        <w:t>.5.</w:t>
      </w:r>
      <w:r w:rsidR="003D012F" w:rsidRPr="00016269">
        <w:rPr>
          <w:b w:val="0"/>
          <w:sz w:val="24"/>
          <w:szCs w:val="24"/>
          <w:lang w:val="ru-RU"/>
        </w:rPr>
        <w:t>,</w:t>
      </w:r>
      <w:r w:rsidR="00A95E58" w:rsidRPr="00016269">
        <w:rPr>
          <w:b w:val="0"/>
          <w:sz w:val="24"/>
          <w:szCs w:val="24"/>
          <w:lang w:val="ru-RU"/>
        </w:rPr>
        <w:t xml:space="preserve"> подписываются руководителем или иным уполномоченным лицом участника отбора</w:t>
      </w:r>
      <w:bookmarkEnd w:id="60"/>
      <w:r w:rsidR="003D012F" w:rsidRPr="00016269">
        <w:rPr>
          <w:b w:val="0"/>
          <w:sz w:val="24"/>
          <w:szCs w:val="24"/>
          <w:lang w:val="ru-RU"/>
        </w:rPr>
        <w:t>.</w:t>
      </w:r>
    </w:p>
    <w:p w14:paraId="7247F295" w14:textId="77777777" w:rsidR="00992D3B" w:rsidRPr="00016269" w:rsidRDefault="009D473F" w:rsidP="0050393D">
      <w:pPr>
        <w:pStyle w:val="Heading10"/>
        <w:shd w:val="clear" w:color="auto" w:fill="auto"/>
        <w:spacing w:line="360" w:lineRule="auto"/>
        <w:ind w:firstLine="709"/>
        <w:jc w:val="both"/>
        <w:outlineLvl w:val="9"/>
        <w:rPr>
          <w:b w:val="0"/>
          <w:sz w:val="24"/>
          <w:szCs w:val="24"/>
          <w:lang w:val="ru-RU"/>
        </w:rPr>
      </w:pPr>
      <w:r w:rsidRPr="00016269">
        <w:rPr>
          <w:b w:val="0"/>
          <w:sz w:val="24"/>
          <w:szCs w:val="24"/>
          <w:lang w:val="ru-RU"/>
        </w:rPr>
        <w:t>5</w:t>
      </w:r>
      <w:r w:rsidR="00A86F9C" w:rsidRPr="00016269">
        <w:rPr>
          <w:b w:val="0"/>
          <w:sz w:val="24"/>
          <w:szCs w:val="24"/>
          <w:lang w:val="ru-RU"/>
        </w:rPr>
        <w:t xml:space="preserve">.7. </w:t>
      </w:r>
      <w:r w:rsidR="003D012F" w:rsidRPr="00016269">
        <w:rPr>
          <w:b w:val="0"/>
          <w:sz w:val="24"/>
          <w:szCs w:val="24"/>
          <w:lang w:val="ru-RU"/>
        </w:rPr>
        <w:t>Документы, указанные в пункте</w:t>
      </w:r>
      <w:r w:rsidR="00494AE4" w:rsidRPr="00016269">
        <w:rPr>
          <w:b w:val="0"/>
          <w:sz w:val="24"/>
          <w:szCs w:val="24"/>
          <w:lang w:val="ru-RU"/>
        </w:rPr>
        <w:t xml:space="preserve"> </w:t>
      </w:r>
      <w:r w:rsidR="00667B48" w:rsidRPr="00016269">
        <w:rPr>
          <w:b w:val="0"/>
          <w:sz w:val="24"/>
          <w:szCs w:val="24"/>
          <w:lang w:val="ru-RU"/>
        </w:rPr>
        <w:t>5</w:t>
      </w:r>
      <w:r w:rsidR="00494AE4" w:rsidRPr="00016269">
        <w:rPr>
          <w:b w:val="0"/>
          <w:sz w:val="24"/>
          <w:szCs w:val="24"/>
          <w:lang w:val="ru-RU"/>
        </w:rPr>
        <w:t>.5.</w:t>
      </w:r>
      <w:r w:rsidR="003D012F" w:rsidRPr="00016269">
        <w:rPr>
          <w:b w:val="0"/>
          <w:sz w:val="24"/>
          <w:szCs w:val="24"/>
          <w:lang w:val="ru-RU"/>
        </w:rPr>
        <w:t xml:space="preserve">, представляются участником отбора в полном объеме в соответствии с требованиями к их оформлению, установленными в </w:t>
      </w:r>
      <w:r w:rsidR="00D32793" w:rsidRPr="00016269">
        <w:rPr>
          <w:b w:val="0"/>
          <w:sz w:val="24"/>
          <w:szCs w:val="24"/>
          <w:lang w:val="ru-RU"/>
        </w:rPr>
        <w:t>настоящем приложении к объявлению</w:t>
      </w:r>
      <w:r w:rsidR="007107DB" w:rsidRPr="00016269">
        <w:rPr>
          <w:b w:val="0"/>
          <w:sz w:val="24"/>
          <w:szCs w:val="24"/>
          <w:lang w:val="ru-RU"/>
        </w:rPr>
        <w:t>,</w:t>
      </w:r>
      <w:r w:rsidR="004D2539" w:rsidRPr="00016269">
        <w:rPr>
          <w:b w:val="0"/>
          <w:sz w:val="24"/>
          <w:szCs w:val="24"/>
          <w:lang w:val="ru-RU"/>
        </w:rPr>
        <w:t xml:space="preserve"> и размещаются на </w:t>
      </w:r>
      <w:r w:rsidR="00F252C9" w:rsidRPr="00016269">
        <w:rPr>
          <w:b w:val="0"/>
          <w:sz w:val="24"/>
          <w:szCs w:val="24"/>
          <w:lang w:val="ru-RU"/>
        </w:rPr>
        <w:t>портал</w:t>
      </w:r>
      <w:r w:rsidR="004D2539" w:rsidRPr="00016269">
        <w:rPr>
          <w:b w:val="0"/>
          <w:sz w:val="24"/>
          <w:szCs w:val="24"/>
          <w:lang w:val="ru-RU"/>
        </w:rPr>
        <w:t>е</w:t>
      </w:r>
      <w:r w:rsidR="00CF4D60" w:rsidRPr="00016269">
        <w:rPr>
          <w:b w:val="0"/>
          <w:sz w:val="24"/>
          <w:szCs w:val="24"/>
          <w:lang w:val="ru-RU"/>
        </w:rPr>
        <w:t xml:space="preserve">. </w:t>
      </w:r>
    </w:p>
    <w:p w14:paraId="188BB74A" w14:textId="63E204D3" w:rsidR="00DA4A2B" w:rsidRPr="00016269" w:rsidRDefault="009D473F" w:rsidP="00DA4A2B">
      <w:pPr>
        <w:pStyle w:val="Bodytext1"/>
        <w:tabs>
          <w:tab w:val="left" w:pos="0"/>
          <w:tab w:val="left" w:pos="426"/>
        </w:tabs>
        <w:spacing w:line="360" w:lineRule="auto"/>
        <w:ind w:firstLine="709"/>
        <w:jc w:val="both"/>
        <w:rPr>
          <w:sz w:val="24"/>
          <w:szCs w:val="24"/>
          <w:lang w:val="ru-RU"/>
        </w:rPr>
      </w:pPr>
      <w:r w:rsidRPr="00016269">
        <w:rPr>
          <w:sz w:val="24"/>
          <w:szCs w:val="24"/>
          <w:lang w:val="ru-RU"/>
        </w:rPr>
        <w:t>5</w:t>
      </w:r>
      <w:r w:rsidR="00DA4A2B" w:rsidRPr="00016269">
        <w:rPr>
          <w:sz w:val="24"/>
          <w:szCs w:val="24"/>
          <w:lang w:val="ru-RU"/>
        </w:rPr>
        <w:t>.</w:t>
      </w:r>
      <w:r w:rsidR="00335B02" w:rsidRPr="00016269">
        <w:rPr>
          <w:sz w:val="24"/>
          <w:szCs w:val="24"/>
          <w:lang w:val="ru-RU"/>
        </w:rPr>
        <w:t>8</w:t>
      </w:r>
      <w:r w:rsidR="00DA4A2B" w:rsidRPr="00016269">
        <w:rPr>
          <w:sz w:val="24"/>
          <w:szCs w:val="24"/>
          <w:lang w:val="ru-RU"/>
        </w:rPr>
        <w:t>. Заявка на участие в отборе, а также вся документация, связанная с заявкой на участие в отборе, должны быть написаны на русском языке. Допускается представление отдельных сведений на английском языке, если это предусмотрено в Формах приложения к объявлению о проведении отбора. Наименования публикаций, изобретений, программ для ЭВМ и других результатов интеллектуальной деятельности допускается указывать в документах заявки на участие в отборе на языке оригинала.</w:t>
      </w:r>
    </w:p>
    <w:p w14:paraId="430343C9" w14:textId="77777777" w:rsidR="00AD7ABE" w:rsidRPr="00016269" w:rsidRDefault="008916F3" w:rsidP="00422D17">
      <w:pPr>
        <w:pStyle w:val="Heading10"/>
        <w:numPr>
          <w:ilvl w:val="0"/>
          <w:numId w:val="9"/>
        </w:numPr>
        <w:shd w:val="clear" w:color="auto" w:fill="auto"/>
        <w:spacing w:line="360" w:lineRule="auto"/>
        <w:ind w:left="0" w:firstLine="709"/>
        <w:jc w:val="both"/>
        <w:rPr>
          <w:sz w:val="24"/>
          <w:szCs w:val="24"/>
          <w:lang w:val="ru-RU"/>
        </w:rPr>
      </w:pPr>
      <w:bookmarkStart w:id="64" w:name="_Ref363992547"/>
      <w:bookmarkStart w:id="65" w:name="_Ref363992606"/>
      <w:bookmarkStart w:id="66" w:name="_Toc73388673"/>
      <w:bookmarkStart w:id="67" w:name="_Toc73388738"/>
      <w:r w:rsidRPr="00016269">
        <w:rPr>
          <w:sz w:val="24"/>
          <w:szCs w:val="24"/>
          <w:lang w:val="ru-RU"/>
        </w:rPr>
        <w:t xml:space="preserve"> </w:t>
      </w:r>
      <w:bookmarkStart w:id="68" w:name="_Toc191653465"/>
      <w:r w:rsidR="00AD7ABE" w:rsidRPr="00016269">
        <w:rPr>
          <w:sz w:val="24"/>
          <w:szCs w:val="24"/>
          <w:lang w:val="ru-RU"/>
        </w:rPr>
        <w:t>По</w:t>
      </w:r>
      <w:r w:rsidR="00E63EF7" w:rsidRPr="00016269">
        <w:rPr>
          <w:sz w:val="24"/>
          <w:szCs w:val="24"/>
          <w:lang w:val="ru-RU"/>
        </w:rPr>
        <w:t>рядок подачи</w:t>
      </w:r>
      <w:r w:rsidR="00AD7ABE" w:rsidRPr="00016269">
        <w:rPr>
          <w:sz w:val="24"/>
          <w:szCs w:val="24"/>
          <w:lang w:val="ru-RU"/>
        </w:rPr>
        <w:t xml:space="preserve"> заявки</w:t>
      </w:r>
      <w:bookmarkEnd w:id="64"/>
      <w:bookmarkEnd w:id="65"/>
      <w:r w:rsidR="00AD7ABE" w:rsidRPr="00016269">
        <w:rPr>
          <w:sz w:val="24"/>
          <w:szCs w:val="24"/>
          <w:lang w:val="ru-RU"/>
        </w:rPr>
        <w:t xml:space="preserve"> на участие в </w:t>
      </w:r>
      <w:r w:rsidR="007B78B9" w:rsidRPr="00016269">
        <w:rPr>
          <w:sz w:val="24"/>
          <w:szCs w:val="24"/>
          <w:lang w:val="ru-RU"/>
        </w:rPr>
        <w:t>отборе</w:t>
      </w:r>
      <w:bookmarkEnd w:id="66"/>
      <w:bookmarkEnd w:id="67"/>
      <w:bookmarkEnd w:id="68"/>
    </w:p>
    <w:p w14:paraId="6F4C4ECF" w14:textId="4B25D813" w:rsidR="00E63EF7" w:rsidRPr="00016269" w:rsidRDefault="00EB55DD"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6</w:t>
      </w:r>
      <w:r w:rsidR="009338B9" w:rsidRPr="00016269">
        <w:rPr>
          <w:sz w:val="24"/>
          <w:szCs w:val="24"/>
          <w:lang w:val="ru-RU"/>
        </w:rPr>
        <w:t xml:space="preserve">.1. </w:t>
      </w:r>
      <w:r w:rsidR="00AD7ABE" w:rsidRPr="00016269">
        <w:rPr>
          <w:sz w:val="24"/>
          <w:szCs w:val="24"/>
          <w:lang w:val="ru-RU"/>
        </w:rPr>
        <w:t xml:space="preserve">Участник </w:t>
      </w:r>
      <w:r w:rsidR="007B78B9" w:rsidRPr="00016269">
        <w:rPr>
          <w:sz w:val="24"/>
          <w:szCs w:val="24"/>
          <w:lang w:val="ru-RU"/>
        </w:rPr>
        <w:t xml:space="preserve">отбора </w:t>
      </w:r>
      <w:r w:rsidR="00DA4A2B" w:rsidRPr="00016269">
        <w:rPr>
          <w:sz w:val="24"/>
          <w:szCs w:val="24"/>
          <w:lang w:val="ru-RU"/>
        </w:rPr>
        <w:t>подает</w:t>
      </w:r>
      <w:r w:rsidR="00BD3579" w:rsidRPr="00016269">
        <w:rPr>
          <w:sz w:val="24"/>
          <w:szCs w:val="24"/>
          <w:lang w:val="ru-RU"/>
        </w:rPr>
        <w:t xml:space="preserve"> </w:t>
      </w:r>
      <w:r w:rsidR="00BD3579" w:rsidRPr="00016269">
        <w:rPr>
          <w:b/>
          <w:sz w:val="24"/>
          <w:szCs w:val="24"/>
          <w:lang w:val="ru-RU"/>
        </w:rPr>
        <w:t xml:space="preserve">заявку </w:t>
      </w:r>
      <w:r w:rsidR="002F1938" w:rsidRPr="00016269">
        <w:rPr>
          <w:b/>
          <w:sz w:val="24"/>
          <w:szCs w:val="24"/>
          <w:lang w:val="ru-RU"/>
        </w:rPr>
        <w:t>в электронной форме</w:t>
      </w:r>
      <w:r w:rsidR="00BD3579" w:rsidRPr="00016269">
        <w:rPr>
          <w:b/>
          <w:sz w:val="24"/>
          <w:szCs w:val="24"/>
          <w:lang w:val="ru-RU"/>
        </w:rPr>
        <w:t xml:space="preserve"> </w:t>
      </w:r>
      <w:r w:rsidR="00DA4A2B" w:rsidRPr="00016269">
        <w:rPr>
          <w:b/>
          <w:sz w:val="24"/>
          <w:szCs w:val="24"/>
          <w:lang w:val="ru-RU"/>
        </w:rPr>
        <w:t>посредством функционала</w:t>
      </w:r>
      <w:r w:rsidR="00BD3579" w:rsidRPr="00016269">
        <w:rPr>
          <w:b/>
          <w:sz w:val="24"/>
          <w:szCs w:val="24"/>
          <w:lang w:val="ru-RU"/>
        </w:rPr>
        <w:t xml:space="preserve"> </w:t>
      </w:r>
      <w:r w:rsidRPr="00016269">
        <w:rPr>
          <w:b/>
          <w:kern w:val="1"/>
          <w:sz w:val="24"/>
          <w:szCs w:val="24"/>
          <w:lang w:val="ru-RU" w:eastAsia="ru-RU"/>
        </w:rPr>
        <w:t>п</w:t>
      </w:r>
      <w:r w:rsidR="00BD3579" w:rsidRPr="00016269">
        <w:rPr>
          <w:b/>
          <w:kern w:val="1"/>
          <w:sz w:val="24"/>
          <w:szCs w:val="24"/>
          <w:lang w:val="ru-RU" w:eastAsia="ru-RU"/>
        </w:rPr>
        <w:t>ортал</w:t>
      </w:r>
      <w:r w:rsidR="00DA4A2B" w:rsidRPr="00016269">
        <w:rPr>
          <w:b/>
          <w:kern w:val="1"/>
          <w:sz w:val="24"/>
          <w:szCs w:val="24"/>
          <w:lang w:val="ru-RU" w:eastAsia="ru-RU"/>
        </w:rPr>
        <w:t>а</w:t>
      </w:r>
      <w:r w:rsidR="00BD3579" w:rsidRPr="00016269">
        <w:rPr>
          <w:b/>
          <w:kern w:val="1"/>
          <w:sz w:val="24"/>
          <w:szCs w:val="24"/>
          <w:lang w:val="ru-RU" w:eastAsia="ru-RU"/>
        </w:rPr>
        <w:t xml:space="preserve"> </w:t>
      </w:r>
      <w:r w:rsidR="00FB251A" w:rsidRPr="00016269">
        <w:rPr>
          <w:sz w:val="24"/>
          <w:szCs w:val="24"/>
          <w:lang w:val="ru-RU"/>
        </w:rPr>
        <w:t>в срок, указанный в объявлени</w:t>
      </w:r>
      <w:r w:rsidR="00F5629A" w:rsidRPr="00016269">
        <w:rPr>
          <w:sz w:val="24"/>
          <w:szCs w:val="24"/>
          <w:lang w:val="ru-RU"/>
        </w:rPr>
        <w:t>и</w:t>
      </w:r>
      <w:r w:rsidR="00E63EF7" w:rsidRPr="00016269">
        <w:rPr>
          <w:sz w:val="24"/>
          <w:szCs w:val="24"/>
          <w:lang w:val="ru-RU"/>
        </w:rPr>
        <w:t xml:space="preserve">. </w:t>
      </w:r>
    </w:p>
    <w:p w14:paraId="5D783E67" w14:textId="77777777" w:rsidR="00FB251A" w:rsidRPr="00016269" w:rsidRDefault="00695542" w:rsidP="00FB251A">
      <w:pPr>
        <w:pStyle w:val="Bodytext1"/>
        <w:tabs>
          <w:tab w:val="left" w:pos="0"/>
          <w:tab w:val="left" w:pos="426"/>
        </w:tabs>
        <w:spacing w:line="360" w:lineRule="auto"/>
        <w:ind w:firstLine="709"/>
        <w:jc w:val="both"/>
        <w:rPr>
          <w:sz w:val="24"/>
          <w:szCs w:val="24"/>
          <w:lang w:val="ru-RU"/>
        </w:rPr>
      </w:pPr>
      <w:bookmarkStart w:id="69" w:name="_Toc73388674"/>
      <w:bookmarkStart w:id="70" w:name="_Toc73388739"/>
      <w:r w:rsidRPr="00016269">
        <w:rPr>
          <w:sz w:val="24"/>
          <w:szCs w:val="24"/>
          <w:lang w:val="ru-RU"/>
        </w:rPr>
        <w:t>6</w:t>
      </w:r>
      <w:r w:rsidR="009338B9" w:rsidRPr="00016269">
        <w:rPr>
          <w:sz w:val="24"/>
          <w:szCs w:val="24"/>
          <w:lang w:val="ru-RU"/>
        </w:rPr>
        <w:t xml:space="preserve">.2. </w:t>
      </w:r>
      <w:r w:rsidR="00FB251A" w:rsidRPr="00016269">
        <w:rPr>
          <w:b/>
          <w:sz w:val="24"/>
          <w:szCs w:val="24"/>
          <w:lang w:val="ru-RU"/>
        </w:rPr>
        <w:t xml:space="preserve">Документы, представленные в составе заявки на участие в отборе на </w:t>
      </w:r>
      <w:r w:rsidR="00657747" w:rsidRPr="00016269">
        <w:rPr>
          <w:b/>
          <w:sz w:val="24"/>
          <w:szCs w:val="24"/>
          <w:lang w:val="ru-RU"/>
        </w:rPr>
        <w:t>п</w:t>
      </w:r>
      <w:r w:rsidR="00FB251A" w:rsidRPr="00016269">
        <w:rPr>
          <w:b/>
          <w:sz w:val="24"/>
          <w:szCs w:val="24"/>
          <w:lang w:val="ru-RU"/>
        </w:rPr>
        <w:t>ортале</w:t>
      </w:r>
      <w:r w:rsidR="00657747" w:rsidRPr="00016269">
        <w:rPr>
          <w:b/>
          <w:sz w:val="24"/>
          <w:szCs w:val="24"/>
          <w:lang w:val="ru-RU"/>
        </w:rPr>
        <w:t xml:space="preserve"> (в виде файлов)</w:t>
      </w:r>
      <w:r w:rsidR="00FB251A" w:rsidRPr="00016269">
        <w:rPr>
          <w:b/>
          <w:sz w:val="24"/>
          <w:szCs w:val="24"/>
          <w:lang w:val="ru-RU"/>
        </w:rPr>
        <w:t xml:space="preserve">, должны </w:t>
      </w:r>
      <w:r w:rsidR="00575A4C" w:rsidRPr="00016269">
        <w:rPr>
          <w:b/>
          <w:sz w:val="24"/>
          <w:szCs w:val="24"/>
          <w:lang w:val="ru-RU"/>
        </w:rPr>
        <w:t>содержать све</w:t>
      </w:r>
      <w:r w:rsidR="00FB251A" w:rsidRPr="00016269">
        <w:rPr>
          <w:b/>
          <w:sz w:val="24"/>
          <w:szCs w:val="24"/>
          <w:lang w:val="ru-RU"/>
        </w:rPr>
        <w:t>дения</w:t>
      </w:r>
      <w:r w:rsidR="007073B4" w:rsidRPr="00016269">
        <w:rPr>
          <w:b/>
          <w:sz w:val="24"/>
          <w:szCs w:val="24"/>
          <w:lang w:val="ru-RU"/>
        </w:rPr>
        <w:t>,</w:t>
      </w:r>
      <w:r w:rsidR="00575A4C" w:rsidRPr="00016269">
        <w:rPr>
          <w:b/>
          <w:sz w:val="24"/>
          <w:szCs w:val="24"/>
          <w:lang w:val="ru-RU"/>
        </w:rPr>
        <w:t xml:space="preserve"> не противоречащие </w:t>
      </w:r>
      <w:r w:rsidR="007073B4" w:rsidRPr="00016269">
        <w:rPr>
          <w:b/>
          <w:sz w:val="24"/>
          <w:szCs w:val="24"/>
          <w:lang w:val="ru-RU"/>
        </w:rPr>
        <w:t xml:space="preserve">сведениям, </w:t>
      </w:r>
      <w:r w:rsidR="00657747" w:rsidRPr="00016269">
        <w:rPr>
          <w:b/>
          <w:sz w:val="24"/>
          <w:szCs w:val="24"/>
          <w:lang w:val="ru-RU"/>
        </w:rPr>
        <w:t xml:space="preserve">заполненным </w:t>
      </w:r>
      <w:r w:rsidR="00FB251A" w:rsidRPr="00016269">
        <w:rPr>
          <w:b/>
          <w:sz w:val="24"/>
          <w:szCs w:val="24"/>
          <w:lang w:val="ru-RU"/>
        </w:rPr>
        <w:t>участником отбора</w:t>
      </w:r>
      <w:r w:rsidR="00657747" w:rsidRPr="00016269">
        <w:rPr>
          <w:b/>
          <w:sz w:val="24"/>
          <w:szCs w:val="24"/>
          <w:lang w:val="ru-RU"/>
        </w:rPr>
        <w:t xml:space="preserve"> в соответствующих полях на портале</w:t>
      </w:r>
      <w:r w:rsidR="00FB251A" w:rsidRPr="00016269">
        <w:rPr>
          <w:b/>
          <w:sz w:val="24"/>
          <w:szCs w:val="24"/>
          <w:lang w:val="ru-RU"/>
        </w:rPr>
        <w:t>.</w:t>
      </w:r>
      <w:r w:rsidR="00FB251A" w:rsidRPr="00016269">
        <w:rPr>
          <w:sz w:val="24"/>
          <w:szCs w:val="24"/>
          <w:lang w:val="ru-RU"/>
        </w:rPr>
        <w:t xml:space="preserve"> </w:t>
      </w:r>
    </w:p>
    <w:p w14:paraId="68FEE223" w14:textId="77777777" w:rsidR="00FB251A" w:rsidRPr="00016269" w:rsidRDefault="00FB251A" w:rsidP="00FB251A">
      <w:pPr>
        <w:pStyle w:val="Bodytext1"/>
        <w:tabs>
          <w:tab w:val="left" w:pos="0"/>
          <w:tab w:val="left" w:pos="426"/>
        </w:tabs>
        <w:spacing w:line="360" w:lineRule="auto"/>
        <w:ind w:firstLine="709"/>
        <w:jc w:val="both"/>
        <w:rPr>
          <w:sz w:val="24"/>
          <w:szCs w:val="24"/>
          <w:lang w:val="ru-RU"/>
        </w:rPr>
      </w:pPr>
      <w:r w:rsidRPr="00016269">
        <w:rPr>
          <w:sz w:val="24"/>
          <w:szCs w:val="24"/>
          <w:lang w:val="ru-RU"/>
        </w:rPr>
        <w:t>В случае расхождения сведений, указанных в документах</w:t>
      </w:r>
      <w:r w:rsidR="00F9357C" w:rsidRPr="00016269">
        <w:rPr>
          <w:sz w:val="24"/>
          <w:szCs w:val="24"/>
          <w:lang w:val="ru-RU"/>
        </w:rPr>
        <w:t xml:space="preserve"> и</w:t>
      </w:r>
      <w:r w:rsidRPr="00016269">
        <w:rPr>
          <w:sz w:val="24"/>
          <w:szCs w:val="24"/>
          <w:lang w:val="ru-RU"/>
        </w:rPr>
        <w:t xml:space="preserve"> представленных в составе заявки на участие в отборе на </w:t>
      </w:r>
      <w:r w:rsidR="00657747" w:rsidRPr="00016269">
        <w:rPr>
          <w:sz w:val="24"/>
          <w:szCs w:val="24"/>
          <w:lang w:val="ru-RU"/>
        </w:rPr>
        <w:t>п</w:t>
      </w:r>
      <w:r w:rsidRPr="00016269">
        <w:rPr>
          <w:sz w:val="24"/>
          <w:szCs w:val="24"/>
          <w:lang w:val="ru-RU"/>
        </w:rPr>
        <w:t xml:space="preserve">ортале </w:t>
      </w:r>
      <w:r w:rsidR="00657747" w:rsidRPr="00016269">
        <w:rPr>
          <w:sz w:val="24"/>
          <w:szCs w:val="24"/>
          <w:lang w:val="ru-RU"/>
        </w:rPr>
        <w:t xml:space="preserve">(в виде файлов) </w:t>
      </w:r>
      <w:r w:rsidRPr="00016269">
        <w:rPr>
          <w:sz w:val="24"/>
          <w:szCs w:val="24"/>
          <w:lang w:val="ru-RU"/>
        </w:rPr>
        <w:t xml:space="preserve">и сведений, </w:t>
      </w:r>
      <w:r w:rsidR="00657747" w:rsidRPr="00016269">
        <w:rPr>
          <w:sz w:val="24"/>
          <w:szCs w:val="24"/>
          <w:lang w:val="ru-RU"/>
        </w:rPr>
        <w:t xml:space="preserve">заполненных </w:t>
      </w:r>
      <w:r w:rsidR="00F9357C" w:rsidRPr="00016269">
        <w:rPr>
          <w:sz w:val="24"/>
          <w:szCs w:val="24"/>
          <w:lang w:val="ru-RU"/>
        </w:rPr>
        <w:t xml:space="preserve">участником отбора в </w:t>
      </w:r>
      <w:r w:rsidR="00657747" w:rsidRPr="00016269">
        <w:rPr>
          <w:sz w:val="24"/>
          <w:szCs w:val="24"/>
          <w:lang w:val="ru-RU"/>
        </w:rPr>
        <w:t>соответствующих полях на портале</w:t>
      </w:r>
      <w:r w:rsidRPr="00016269">
        <w:rPr>
          <w:sz w:val="24"/>
          <w:szCs w:val="24"/>
          <w:lang w:val="ru-RU"/>
        </w:rPr>
        <w:t xml:space="preserve">, </w:t>
      </w:r>
      <w:r w:rsidRPr="00016269">
        <w:rPr>
          <w:b/>
          <w:sz w:val="24"/>
          <w:szCs w:val="24"/>
          <w:lang w:val="ru-RU"/>
        </w:rPr>
        <w:t xml:space="preserve">приоритет будут иметь сведения, </w:t>
      </w:r>
      <w:r w:rsidR="00363862" w:rsidRPr="00016269">
        <w:rPr>
          <w:b/>
          <w:sz w:val="24"/>
          <w:szCs w:val="24"/>
          <w:lang w:val="ru-RU"/>
        </w:rPr>
        <w:t>представленные участником отбора в соответствующих полях на портале</w:t>
      </w:r>
      <w:r w:rsidRPr="00016269">
        <w:rPr>
          <w:b/>
          <w:sz w:val="24"/>
          <w:szCs w:val="24"/>
          <w:lang w:val="ru-RU"/>
        </w:rPr>
        <w:t>.</w:t>
      </w:r>
    </w:p>
    <w:p w14:paraId="15364810" w14:textId="77777777" w:rsidR="00F9357C" w:rsidRPr="00016269" w:rsidRDefault="00695542"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6</w:t>
      </w:r>
      <w:r w:rsidR="00F9357C" w:rsidRPr="00016269">
        <w:rPr>
          <w:sz w:val="24"/>
          <w:szCs w:val="24"/>
          <w:lang w:val="ru-RU"/>
        </w:rPr>
        <w:t>.3. Все суммы, указанные в заявке на участие в отборе, должны быть выражены в российских рублях</w:t>
      </w:r>
      <w:r w:rsidR="006B486D" w:rsidRPr="00016269">
        <w:rPr>
          <w:sz w:val="24"/>
          <w:szCs w:val="24"/>
          <w:vertAlign w:val="superscript"/>
          <w:lang w:val="ru-RU"/>
        </w:rPr>
        <w:footnoteReference w:id="7"/>
      </w:r>
      <w:r w:rsidR="00F9357C" w:rsidRPr="00016269">
        <w:rPr>
          <w:sz w:val="24"/>
          <w:szCs w:val="24"/>
          <w:lang w:val="ru-RU"/>
        </w:rPr>
        <w:t>.</w:t>
      </w:r>
    </w:p>
    <w:bookmarkEnd w:id="69"/>
    <w:bookmarkEnd w:id="70"/>
    <w:p w14:paraId="1F97CAFD" w14:textId="6E9E3990" w:rsidR="00DD517A" w:rsidRPr="00016269" w:rsidRDefault="00695542" w:rsidP="00DD517A">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6</w:t>
      </w:r>
      <w:r w:rsidR="00DD517A" w:rsidRPr="00016269">
        <w:rPr>
          <w:sz w:val="24"/>
          <w:szCs w:val="24"/>
          <w:lang w:val="ru-RU"/>
        </w:rPr>
        <w:t>.</w:t>
      </w:r>
      <w:r w:rsidR="00007F13" w:rsidRPr="00016269">
        <w:rPr>
          <w:sz w:val="24"/>
          <w:szCs w:val="24"/>
          <w:lang w:val="ru-RU"/>
        </w:rPr>
        <w:t>4</w:t>
      </w:r>
      <w:r w:rsidR="00DD517A" w:rsidRPr="00016269">
        <w:rPr>
          <w:sz w:val="24"/>
          <w:szCs w:val="24"/>
          <w:lang w:val="ru-RU"/>
        </w:rPr>
        <w:t xml:space="preserve">. Заявка на участие в отборе подписывается на </w:t>
      </w:r>
      <w:r w:rsidR="00B85049" w:rsidRPr="00016269">
        <w:rPr>
          <w:sz w:val="24"/>
          <w:szCs w:val="24"/>
          <w:lang w:val="ru-RU"/>
        </w:rPr>
        <w:t>п</w:t>
      </w:r>
      <w:r w:rsidR="00DD517A" w:rsidRPr="00016269">
        <w:rPr>
          <w:sz w:val="24"/>
          <w:szCs w:val="24"/>
          <w:lang w:val="ru-RU"/>
        </w:rPr>
        <w:t xml:space="preserve">ортале </w:t>
      </w:r>
      <w:r w:rsidR="00DD517A" w:rsidRPr="00016269">
        <w:rPr>
          <w:b/>
          <w:sz w:val="24"/>
          <w:szCs w:val="24"/>
          <w:lang w:val="ru-RU"/>
        </w:rPr>
        <w:t xml:space="preserve">усиленной квалифицированной электронной подписью </w:t>
      </w:r>
      <w:r w:rsidR="00DD517A" w:rsidRPr="00016269">
        <w:rPr>
          <w:sz w:val="24"/>
          <w:szCs w:val="24"/>
          <w:lang w:val="ru-RU"/>
        </w:rPr>
        <w:t xml:space="preserve">(далее – УКЭП) руководителя организации или иного уполномоченного лица участника отбора. Подписание заявки на </w:t>
      </w:r>
      <w:r w:rsidR="00B85049" w:rsidRPr="00016269">
        <w:rPr>
          <w:sz w:val="24"/>
          <w:szCs w:val="24"/>
          <w:lang w:val="ru-RU"/>
        </w:rPr>
        <w:t>п</w:t>
      </w:r>
      <w:r w:rsidR="00DD517A" w:rsidRPr="00016269">
        <w:rPr>
          <w:sz w:val="24"/>
          <w:szCs w:val="24"/>
          <w:lang w:val="ru-RU"/>
        </w:rPr>
        <w:t xml:space="preserve">ортале УКЭП свидетельствует о том, что подписавшее лицо ознакомлено с содержанием заявки и подтверждает достоверность указанной в ней информации. </w:t>
      </w:r>
    </w:p>
    <w:p w14:paraId="16FC2988" w14:textId="2071DB0F" w:rsidR="00327726" w:rsidRPr="00016269" w:rsidRDefault="00EC2264"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6.</w:t>
      </w:r>
      <w:r w:rsidR="00007F13" w:rsidRPr="00016269">
        <w:rPr>
          <w:sz w:val="24"/>
          <w:szCs w:val="24"/>
          <w:lang w:val="ru-RU"/>
        </w:rPr>
        <w:t>5</w:t>
      </w:r>
      <w:r w:rsidR="00695542" w:rsidRPr="00016269">
        <w:rPr>
          <w:sz w:val="24"/>
          <w:szCs w:val="24"/>
          <w:lang w:val="ru-RU"/>
        </w:rPr>
        <w:t>.</w:t>
      </w:r>
      <w:r w:rsidR="00327726" w:rsidRPr="00016269">
        <w:rPr>
          <w:sz w:val="24"/>
          <w:szCs w:val="24"/>
          <w:lang w:val="ru-RU"/>
        </w:rPr>
        <w:t xml:space="preserve"> </w:t>
      </w:r>
      <w:r w:rsidR="00007F13" w:rsidRPr="00016269">
        <w:rPr>
          <w:sz w:val="24"/>
          <w:szCs w:val="24"/>
          <w:lang w:val="ru-RU"/>
        </w:rPr>
        <w:t>Участник отбора несет ответственность за полноту</w:t>
      </w:r>
      <w:r w:rsidR="00007F13" w:rsidRPr="00016269">
        <w:rPr>
          <w:sz w:val="24"/>
          <w:szCs w:val="24"/>
        </w:rPr>
        <w:t xml:space="preserve"> и достоверность информации и документов, содержащихся в заявке, а также за своевременность их представления</w:t>
      </w:r>
      <w:r w:rsidR="00D54971" w:rsidRPr="00016269">
        <w:rPr>
          <w:sz w:val="24"/>
          <w:szCs w:val="24"/>
          <w:lang w:val="ru-RU"/>
        </w:rPr>
        <w:t>.</w:t>
      </w:r>
      <w:r w:rsidR="0061203B" w:rsidRPr="00016269">
        <w:rPr>
          <w:sz w:val="24"/>
          <w:szCs w:val="24"/>
          <w:lang w:val="ru-RU"/>
        </w:rPr>
        <w:t xml:space="preserve"> </w:t>
      </w:r>
      <w:r w:rsidR="00327726" w:rsidRPr="00016269">
        <w:rPr>
          <w:sz w:val="24"/>
          <w:szCs w:val="24"/>
          <w:lang w:val="ru-RU"/>
        </w:rPr>
        <w:t xml:space="preserve">Дата и время подачи участником отбора заявки на </w:t>
      </w:r>
      <w:r w:rsidR="00B5440D" w:rsidRPr="00016269">
        <w:rPr>
          <w:sz w:val="24"/>
          <w:szCs w:val="24"/>
          <w:lang w:val="ru-RU"/>
        </w:rPr>
        <w:t>п</w:t>
      </w:r>
      <w:r w:rsidR="00327726" w:rsidRPr="00016269">
        <w:rPr>
          <w:sz w:val="24"/>
          <w:szCs w:val="24"/>
          <w:lang w:val="ru-RU"/>
        </w:rPr>
        <w:t>ортале фиксируется автоматически.</w:t>
      </w:r>
    </w:p>
    <w:p w14:paraId="2F3AC471" w14:textId="42824DA3" w:rsidR="00410376" w:rsidRPr="00016269" w:rsidRDefault="0061203B" w:rsidP="00422D17">
      <w:pPr>
        <w:pStyle w:val="Heading10"/>
        <w:numPr>
          <w:ilvl w:val="0"/>
          <w:numId w:val="9"/>
        </w:numPr>
        <w:shd w:val="clear" w:color="auto" w:fill="auto"/>
        <w:spacing w:line="360" w:lineRule="auto"/>
        <w:ind w:left="0" w:firstLine="709"/>
        <w:jc w:val="both"/>
        <w:rPr>
          <w:sz w:val="24"/>
          <w:szCs w:val="24"/>
          <w:lang w:val="ru-RU"/>
        </w:rPr>
      </w:pPr>
      <w:bookmarkStart w:id="71" w:name="_Toc73388677"/>
      <w:bookmarkStart w:id="72" w:name="_Toc73388742"/>
      <w:r w:rsidRPr="00016269">
        <w:rPr>
          <w:sz w:val="24"/>
          <w:szCs w:val="24"/>
          <w:lang w:val="ru-RU"/>
        </w:rPr>
        <w:t xml:space="preserve"> </w:t>
      </w:r>
      <w:bookmarkStart w:id="73" w:name="_Toc191653466"/>
      <w:r w:rsidR="00410376" w:rsidRPr="00016269">
        <w:rPr>
          <w:sz w:val="24"/>
          <w:szCs w:val="24"/>
          <w:lang w:val="ru-RU"/>
        </w:rPr>
        <w:t>Порядок внесения изменений в</w:t>
      </w:r>
      <w:r w:rsidR="00993B40" w:rsidRPr="00016269">
        <w:rPr>
          <w:sz w:val="24"/>
          <w:szCs w:val="24"/>
          <w:lang w:val="ru-RU"/>
        </w:rPr>
        <w:t xml:space="preserve"> заявки</w:t>
      </w:r>
      <w:r w:rsidR="00410376" w:rsidRPr="00016269">
        <w:rPr>
          <w:sz w:val="24"/>
          <w:szCs w:val="24"/>
          <w:lang w:val="ru-RU"/>
        </w:rPr>
        <w:t>, отзыва и возврата заявок</w:t>
      </w:r>
      <w:bookmarkEnd w:id="71"/>
      <w:bookmarkEnd w:id="72"/>
      <w:bookmarkEnd w:id="73"/>
      <w:r w:rsidR="003C0FE9" w:rsidRPr="00016269">
        <w:rPr>
          <w:sz w:val="24"/>
          <w:szCs w:val="24"/>
          <w:lang w:val="ru-RU"/>
        </w:rPr>
        <w:t xml:space="preserve"> </w:t>
      </w:r>
    </w:p>
    <w:p w14:paraId="7C8F01FB" w14:textId="77777777" w:rsidR="00EC2264" w:rsidRPr="00016269" w:rsidRDefault="005F7B7A" w:rsidP="0050393D">
      <w:pPr>
        <w:tabs>
          <w:tab w:val="left" w:pos="1418"/>
        </w:tabs>
        <w:spacing w:line="360" w:lineRule="auto"/>
        <w:ind w:firstLine="709"/>
        <w:jc w:val="both"/>
        <w:rPr>
          <w:rFonts w:ascii="Times New Roman" w:hAnsi="Times New Roman" w:cs="Times New Roman"/>
        </w:rPr>
      </w:pPr>
      <w:r w:rsidRPr="00016269">
        <w:rPr>
          <w:rFonts w:ascii="Times New Roman" w:hAnsi="Times New Roman" w:cs="Times New Roman"/>
        </w:rPr>
        <w:t>7</w:t>
      </w:r>
      <w:r w:rsidR="009338B9" w:rsidRPr="00016269">
        <w:rPr>
          <w:rFonts w:ascii="Times New Roman" w:hAnsi="Times New Roman" w:cs="Times New Roman"/>
        </w:rPr>
        <w:t xml:space="preserve">.1. </w:t>
      </w:r>
      <w:r w:rsidR="00087861" w:rsidRPr="00016269">
        <w:rPr>
          <w:rFonts w:ascii="Times New Roman" w:hAnsi="Times New Roman" w:cs="Times New Roman"/>
        </w:rPr>
        <w:t xml:space="preserve">Участник </w:t>
      </w:r>
      <w:r w:rsidR="00C775C7" w:rsidRPr="00016269">
        <w:rPr>
          <w:rFonts w:ascii="Times New Roman" w:hAnsi="Times New Roman" w:cs="Times New Roman"/>
        </w:rPr>
        <w:t xml:space="preserve">отбора </w:t>
      </w:r>
      <w:r w:rsidR="00087861" w:rsidRPr="00016269">
        <w:rPr>
          <w:rFonts w:ascii="Times New Roman" w:hAnsi="Times New Roman" w:cs="Times New Roman"/>
        </w:rPr>
        <w:t xml:space="preserve">вправе изменить поданную им </w:t>
      </w:r>
      <w:r w:rsidR="006A6A95" w:rsidRPr="00016269">
        <w:rPr>
          <w:rFonts w:ascii="Times New Roman" w:hAnsi="Times New Roman" w:cs="Times New Roman"/>
        </w:rPr>
        <w:t xml:space="preserve">на </w:t>
      </w:r>
      <w:r w:rsidR="009F7089" w:rsidRPr="00016269">
        <w:rPr>
          <w:rFonts w:ascii="Times New Roman" w:hAnsi="Times New Roman" w:cs="Times New Roman"/>
        </w:rPr>
        <w:t>п</w:t>
      </w:r>
      <w:r w:rsidR="006A6A95" w:rsidRPr="00016269">
        <w:rPr>
          <w:rFonts w:ascii="Times New Roman" w:hAnsi="Times New Roman" w:cs="Times New Roman"/>
        </w:rPr>
        <w:t xml:space="preserve">ортале </w:t>
      </w:r>
      <w:r w:rsidR="00087861" w:rsidRPr="00016269">
        <w:rPr>
          <w:rFonts w:ascii="Times New Roman" w:hAnsi="Times New Roman" w:cs="Times New Roman"/>
        </w:rPr>
        <w:t xml:space="preserve">заявку на участие в </w:t>
      </w:r>
      <w:r w:rsidR="00C775C7" w:rsidRPr="00016269">
        <w:rPr>
          <w:rFonts w:ascii="Times New Roman" w:hAnsi="Times New Roman" w:cs="Times New Roman"/>
        </w:rPr>
        <w:t xml:space="preserve">отборе </w:t>
      </w:r>
      <w:r w:rsidR="00087861" w:rsidRPr="00016269">
        <w:rPr>
          <w:rFonts w:ascii="Times New Roman" w:hAnsi="Times New Roman" w:cs="Times New Roman"/>
        </w:rPr>
        <w:t xml:space="preserve">в любое время до окончания срока приема заявок, указанного в </w:t>
      </w:r>
      <w:r w:rsidR="00B92DED" w:rsidRPr="00016269">
        <w:rPr>
          <w:rFonts w:ascii="Times New Roman" w:hAnsi="Times New Roman" w:cs="Times New Roman"/>
        </w:rPr>
        <w:t xml:space="preserve">настоящем </w:t>
      </w:r>
      <w:r w:rsidR="00D42FDD" w:rsidRPr="00016269">
        <w:rPr>
          <w:rFonts w:ascii="Times New Roman" w:hAnsi="Times New Roman" w:cs="Times New Roman"/>
        </w:rPr>
        <w:t xml:space="preserve">приложении к </w:t>
      </w:r>
      <w:r w:rsidR="00087861" w:rsidRPr="00016269">
        <w:rPr>
          <w:rFonts w:ascii="Times New Roman" w:hAnsi="Times New Roman" w:cs="Times New Roman"/>
        </w:rPr>
        <w:t>объявлени</w:t>
      </w:r>
      <w:r w:rsidR="00D42FDD" w:rsidRPr="00016269">
        <w:rPr>
          <w:rFonts w:ascii="Times New Roman" w:hAnsi="Times New Roman" w:cs="Times New Roman"/>
        </w:rPr>
        <w:t>ю</w:t>
      </w:r>
      <w:r w:rsidR="00D80F50" w:rsidRPr="00016269">
        <w:rPr>
          <w:rFonts w:ascii="Times New Roman" w:hAnsi="Times New Roman" w:cs="Times New Roman"/>
        </w:rPr>
        <w:t xml:space="preserve">, </w:t>
      </w:r>
      <w:r w:rsidR="00D80F50" w:rsidRPr="00016269">
        <w:rPr>
          <w:rFonts w:ascii="Times New Roman" w:hAnsi="Times New Roman" w:cs="Times New Roman"/>
          <w:b/>
        </w:rPr>
        <w:t>путем отзыва ранее поданной заявки и подачи новой заявки на участие в отборе</w:t>
      </w:r>
      <w:r w:rsidR="00087861" w:rsidRPr="00016269">
        <w:rPr>
          <w:rFonts w:ascii="Times New Roman" w:hAnsi="Times New Roman" w:cs="Times New Roman"/>
        </w:rPr>
        <w:t>.</w:t>
      </w:r>
    </w:p>
    <w:p w14:paraId="154BFFB5" w14:textId="77777777" w:rsidR="00D80F50" w:rsidRPr="00016269" w:rsidRDefault="005F7B7A" w:rsidP="0050393D">
      <w:pPr>
        <w:tabs>
          <w:tab w:val="left" w:pos="1418"/>
        </w:tabs>
        <w:spacing w:line="360" w:lineRule="auto"/>
        <w:ind w:firstLine="709"/>
        <w:jc w:val="both"/>
        <w:rPr>
          <w:rFonts w:ascii="Times New Roman" w:hAnsi="Times New Roman" w:cs="Times New Roman"/>
        </w:rPr>
      </w:pPr>
      <w:r w:rsidRPr="00016269">
        <w:rPr>
          <w:rFonts w:ascii="Times New Roman" w:hAnsi="Times New Roman" w:cs="Times New Roman"/>
        </w:rPr>
        <w:t>7</w:t>
      </w:r>
      <w:r w:rsidR="009338B9" w:rsidRPr="00016269">
        <w:rPr>
          <w:rFonts w:ascii="Times New Roman" w:hAnsi="Times New Roman" w:cs="Times New Roman"/>
        </w:rPr>
        <w:t>.</w:t>
      </w:r>
      <w:r w:rsidR="00481E04" w:rsidRPr="00016269">
        <w:rPr>
          <w:rFonts w:ascii="Times New Roman" w:hAnsi="Times New Roman" w:cs="Times New Roman"/>
        </w:rPr>
        <w:t>2</w:t>
      </w:r>
      <w:r w:rsidR="009338B9" w:rsidRPr="00016269">
        <w:rPr>
          <w:rFonts w:ascii="Times New Roman" w:hAnsi="Times New Roman" w:cs="Times New Roman"/>
        </w:rPr>
        <w:t xml:space="preserve">. </w:t>
      </w:r>
      <w:r w:rsidR="00D80F50" w:rsidRPr="00016269">
        <w:rPr>
          <w:rFonts w:ascii="Times New Roman" w:hAnsi="Times New Roman" w:cs="Times New Roman"/>
        </w:rPr>
        <w:t xml:space="preserve">Участник </w:t>
      </w:r>
      <w:r w:rsidR="007D3E46" w:rsidRPr="00016269">
        <w:rPr>
          <w:rFonts w:ascii="Times New Roman" w:hAnsi="Times New Roman" w:cs="Times New Roman"/>
        </w:rPr>
        <w:t>отбора</w:t>
      </w:r>
      <w:r w:rsidR="00D80F50" w:rsidRPr="00016269">
        <w:rPr>
          <w:rFonts w:ascii="Times New Roman" w:hAnsi="Times New Roman" w:cs="Times New Roman"/>
        </w:rPr>
        <w:t xml:space="preserve"> подает </w:t>
      </w:r>
      <w:r w:rsidR="008D064A" w:rsidRPr="00016269">
        <w:rPr>
          <w:rFonts w:ascii="Times New Roman" w:hAnsi="Times New Roman" w:cs="Times New Roman"/>
        </w:rPr>
        <w:t xml:space="preserve">на </w:t>
      </w:r>
      <w:r w:rsidRPr="00016269">
        <w:rPr>
          <w:rFonts w:ascii="Times New Roman" w:hAnsi="Times New Roman" w:cs="Times New Roman"/>
        </w:rPr>
        <w:t>п</w:t>
      </w:r>
      <w:r w:rsidR="008D064A" w:rsidRPr="00016269">
        <w:rPr>
          <w:rFonts w:ascii="Times New Roman" w:hAnsi="Times New Roman" w:cs="Times New Roman"/>
        </w:rPr>
        <w:t>ортале</w:t>
      </w:r>
      <w:r w:rsidR="003332A4" w:rsidRPr="00016269">
        <w:rPr>
          <w:rFonts w:ascii="Times New Roman" w:hAnsi="Times New Roman" w:cs="Times New Roman"/>
        </w:rPr>
        <w:t xml:space="preserve"> новую </w:t>
      </w:r>
      <w:r w:rsidR="007C025F" w:rsidRPr="00016269">
        <w:rPr>
          <w:rFonts w:ascii="Times New Roman" w:hAnsi="Times New Roman" w:cs="Times New Roman"/>
        </w:rPr>
        <w:t xml:space="preserve">заявку </w:t>
      </w:r>
      <w:r w:rsidR="00D80F50" w:rsidRPr="00016269">
        <w:rPr>
          <w:rFonts w:ascii="Times New Roman" w:hAnsi="Times New Roman" w:cs="Times New Roman"/>
        </w:rPr>
        <w:t xml:space="preserve">в соответствии с требованиями, установленными в </w:t>
      </w:r>
      <w:r w:rsidR="007D3E46" w:rsidRPr="00016269">
        <w:rPr>
          <w:rFonts w:ascii="Times New Roman" w:hAnsi="Times New Roman" w:cs="Times New Roman"/>
        </w:rPr>
        <w:t>раздел</w:t>
      </w:r>
      <w:r w:rsidR="00D42FDD" w:rsidRPr="00016269">
        <w:rPr>
          <w:rFonts w:ascii="Times New Roman" w:hAnsi="Times New Roman" w:cs="Times New Roman"/>
        </w:rPr>
        <w:t>ах</w:t>
      </w:r>
      <w:r w:rsidR="007D3E46" w:rsidRPr="00016269">
        <w:rPr>
          <w:rFonts w:ascii="Times New Roman" w:hAnsi="Times New Roman" w:cs="Times New Roman"/>
        </w:rPr>
        <w:t xml:space="preserve"> </w:t>
      </w:r>
      <w:r w:rsidRPr="00016269">
        <w:rPr>
          <w:rFonts w:ascii="Times New Roman" w:hAnsi="Times New Roman" w:cs="Times New Roman"/>
        </w:rPr>
        <w:t>5</w:t>
      </w:r>
      <w:r w:rsidR="007D3E46" w:rsidRPr="00016269">
        <w:rPr>
          <w:rFonts w:ascii="Times New Roman" w:hAnsi="Times New Roman" w:cs="Times New Roman"/>
        </w:rPr>
        <w:t xml:space="preserve"> и </w:t>
      </w:r>
      <w:r w:rsidRPr="00016269">
        <w:rPr>
          <w:rFonts w:ascii="Times New Roman" w:hAnsi="Times New Roman" w:cs="Times New Roman"/>
        </w:rPr>
        <w:t>6</w:t>
      </w:r>
      <w:r w:rsidR="007D3E46" w:rsidRPr="00016269">
        <w:rPr>
          <w:rFonts w:ascii="Times New Roman" w:hAnsi="Times New Roman" w:cs="Times New Roman"/>
        </w:rPr>
        <w:t xml:space="preserve"> </w:t>
      </w:r>
      <w:r w:rsidR="00D42FDD" w:rsidRPr="00016269">
        <w:rPr>
          <w:rFonts w:ascii="Times New Roman" w:hAnsi="Times New Roman" w:cs="Times New Roman"/>
        </w:rPr>
        <w:t xml:space="preserve">настоящего приложения к </w:t>
      </w:r>
      <w:r w:rsidR="007D3E46" w:rsidRPr="00016269">
        <w:rPr>
          <w:rFonts w:ascii="Times New Roman" w:hAnsi="Times New Roman" w:cs="Times New Roman"/>
        </w:rPr>
        <w:t>объявлени</w:t>
      </w:r>
      <w:r w:rsidR="00D42FDD" w:rsidRPr="00016269">
        <w:rPr>
          <w:rFonts w:ascii="Times New Roman" w:hAnsi="Times New Roman" w:cs="Times New Roman"/>
        </w:rPr>
        <w:t>ю</w:t>
      </w:r>
      <w:r w:rsidR="00D80F50" w:rsidRPr="00016269">
        <w:rPr>
          <w:rFonts w:ascii="Times New Roman" w:hAnsi="Times New Roman" w:cs="Times New Roman"/>
        </w:rPr>
        <w:t>.</w:t>
      </w:r>
    </w:p>
    <w:p w14:paraId="1F9D909B" w14:textId="2A1A3457" w:rsidR="006A6A95" w:rsidRPr="00016269" w:rsidRDefault="005F7B7A" w:rsidP="006A6A95">
      <w:pPr>
        <w:tabs>
          <w:tab w:val="left" w:pos="1418"/>
          <w:tab w:val="left" w:pos="1843"/>
        </w:tabs>
        <w:spacing w:line="360" w:lineRule="auto"/>
        <w:ind w:firstLine="709"/>
        <w:jc w:val="both"/>
        <w:rPr>
          <w:rFonts w:ascii="Times New Roman" w:hAnsi="Times New Roman" w:cs="Times New Roman"/>
        </w:rPr>
      </w:pPr>
      <w:r w:rsidRPr="00016269">
        <w:rPr>
          <w:rFonts w:ascii="Times New Roman" w:hAnsi="Times New Roman" w:cs="Times New Roman"/>
        </w:rPr>
        <w:t>7</w:t>
      </w:r>
      <w:r w:rsidR="009338B9" w:rsidRPr="00016269">
        <w:rPr>
          <w:rFonts w:ascii="Times New Roman" w:hAnsi="Times New Roman" w:cs="Times New Roman"/>
        </w:rPr>
        <w:t>.</w:t>
      </w:r>
      <w:r w:rsidR="00481E04" w:rsidRPr="00016269">
        <w:rPr>
          <w:rFonts w:ascii="Times New Roman" w:hAnsi="Times New Roman" w:cs="Times New Roman"/>
        </w:rPr>
        <w:t>3</w:t>
      </w:r>
      <w:r w:rsidR="009338B9" w:rsidRPr="00016269">
        <w:rPr>
          <w:rFonts w:ascii="Times New Roman" w:hAnsi="Times New Roman" w:cs="Times New Roman"/>
        </w:rPr>
        <w:t xml:space="preserve">. </w:t>
      </w:r>
      <w:r w:rsidR="00833FEF" w:rsidRPr="00016269">
        <w:rPr>
          <w:rFonts w:ascii="Times New Roman" w:hAnsi="Times New Roman" w:cs="Times New Roman"/>
        </w:rPr>
        <w:t xml:space="preserve">Участник </w:t>
      </w:r>
      <w:r w:rsidR="00C775C7" w:rsidRPr="00016269">
        <w:rPr>
          <w:rFonts w:ascii="Times New Roman" w:hAnsi="Times New Roman" w:cs="Times New Roman"/>
        </w:rPr>
        <w:t xml:space="preserve">отбора </w:t>
      </w:r>
      <w:r w:rsidR="00833FEF" w:rsidRPr="00016269">
        <w:rPr>
          <w:rFonts w:ascii="Times New Roman" w:hAnsi="Times New Roman" w:cs="Times New Roman"/>
        </w:rPr>
        <w:t xml:space="preserve">вправе отозвать </w:t>
      </w:r>
      <w:r w:rsidR="006A6A95" w:rsidRPr="00016269">
        <w:rPr>
          <w:rFonts w:ascii="Times New Roman" w:hAnsi="Times New Roman" w:cs="Times New Roman"/>
        </w:rPr>
        <w:t xml:space="preserve">поданную им на </w:t>
      </w:r>
      <w:r w:rsidRPr="00016269">
        <w:rPr>
          <w:rFonts w:ascii="Times New Roman" w:hAnsi="Times New Roman" w:cs="Times New Roman"/>
        </w:rPr>
        <w:t>п</w:t>
      </w:r>
      <w:r w:rsidR="006A6A95" w:rsidRPr="00016269">
        <w:rPr>
          <w:rFonts w:ascii="Times New Roman" w:hAnsi="Times New Roman" w:cs="Times New Roman"/>
        </w:rPr>
        <w:t>ортале заявку</w:t>
      </w:r>
      <w:r w:rsidR="00833FEF" w:rsidRPr="00016269">
        <w:rPr>
          <w:rFonts w:ascii="Times New Roman" w:hAnsi="Times New Roman" w:cs="Times New Roman"/>
        </w:rPr>
        <w:t xml:space="preserve"> в любое время до окончания срока приема заявок, указанного в объявлени</w:t>
      </w:r>
      <w:r w:rsidR="00EC2793" w:rsidRPr="00016269">
        <w:rPr>
          <w:rFonts w:ascii="Times New Roman" w:hAnsi="Times New Roman" w:cs="Times New Roman"/>
        </w:rPr>
        <w:t>и</w:t>
      </w:r>
      <w:r w:rsidR="00833FEF" w:rsidRPr="00016269">
        <w:rPr>
          <w:rFonts w:ascii="Times New Roman" w:hAnsi="Times New Roman" w:cs="Times New Roman"/>
        </w:rPr>
        <w:t>.</w:t>
      </w:r>
      <w:r w:rsidR="006A6A95" w:rsidRPr="00016269">
        <w:rPr>
          <w:rFonts w:ascii="Times New Roman" w:hAnsi="Times New Roman" w:cs="Times New Roman"/>
        </w:rPr>
        <w:t xml:space="preserve"> Отзыв заявки осуществляется посредством функционала </w:t>
      </w:r>
      <w:r w:rsidRPr="00016269">
        <w:rPr>
          <w:rFonts w:ascii="Times New Roman" w:hAnsi="Times New Roman" w:cs="Times New Roman"/>
        </w:rPr>
        <w:t>п</w:t>
      </w:r>
      <w:r w:rsidR="006A6A95" w:rsidRPr="00016269">
        <w:rPr>
          <w:rFonts w:ascii="Times New Roman" w:hAnsi="Times New Roman" w:cs="Times New Roman"/>
        </w:rPr>
        <w:t>ортала.</w:t>
      </w:r>
    </w:p>
    <w:p w14:paraId="49515AE8" w14:textId="283E66D6" w:rsidR="00FD7341" w:rsidRPr="00016269" w:rsidRDefault="00FD7341" w:rsidP="006A6A95">
      <w:pPr>
        <w:tabs>
          <w:tab w:val="left" w:pos="1418"/>
          <w:tab w:val="left" w:pos="1843"/>
        </w:tabs>
        <w:spacing w:line="360" w:lineRule="auto"/>
        <w:ind w:firstLine="709"/>
        <w:jc w:val="both"/>
        <w:rPr>
          <w:rFonts w:ascii="Times New Roman" w:hAnsi="Times New Roman" w:cs="Times New Roman"/>
        </w:rPr>
      </w:pPr>
      <w:r w:rsidRPr="00016269">
        <w:rPr>
          <w:rFonts w:ascii="Times New Roman" w:hAnsi="Times New Roman" w:cs="Times New Roman"/>
        </w:rPr>
        <w:t>7.4. Возврат заявки участнику отбора на доработку не предусмотрен.</w:t>
      </w:r>
    </w:p>
    <w:p w14:paraId="7AC15994" w14:textId="77777777" w:rsidR="000274DB" w:rsidRPr="00016269" w:rsidRDefault="008A2F14" w:rsidP="008A2F14">
      <w:pPr>
        <w:pStyle w:val="Heading10"/>
        <w:shd w:val="clear" w:color="auto" w:fill="auto"/>
        <w:spacing w:line="360" w:lineRule="auto"/>
        <w:ind w:left="709" w:firstLine="0"/>
        <w:jc w:val="both"/>
        <w:rPr>
          <w:sz w:val="24"/>
          <w:szCs w:val="24"/>
          <w:lang w:val="ru-RU"/>
        </w:rPr>
      </w:pPr>
      <w:bookmarkStart w:id="74" w:name="_Toc68818936"/>
      <w:bookmarkStart w:id="75" w:name="_Toc73388678"/>
      <w:bookmarkStart w:id="76" w:name="_Toc73388743"/>
      <w:bookmarkStart w:id="77" w:name="_Ref363992622"/>
      <w:bookmarkStart w:id="78" w:name="_Toc65681575"/>
      <w:bookmarkStart w:id="79" w:name="_Toc191653467"/>
      <w:r w:rsidRPr="00016269">
        <w:rPr>
          <w:sz w:val="24"/>
          <w:szCs w:val="24"/>
          <w:lang w:val="ru-RU"/>
        </w:rPr>
        <w:t xml:space="preserve">8. </w:t>
      </w:r>
      <w:r w:rsidR="003B46C4" w:rsidRPr="00016269">
        <w:rPr>
          <w:sz w:val="24"/>
          <w:szCs w:val="24"/>
          <w:lang w:val="ru-RU"/>
        </w:rPr>
        <w:t xml:space="preserve">Порядок вскрытия </w:t>
      </w:r>
      <w:bookmarkEnd w:id="74"/>
      <w:bookmarkEnd w:id="75"/>
      <w:bookmarkEnd w:id="76"/>
      <w:bookmarkEnd w:id="77"/>
      <w:bookmarkEnd w:id="78"/>
      <w:r w:rsidR="00DC55FA" w:rsidRPr="00016269">
        <w:rPr>
          <w:sz w:val="24"/>
          <w:szCs w:val="24"/>
          <w:lang w:val="ru-RU"/>
        </w:rPr>
        <w:t xml:space="preserve">заявок </w:t>
      </w:r>
      <w:r w:rsidR="005770C5" w:rsidRPr="00016269">
        <w:rPr>
          <w:sz w:val="24"/>
          <w:szCs w:val="24"/>
          <w:lang w:val="ru-RU"/>
        </w:rPr>
        <w:t>(открытие доступа к заявкам)</w:t>
      </w:r>
      <w:bookmarkEnd w:id="79"/>
    </w:p>
    <w:p w14:paraId="4C36281C" w14:textId="77777777" w:rsidR="00AB76F5" w:rsidRPr="00016269" w:rsidRDefault="00AB76F5" w:rsidP="00AB76F5">
      <w:pPr>
        <w:pStyle w:val="Bodytext1"/>
        <w:shd w:val="clear" w:color="auto" w:fill="auto"/>
        <w:tabs>
          <w:tab w:val="left" w:pos="0"/>
          <w:tab w:val="left" w:pos="1134"/>
        </w:tabs>
        <w:spacing w:line="360" w:lineRule="auto"/>
        <w:ind w:firstLine="709"/>
        <w:jc w:val="both"/>
        <w:rPr>
          <w:sz w:val="24"/>
          <w:szCs w:val="24"/>
          <w:lang w:val="ru-RU"/>
        </w:rPr>
      </w:pPr>
      <w:r w:rsidRPr="00016269">
        <w:rPr>
          <w:sz w:val="24"/>
          <w:szCs w:val="24"/>
          <w:lang w:val="ru-RU"/>
        </w:rPr>
        <w:t xml:space="preserve">8.1. Доступ конкурсной комиссии к поданным заявкам осуществляется </w:t>
      </w:r>
      <w:r w:rsidRPr="00016269">
        <w:rPr>
          <w:sz w:val="24"/>
          <w:szCs w:val="24"/>
        </w:rPr>
        <w:t>не позднее одного рабочего дня, следующего за днем окончания срока подачи заявок, установленного в объявлении</w:t>
      </w:r>
      <w:r w:rsidRPr="00016269">
        <w:rPr>
          <w:sz w:val="24"/>
          <w:szCs w:val="24"/>
          <w:lang w:val="ru-RU"/>
        </w:rPr>
        <w:t>.</w:t>
      </w:r>
    </w:p>
    <w:p w14:paraId="54AD961C" w14:textId="77777777" w:rsidR="00AB76F5" w:rsidRPr="00016269" w:rsidRDefault="00AB76F5" w:rsidP="00AB76F5">
      <w:pPr>
        <w:pStyle w:val="Bodytext1"/>
        <w:shd w:val="clear" w:color="auto" w:fill="auto"/>
        <w:tabs>
          <w:tab w:val="left" w:pos="0"/>
          <w:tab w:val="left" w:pos="1134"/>
        </w:tabs>
        <w:spacing w:line="360" w:lineRule="auto"/>
        <w:ind w:firstLine="709"/>
        <w:jc w:val="both"/>
        <w:rPr>
          <w:sz w:val="24"/>
          <w:szCs w:val="24"/>
          <w:lang w:val="ru-RU"/>
        </w:rPr>
      </w:pPr>
      <w:r w:rsidRPr="00016269">
        <w:rPr>
          <w:sz w:val="24"/>
          <w:szCs w:val="24"/>
          <w:lang w:val="ru-RU"/>
        </w:rPr>
        <w:t xml:space="preserve">8.2. Вскрытие заявок (открытие доступа к заявкам) оформляется </w:t>
      </w:r>
      <w:r w:rsidRPr="00016269">
        <w:rPr>
          <w:rFonts w:eastAsia="Courier New"/>
          <w:color w:val="000000"/>
          <w:sz w:val="24"/>
          <w:szCs w:val="24"/>
          <w:lang w:val="ru-RU" w:eastAsia="ru-RU"/>
        </w:rPr>
        <w:t xml:space="preserve">протоколом вскрытия заявок, </w:t>
      </w:r>
      <w:r w:rsidRPr="00016269">
        <w:rPr>
          <w:sz w:val="24"/>
          <w:szCs w:val="24"/>
        </w:rPr>
        <w:t>содержащем следующую информацию о поступивших для участия в отборе заявках: регистрационный номер заявки, дата и время поступления заявки, информация об участнике отбора, запрашиваемый участником отбора размер субсидии</w:t>
      </w:r>
      <w:r w:rsidRPr="00016269">
        <w:rPr>
          <w:rFonts w:eastAsia="Calibri"/>
          <w:color w:val="000000"/>
          <w:sz w:val="24"/>
          <w:szCs w:val="24"/>
          <w:lang w:val="ru-RU" w:eastAsia="en-US"/>
        </w:rPr>
        <w:t>.</w:t>
      </w:r>
    </w:p>
    <w:p w14:paraId="22648525" w14:textId="77777777" w:rsidR="00AB76F5" w:rsidRPr="00016269" w:rsidRDefault="00AB76F5" w:rsidP="00AB76F5">
      <w:pPr>
        <w:tabs>
          <w:tab w:val="left" w:pos="1418"/>
        </w:tabs>
        <w:spacing w:line="360" w:lineRule="auto"/>
        <w:ind w:firstLine="709"/>
        <w:jc w:val="both"/>
        <w:rPr>
          <w:rFonts w:ascii="Times New Roman" w:hAnsi="Times New Roman" w:cs="Times New Roman"/>
        </w:rPr>
      </w:pPr>
      <w:r w:rsidRPr="00016269">
        <w:rPr>
          <w:rFonts w:ascii="Times New Roman" w:hAnsi="Times New Roman" w:cs="Times New Roman"/>
        </w:rPr>
        <w:t>Протокол вскрытия заявок формируется на портале автоматически и подписывается УКЭП председателя конкурсной комиссии (председателя комиссии и членов комиссии), а также размещается на едином портале не позднее рабочего дня, следующего за днем его подписания.</w:t>
      </w:r>
    </w:p>
    <w:p w14:paraId="62BF0A94" w14:textId="77777777" w:rsidR="00472AD0" w:rsidRPr="00016269" w:rsidRDefault="008A2F14" w:rsidP="008A2F14">
      <w:pPr>
        <w:pStyle w:val="Heading10"/>
        <w:shd w:val="clear" w:color="auto" w:fill="auto"/>
        <w:spacing w:line="360" w:lineRule="auto"/>
        <w:ind w:left="709" w:firstLine="0"/>
        <w:jc w:val="both"/>
        <w:rPr>
          <w:sz w:val="24"/>
          <w:szCs w:val="24"/>
          <w:lang w:val="ru-RU"/>
        </w:rPr>
      </w:pPr>
      <w:bookmarkStart w:id="80" w:name="_Toc73388679"/>
      <w:bookmarkStart w:id="81" w:name="_Toc73388744"/>
      <w:bookmarkStart w:id="82" w:name="_Toc191653468"/>
      <w:r w:rsidRPr="00016269">
        <w:rPr>
          <w:sz w:val="24"/>
          <w:szCs w:val="24"/>
          <w:lang w:val="ru-RU"/>
        </w:rPr>
        <w:t xml:space="preserve">9. </w:t>
      </w:r>
      <w:r w:rsidR="00892F55" w:rsidRPr="00016269">
        <w:rPr>
          <w:sz w:val="24"/>
          <w:szCs w:val="24"/>
          <w:lang w:val="ru-RU"/>
        </w:rPr>
        <w:t xml:space="preserve">Рассмотрение </w:t>
      </w:r>
      <w:r w:rsidR="000B7397" w:rsidRPr="00016269">
        <w:rPr>
          <w:sz w:val="24"/>
          <w:szCs w:val="24"/>
          <w:lang w:val="ru-RU"/>
        </w:rPr>
        <w:t xml:space="preserve">и оценка </w:t>
      </w:r>
      <w:r w:rsidR="00892F55" w:rsidRPr="00016269">
        <w:rPr>
          <w:sz w:val="24"/>
          <w:szCs w:val="24"/>
          <w:lang w:val="ru-RU"/>
        </w:rPr>
        <w:t>заявок</w:t>
      </w:r>
      <w:bookmarkEnd w:id="80"/>
      <w:bookmarkEnd w:id="81"/>
      <w:bookmarkEnd w:id="82"/>
      <w:r w:rsidR="00892F55" w:rsidRPr="00016269">
        <w:rPr>
          <w:sz w:val="24"/>
          <w:szCs w:val="24"/>
          <w:lang w:val="ru-RU"/>
        </w:rPr>
        <w:t xml:space="preserve"> </w:t>
      </w:r>
    </w:p>
    <w:p w14:paraId="5605B18C" w14:textId="0CDE2C85" w:rsidR="00561BE6" w:rsidRPr="00016269" w:rsidRDefault="008A2F14" w:rsidP="0050393D">
      <w:pPr>
        <w:tabs>
          <w:tab w:val="left" w:pos="0"/>
        </w:tabs>
        <w:spacing w:line="360" w:lineRule="auto"/>
        <w:ind w:firstLine="709"/>
        <w:jc w:val="both"/>
        <w:rPr>
          <w:rFonts w:ascii="Times New Roman" w:hAnsi="Times New Roman" w:cs="Times New Roman"/>
        </w:rPr>
      </w:pPr>
      <w:r w:rsidRPr="00016269">
        <w:rPr>
          <w:rFonts w:ascii="Times New Roman" w:hAnsi="Times New Roman" w:cs="Times New Roman"/>
        </w:rPr>
        <w:t>9</w:t>
      </w:r>
      <w:r w:rsidR="009338B9" w:rsidRPr="00016269">
        <w:rPr>
          <w:rFonts w:ascii="Times New Roman" w:hAnsi="Times New Roman" w:cs="Times New Roman"/>
        </w:rPr>
        <w:t xml:space="preserve">.1. </w:t>
      </w:r>
      <w:r w:rsidR="000B7397" w:rsidRPr="00016269">
        <w:rPr>
          <w:rFonts w:ascii="Times New Roman" w:hAnsi="Times New Roman" w:cs="Times New Roman"/>
        </w:rPr>
        <w:t>Рассмотрение и оценка заявок осуществляется в 2 этапа. На этапе рассмотрения заявок конкурсная комиссия осуществляет проверку заявок и участников отбора на соответст</w:t>
      </w:r>
      <w:r w:rsidR="004E369E" w:rsidRPr="00016269">
        <w:rPr>
          <w:rFonts w:ascii="Times New Roman" w:hAnsi="Times New Roman" w:cs="Times New Roman"/>
        </w:rPr>
        <w:t xml:space="preserve">вие требованиям, установленным </w:t>
      </w:r>
      <w:r w:rsidR="00C17B63" w:rsidRPr="00016269">
        <w:rPr>
          <w:rFonts w:ascii="Times New Roman" w:hAnsi="Times New Roman" w:cs="Times New Roman"/>
        </w:rPr>
        <w:t xml:space="preserve">Решением </w:t>
      </w:r>
      <w:r w:rsidR="004E369E" w:rsidRPr="00016269">
        <w:rPr>
          <w:rFonts w:ascii="Times New Roman" w:hAnsi="Times New Roman" w:cs="Times New Roman"/>
        </w:rPr>
        <w:t>и объявлени</w:t>
      </w:r>
      <w:r w:rsidR="00AD60D5" w:rsidRPr="00016269">
        <w:rPr>
          <w:rFonts w:ascii="Times New Roman" w:hAnsi="Times New Roman" w:cs="Times New Roman"/>
        </w:rPr>
        <w:t>ем о проведении отбора</w:t>
      </w:r>
      <w:r w:rsidR="000B7397" w:rsidRPr="00016269">
        <w:rPr>
          <w:rFonts w:ascii="Times New Roman" w:hAnsi="Times New Roman" w:cs="Times New Roman"/>
        </w:rPr>
        <w:t>.</w:t>
      </w:r>
    </w:p>
    <w:p w14:paraId="33792346" w14:textId="0FB114EE" w:rsidR="000B7397" w:rsidRPr="00016269" w:rsidRDefault="008A2F14"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9</w:t>
      </w:r>
      <w:r w:rsidR="009338B9" w:rsidRPr="00016269">
        <w:rPr>
          <w:sz w:val="24"/>
          <w:szCs w:val="24"/>
          <w:lang w:val="ru-RU"/>
        </w:rPr>
        <w:t xml:space="preserve">.2. </w:t>
      </w:r>
      <w:r w:rsidR="000B7397" w:rsidRPr="00016269">
        <w:rPr>
          <w:sz w:val="24"/>
          <w:szCs w:val="24"/>
          <w:lang w:val="ru-RU"/>
        </w:rPr>
        <w:t>Конкурсная комиссия на этапе рассмотрения документов и сведений, представленных в составе заявок, принимает одно из следующих решений:</w:t>
      </w:r>
    </w:p>
    <w:p w14:paraId="494AFEFC" w14:textId="28288D3F" w:rsidR="000B7397" w:rsidRPr="00016269" w:rsidRDefault="000B7397" w:rsidP="0050393D">
      <w:pPr>
        <w:autoSpaceDE w:val="0"/>
        <w:autoSpaceDN w:val="0"/>
        <w:spacing w:line="360" w:lineRule="auto"/>
        <w:ind w:firstLine="709"/>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а) о </w:t>
      </w:r>
      <w:r w:rsidR="00292C41" w:rsidRPr="00016269">
        <w:rPr>
          <w:rFonts w:ascii="Times New Roman" w:eastAsia="Times New Roman" w:hAnsi="Times New Roman" w:cs="Times New Roman"/>
          <w:color w:val="auto"/>
        </w:rPr>
        <w:t>признании заявки надлежащей</w:t>
      </w:r>
      <w:r w:rsidRPr="00016269">
        <w:rPr>
          <w:rFonts w:ascii="Times New Roman" w:eastAsia="Times New Roman" w:hAnsi="Times New Roman" w:cs="Times New Roman"/>
          <w:color w:val="auto"/>
        </w:rPr>
        <w:t>;</w:t>
      </w:r>
    </w:p>
    <w:p w14:paraId="5D24D91F" w14:textId="7F9289D7" w:rsidR="00AA07E5" w:rsidRPr="00016269" w:rsidRDefault="000B7397" w:rsidP="0050393D">
      <w:pPr>
        <w:pStyle w:val="Bodytext1"/>
        <w:shd w:val="clear" w:color="auto" w:fill="auto"/>
        <w:tabs>
          <w:tab w:val="left" w:pos="0"/>
        </w:tabs>
        <w:spacing w:line="360" w:lineRule="auto"/>
        <w:ind w:firstLine="709"/>
        <w:jc w:val="both"/>
        <w:rPr>
          <w:sz w:val="24"/>
          <w:szCs w:val="24"/>
          <w:lang w:val="ru-RU"/>
        </w:rPr>
      </w:pPr>
      <w:r w:rsidRPr="00016269">
        <w:rPr>
          <w:rFonts w:eastAsia="Calibri"/>
          <w:sz w:val="24"/>
          <w:szCs w:val="24"/>
          <w:lang w:val="ru-RU" w:eastAsia="en-US"/>
        </w:rPr>
        <w:t xml:space="preserve">б) об </w:t>
      </w:r>
      <w:r w:rsidR="00292C41" w:rsidRPr="00016269">
        <w:rPr>
          <w:rFonts w:eastAsia="Calibri"/>
          <w:sz w:val="24"/>
          <w:szCs w:val="24"/>
          <w:lang w:val="ru-RU" w:eastAsia="en-US"/>
        </w:rPr>
        <w:t>отклонении заявки</w:t>
      </w:r>
      <w:r w:rsidRPr="00016269">
        <w:rPr>
          <w:rFonts w:eastAsia="Calibri"/>
          <w:sz w:val="24"/>
          <w:szCs w:val="24"/>
          <w:lang w:val="ru-RU" w:eastAsia="en-US"/>
        </w:rPr>
        <w:t>.</w:t>
      </w:r>
    </w:p>
    <w:p w14:paraId="69AA505A" w14:textId="791FE9D4" w:rsidR="00085AAA" w:rsidRPr="00016269" w:rsidRDefault="008A2F14"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9</w:t>
      </w:r>
      <w:r w:rsidR="00AA07E5" w:rsidRPr="00016269">
        <w:rPr>
          <w:sz w:val="24"/>
          <w:szCs w:val="24"/>
          <w:lang w:val="ru-RU"/>
        </w:rPr>
        <w:t xml:space="preserve">.3. </w:t>
      </w:r>
      <w:r w:rsidR="00085AAA" w:rsidRPr="00016269">
        <w:rPr>
          <w:sz w:val="24"/>
          <w:szCs w:val="24"/>
          <w:lang w:val="ru-RU"/>
        </w:rPr>
        <w:t xml:space="preserve">Основаниями для </w:t>
      </w:r>
      <w:r w:rsidR="00292C41" w:rsidRPr="00016269">
        <w:rPr>
          <w:sz w:val="24"/>
          <w:szCs w:val="24"/>
          <w:lang w:val="ru-RU"/>
        </w:rPr>
        <w:t>отклонения заявки на стадии рассмотрения</w:t>
      </w:r>
      <w:r w:rsidR="00085AAA" w:rsidRPr="00016269">
        <w:rPr>
          <w:sz w:val="24"/>
          <w:szCs w:val="24"/>
          <w:lang w:val="ru-RU"/>
        </w:rPr>
        <w:t xml:space="preserve"> являются:</w:t>
      </w:r>
    </w:p>
    <w:p w14:paraId="45D98195" w14:textId="610F8F38" w:rsidR="00085AAA" w:rsidRPr="00016269" w:rsidRDefault="00085AAA"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а) </w:t>
      </w:r>
      <w:r w:rsidR="00292C41" w:rsidRPr="00016269">
        <w:rPr>
          <w:sz w:val="24"/>
          <w:szCs w:val="24"/>
        </w:rPr>
        <w:t>несоответствие участника отбора получателей субсидий требованиям, указанным в объявлении о проведении отбора получателей субсидий</w:t>
      </w:r>
      <w:r w:rsidRPr="00016269">
        <w:rPr>
          <w:sz w:val="24"/>
          <w:szCs w:val="24"/>
          <w:lang w:val="ru-RU"/>
        </w:rPr>
        <w:t>;</w:t>
      </w:r>
    </w:p>
    <w:p w14:paraId="444D18C1" w14:textId="74992471" w:rsidR="00085AAA" w:rsidRPr="00016269" w:rsidRDefault="00085AAA"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б) непредставление (представление в неполном объеме) документов, указанных в </w:t>
      </w:r>
      <w:r w:rsidR="00511107" w:rsidRPr="00016269">
        <w:rPr>
          <w:sz w:val="24"/>
          <w:szCs w:val="24"/>
        </w:rPr>
        <w:t>объявлении о проведении отбора получателей субсидий</w:t>
      </w:r>
      <w:r w:rsidRPr="00016269">
        <w:rPr>
          <w:sz w:val="24"/>
          <w:szCs w:val="24"/>
          <w:lang w:val="ru-RU"/>
        </w:rPr>
        <w:t>;</w:t>
      </w:r>
    </w:p>
    <w:p w14:paraId="5CBB85F8" w14:textId="217DA3C0" w:rsidR="00085AAA" w:rsidRPr="00016269" w:rsidRDefault="00085AAA"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в) </w:t>
      </w:r>
      <w:r w:rsidR="00511107" w:rsidRPr="00016269">
        <w:rPr>
          <w:sz w:val="24"/>
          <w:szCs w:val="24"/>
        </w:rPr>
        <w:t>несоответствие представленных документов и (или) заявки требованиям, установленным в объявлении о проведении отбора получателей субсидий</w:t>
      </w:r>
      <w:r w:rsidRPr="00016269">
        <w:rPr>
          <w:sz w:val="24"/>
          <w:szCs w:val="24"/>
          <w:lang w:val="ru-RU"/>
        </w:rPr>
        <w:t>;</w:t>
      </w:r>
    </w:p>
    <w:p w14:paraId="210F5D7A" w14:textId="3C729A54" w:rsidR="00085AAA" w:rsidRPr="00016269" w:rsidRDefault="00085AAA" w:rsidP="0050393D">
      <w:pPr>
        <w:pStyle w:val="Bodytext1"/>
        <w:shd w:val="clear" w:color="auto" w:fill="auto"/>
        <w:tabs>
          <w:tab w:val="left" w:pos="0"/>
        </w:tabs>
        <w:spacing w:line="360" w:lineRule="auto"/>
        <w:ind w:firstLine="709"/>
        <w:jc w:val="both"/>
        <w:rPr>
          <w:sz w:val="24"/>
          <w:szCs w:val="24"/>
          <w:lang w:val="ru-RU"/>
        </w:rPr>
      </w:pPr>
      <w:r w:rsidRPr="00016269">
        <w:rPr>
          <w:sz w:val="24"/>
          <w:szCs w:val="24"/>
          <w:lang w:val="ru-RU"/>
        </w:rPr>
        <w:t xml:space="preserve">г) </w:t>
      </w:r>
      <w:r w:rsidR="00511107" w:rsidRPr="00016269">
        <w:rPr>
          <w:sz w:val="24"/>
          <w:szCs w:val="24"/>
        </w:rPr>
        <w:t>недостоверность информации, содержащейся в документах, представленных в составе заявки</w:t>
      </w:r>
      <w:r w:rsidR="00511107" w:rsidRPr="00016269">
        <w:rPr>
          <w:sz w:val="24"/>
          <w:szCs w:val="24"/>
          <w:lang w:val="ru-RU"/>
        </w:rPr>
        <w:t>.</w:t>
      </w:r>
    </w:p>
    <w:p w14:paraId="79A765C8" w14:textId="16CD70C1" w:rsidR="00C17B63" w:rsidRPr="00016269" w:rsidRDefault="008A2F14" w:rsidP="00C17B63">
      <w:pPr>
        <w:spacing w:line="360" w:lineRule="auto"/>
        <w:ind w:firstLine="709"/>
        <w:jc w:val="both"/>
        <w:rPr>
          <w:rFonts w:ascii="Times New Roman" w:hAnsi="Times New Roman" w:cs="Times New Roman"/>
        </w:rPr>
      </w:pPr>
      <w:r w:rsidRPr="00016269">
        <w:rPr>
          <w:rFonts w:ascii="Times New Roman" w:hAnsi="Times New Roman" w:cs="Times New Roman"/>
        </w:rPr>
        <w:t>9</w:t>
      </w:r>
      <w:r w:rsidR="00AA07E5" w:rsidRPr="00016269">
        <w:rPr>
          <w:rFonts w:ascii="Times New Roman" w:hAnsi="Times New Roman" w:cs="Times New Roman"/>
        </w:rPr>
        <w:t xml:space="preserve">.4. </w:t>
      </w:r>
      <w:r w:rsidR="00C17B63" w:rsidRPr="00016269">
        <w:rPr>
          <w:rFonts w:ascii="Times New Roman" w:hAnsi="Times New Roman" w:cs="Times New Roman"/>
        </w:rPr>
        <w:t>По результатам рассмотрения заявок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w:t>
      </w:r>
    </w:p>
    <w:p w14:paraId="3EBD1532" w14:textId="4EC395F7" w:rsidR="00075AED" w:rsidRPr="00016269" w:rsidRDefault="00C17B63" w:rsidP="00C17B63">
      <w:pPr>
        <w:pStyle w:val="Bodytext1"/>
        <w:shd w:val="clear" w:color="auto" w:fill="auto"/>
        <w:tabs>
          <w:tab w:val="left" w:pos="0"/>
        </w:tabs>
        <w:spacing w:line="360" w:lineRule="auto"/>
        <w:ind w:firstLine="709"/>
        <w:jc w:val="both"/>
        <w:rPr>
          <w:rFonts w:eastAsia="Calibri"/>
          <w:sz w:val="24"/>
          <w:szCs w:val="24"/>
          <w:lang w:val="ru-RU" w:eastAsia="en-US"/>
        </w:rPr>
      </w:pPr>
      <w:r w:rsidRPr="00016269">
        <w:rPr>
          <w:sz w:val="24"/>
          <w:szCs w:val="24"/>
        </w:rPr>
        <w:t>Протокол рассмотрения заявок формируется на портале автоматически на основании результатов рассмотрения заявок и подписывается УКЭП председателя комиссии (председателя комиссии и членов комиссии), а также размещается на портале не позднее рабочего дня, следующего за днем его подписания.</w:t>
      </w:r>
    </w:p>
    <w:p w14:paraId="76E2E73E" w14:textId="3C3FF4F8" w:rsidR="00531928" w:rsidRPr="00016269" w:rsidRDefault="00531928" w:rsidP="00531928">
      <w:pPr>
        <w:pStyle w:val="Bodytext1"/>
        <w:shd w:val="clear" w:color="auto" w:fill="auto"/>
        <w:tabs>
          <w:tab w:val="left" w:pos="0"/>
        </w:tabs>
        <w:spacing w:line="360" w:lineRule="auto"/>
        <w:ind w:firstLine="709"/>
        <w:jc w:val="both"/>
        <w:rPr>
          <w:rFonts w:eastAsia="Calibri"/>
          <w:sz w:val="24"/>
          <w:szCs w:val="24"/>
        </w:rPr>
      </w:pPr>
      <w:r w:rsidRPr="00016269">
        <w:rPr>
          <w:rFonts w:eastAsia="Calibri"/>
          <w:sz w:val="24"/>
          <w:szCs w:val="24"/>
        </w:rPr>
        <w:t>9.</w:t>
      </w:r>
      <w:r w:rsidR="00C17B63" w:rsidRPr="00016269">
        <w:rPr>
          <w:rFonts w:eastAsia="Calibri"/>
          <w:sz w:val="24"/>
          <w:szCs w:val="24"/>
          <w:lang w:val="ru-RU"/>
        </w:rPr>
        <w:t>5</w:t>
      </w:r>
      <w:r w:rsidRPr="00016269">
        <w:rPr>
          <w:rFonts w:eastAsia="Calibri"/>
          <w:sz w:val="24"/>
          <w:szCs w:val="24"/>
        </w:rPr>
        <w:t>. Заявки участников отбора,</w:t>
      </w:r>
      <w:r w:rsidR="002729E3" w:rsidRPr="00016269">
        <w:rPr>
          <w:rFonts w:eastAsia="Calibri"/>
          <w:sz w:val="24"/>
          <w:szCs w:val="24"/>
          <w:lang w:val="ru-RU"/>
        </w:rPr>
        <w:t xml:space="preserve"> признанные надлежащими</w:t>
      </w:r>
      <w:r w:rsidRPr="00016269">
        <w:rPr>
          <w:rFonts w:eastAsia="Calibri"/>
          <w:sz w:val="24"/>
          <w:szCs w:val="24"/>
        </w:rPr>
        <w:t>, подлежат оценке по следующим критериям:</w:t>
      </w:r>
    </w:p>
    <w:p w14:paraId="79CE2BAF" w14:textId="77777777" w:rsidR="00531928" w:rsidRPr="00016269" w:rsidRDefault="00531928" w:rsidP="00531928">
      <w:pPr>
        <w:pStyle w:val="Bodytext1"/>
        <w:shd w:val="clear" w:color="auto" w:fill="auto"/>
        <w:tabs>
          <w:tab w:val="left" w:pos="0"/>
        </w:tabs>
        <w:spacing w:line="360" w:lineRule="auto"/>
        <w:ind w:firstLine="709"/>
        <w:jc w:val="both"/>
        <w:rPr>
          <w:rFonts w:eastAsia="Calibri"/>
          <w:sz w:val="24"/>
          <w:szCs w:val="24"/>
        </w:rPr>
      </w:pPr>
      <w:r w:rsidRPr="00016269">
        <w:rPr>
          <w:rFonts w:eastAsia="Calibri"/>
          <w:sz w:val="24"/>
          <w:szCs w:val="24"/>
        </w:rPr>
        <w:t>а) научный и научно-технический потенциал и материально-техническая база проекта,</w:t>
      </w:r>
      <w:r w:rsidRPr="00016269">
        <w:rPr>
          <w:rFonts w:eastAsia="Calibri"/>
          <w:b/>
          <w:sz w:val="24"/>
          <w:szCs w:val="24"/>
        </w:rPr>
        <w:t xml:space="preserve"> величина значимости критерия 20%</w:t>
      </w:r>
      <w:r w:rsidRPr="00016269">
        <w:rPr>
          <w:rFonts w:eastAsia="Calibri"/>
          <w:sz w:val="24"/>
          <w:szCs w:val="24"/>
        </w:rPr>
        <w:t>;</w:t>
      </w:r>
    </w:p>
    <w:p w14:paraId="756EC3A5" w14:textId="77777777" w:rsidR="00531928" w:rsidRPr="00016269" w:rsidRDefault="00531928" w:rsidP="00531928">
      <w:pPr>
        <w:pStyle w:val="Bodytext1"/>
        <w:shd w:val="clear" w:color="auto" w:fill="auto"/>
        <w:tabs>
          <w:tab w:val="left" w:pos="0"/>
        </w:tabs>
        <w:spacing w:line="360" w:lineRule="auto"/>
        <w:ind w:firstLine="709"/>
        <w:jc w:val="both"/>
        <w:rPr>
          <w:rFonts w:eastAsia="Calibri"/>
          <w:sz w:val="24"/>
          <w:szCs w:val="24"/>
        </w:rPr>
      </w:pPr>
      <w:r w:rsidRPr="00016269">
        <w:rPr>
          <w:rFonts w:eastAsia="Calibri"/>
          <w:sz w:val="24"/>
          <w:szCs w:val="24"/>
        </w:rPr>
        <w:t>б) квалификация, опыт работы и научные достижения привлеченных к реализации проекта работников организации,</w:t>
      </w:r>
      <w:r w:rsidRPr="00016269">
        <w:rPr>
          <w:rFonts w:eastAsia="Calibri"/>
          <w:b/>
          <w:sz w:val="24"/>
          <w:szCs w:val="24"/>
        </w:rPr>
        <w:t xml:space="preserve"> величина значимости критерия 25%</w:t>
      </w:r>
      <w:r w:rsidRPr="00016269">
        <w:rPr>
          <w:rFonts w:eastAsia="Calibri"/>
          <w:sz w:val="24"/>
          <w:szCs w:val="24"/>
        </w:rPr>
        <w:t>;</w:t>
      </w:r>
    </w:p>
    <w:p w14:paraId="35548083" w14:textId="77777777" w:rsidR="00531928" w:rsidRPr="00016269" w:rsidRDefault="00531928" w:rsidP="00531928">
      <w:pPr>
        <w:pStyle w:val="Bodytext1"/>
        <w:shd w:val="clear" w:color="auto" w:fill="auto"/>
        <w:tabs>
          <w:tab w:val="left" w:pos="0"/>
        </w:tabs>
        <w:spacing w:line="360" w:lineRule="auto"/>
        <w:ind w:firstLine="709"/>
        <w:jc w:val="both"/>
        <w:rPr>
          <w:rFonts w:eastAsia="Calibri"/>
          <w:sz w:val="24"/>
          <w:szCs w:val="24"/>
        </w:rPr>
      </w:pPr>
      <w:r w:rsidRPr="00016269">
        <w:rPr>
          <w:rFonts w:eastAsia="Calibri"/>
          <w:sz w:val="24"/>
          <w:szCs w:val="24"/>
        </w:rPr>
        <w:t>в) качество проекта, в том числе актуальность проекта, целостность проекта, значимость результатов его реализации,</w:t>
      </w:r>
      <w:r w:rsidRPr="00016269">
        <w:rPr>
          <w:rFonts w:eastAsia="Calibri"/>
          <w:b/>
          <w:sz w:val="24"/>
          <w:szCs w:val="24"/>
        </w:rPr>
        <w:t xml:space="preserve"> величина значимости критерия 55%</w:t>
      </w:r>
      <w:r w:rsidRPr="00016269">
        <w:rPr>
          <w:rFonts w:eastAsia="Calibri"/>
          <w:sz w:val="24"/>
          <w:szCs w:val="24"/>
        </w:rPr>
        <w:t>.</w:t>
      </w:r>
    </w:p>
    <w:p w14:paraId="05D2E6E7" w14:textId="77777777" w:rsidR="00531928" w:rsidRPr="00016269" w:rsidRDefault="00531928" w:rsidP="00531928">
      <w:pPr>
        <w:pStyle w:val="Bodytext1"/>
        <w:shd w:val="clear" w:color="auto" w:fill="auto"/>
        <w:tabs>
          <w:tab w:val="left" w:pos="0"/>
        </w:tabs>
        <w:spacing w:line="360" w:lineRule="auto"/>
        <w:ind w:firstLine="709"/>
        <w:jc w:val="both"/>
        <w:rPr>
          <w:rFonts w:eastAsia="Calibri"/>
          <w:sz w:val="24"/>
          <w:szCs w:val="24"/>
        </w:rPr>
      </w:pPr>
      <w:r w:rsidRPr="00016269">
        <w:rPr>
          <w:rFonts w:eastAsia="Calibri"/>
          <w:sz w:val="24"/>
          <w:szCs w:val="24"/>
        </w:rPr>
        <w:t>Оценка проводится с привлечением российских и (или) иностранных экспертов.</w:t>
      </w:r>
    </w:p>
    <w:p w14:paraId="06F0E012" w14:textId="0E55F7CE" w:rsidR="003350D6" w:rsidRPr="00016269" w:rsidRDefault="00AB76F5" w:rsidP="00531928">
      <w:pPr>
        <w:pStyle w:val="Bodytext1"/>
        <w:shd w:val="clear" w:color="auto" w:fill="auto"/>
        <w:tabs>
          <w:tab w:val="left" w:pos="0"/>
        </w:tabs>
        <w:spacing w:line="360" w:lineRule="auto"/>
        <w:ind w:firstLine="709"/>
        <w:jc w:val="both"/>
        <w:rPr>
          <w:rFonts w:eastAsia="Calibri"/>
          <w:sz w:val="24"/>
          <w:szCs w:val="24"/>
          <w:lang w:val="ru-RU"/>
        </w:rPr>
      </w:pPr>
      <w:r w:rsidRPr="00016269">
        <w:rPr>
          <w:rFonts w:eastAsia="Calibri"/>
          <w:sz w:val="24"/>
          <w:szCs w:val="24"/>
        </w:rPr>
        <w:t xml:space="preserve">Оценка по каждому </w:t>
      </w:r>
      <w:r w:rsidRPr="00016269">
        <w:rPr>
          <w:sz w:val="24"/>
          <w:szCs w:val="24"/>
        </w:rPr>
        <w:t>показателю критерия оценки</w:t>
      </w:r>
      <w:r w:rsidRPr="00016269">
        <w:rPr>
          <w:rFonts w:eastAsia="Calibri"/>
          <w:sz w:val="24"/>
          <w:szCs w:val="24"/>
        </w:rPr>
        <w:t xml:space="preserve"> </w:t>
      </w:r>
      <w:r w:rsidRPr="00016269">
        <w:rPr>
          <w:sz w:val="24"/>
          <w:szCs w:val="24"/>
        </w:rPr>
        <w:t>осуществляется с использованием 100-балльной шкалы оценки.</w:t>
      </w:r>
      <w:r w:rsidRPr="00016269">
        <w:rPr>
          <w:rFonts w:eastAsia="Calibri"/>
          <w:sz w:val="24"/>
          <w:szCs w:val="24"/>
        </w:rPr>
        <w:t xml:space="preserve"> Оценки, выставленные по 100-балльной шкале, </w:t>
      </w:r>
      <w:r w:rsidRPr="00016269">
        <w:rPr>
          <w:rFonts w:eastAsia="Calibri"/>
          <w:sz w:val="24"/>
          <w:szCs w:val="24"/>
          <w:lang w:val="ru-RU"/>
        </w:rPr>
        <w:t>пересчитываются в соответствии с величинами значимости критериев и показателей критериев оценки, указанных в объявлении. Максимальная оценка заявки составляет 100 баллов.</w:t>
      </w:r>
    </w:p>
    <w:tbl>
      <w:tblPr>
        <w:tblStyle w:val="a6"/>
        <w:tblW w:w="9761" w:type="dxa"/>
        <w:jc w:val="center"/>
        <w:tblLook w:val="04A0" w:firstRow="1" w:lastRow="0" w:firstColumn="1" w:lastColumn="0" w:noHBand="0" w:noVBand="1"/>
      </w:tblPr>
      <w:tblGrid>
        <w:gridCol w:w="2910"/>
        <w:gridCol w:w="3748"/>
        <w:gridCol w:w="1441"/>
        <w:gridCol w:w="1662"/>
      </w:tblGrid>
      <w:tr w:rsidR="00AB76F5" w:rsidRPr="00016269" w14:paraId="25D4CA46" w14:textId="77777777" w:rsidTr="000905D0">
        <w:trPr>
          <w:trHeight w:val="667"/>
          <w:jc w:val="center"/>
        </w:trPr>
        <w:tc>
          <w:tcPr>
            <w:tcW w:w="2910" w:type="dxa"/>
            <w:vAlign w:val="center"/>
          </w:tcPr>
          <w:p w14:paraId="749737AD" w14:textId="77777777" w:rsidR="00AB76F5" w:rsidRPr="00016269" w:rsidRDefault="00AB76F5" w:rsidP="000905D0">
            <w:pPr>
              <w:pStyle w:val="Bodytext1"/>
              <w:shd w:val="clear" w:color="auto" w:fill="auto"/>
              <w:tabs>
                <w:tab w:val="left" w:pos="0"/>
                <w:tab w:val="left" w:pos="426"/>
              </w:tabs>
              <w:spacing w:line="240" w:lineRule="auto"/>
              <w:ind w:firstLine="0"/>
              <w:rPr>
                <w:bCs/>
                <w:sz w:val="22"/>
                <w:szCs w:val="22"/>
              </w:rPr>
            </w:pPr>
            <w:r w:rsidRPr="00016269">
              <w:rPr>
                <w:bCs/>
                <w:sz w:val="22"/>
                <w:szCs w:val="22"/>
              </w:rPr>
              <w:t>Критерии и показатели критерия оценки</w:t>
            </w:r>
          </w:p>
        </w:tc>
        <w:tc>
          <w:tcPr>
            <w:tcW w:w="3748" w:type="dxa"/>
            <w:vAlign w:val="center"/>
          </w:tcPr>
          <w:p w14:paraId="683FDA30" w14:textId="77777777" w:rsidR="00AB76F5" w:rsidRPr="00016269" w:rsidRDefault="00AB76F5" w:rsidP="000905D0">
            <w:pPr>
              <w:pStyle w:val="Bodytext1"/>
              <w:shd w:val="clear" w:color="auto" w:fill="auto"/>
              <w:tabs>
                <w:tab w:val="left" w:pos="0"/>
                <w:tab w:val="left" w:pos="426"/>
              </w:tabs>
              <w:spacing w:line="240" w:lineRule="auto"/>
              <w:ind w:firstLine="0"/>
              <w:rPr>
                <w:bCs/>
                <w:sz w:val="22"/>
                <w:szCs w:val="22"/>
              </w:rPr>
            </w:pPr>
            <w:r w:rsidRPr="00016269">
              <w:rPr>
                <w:sz w:val="22"/>
                <w:szCs w:val="22"/>
              </w:rPr>
              <w:t>Содержание показателя критерия оценки</w:t>
            </w:r>
          </w:p>
        </w:tc>
        <w:tc>
          <w:tcPr>
            <w:tcW w:w="1441" w:type="dxa"/>
            <w:vAlign w:val="center"/>
          </w:tcPr>
          <w:p w14:paraId="74A24477" w14:textId="77777777" w:rsidR="00AB76F5" w:rsidRPr="00016269" w:rsidRDefault="00AB76F5" w:rsidP="000905D0">
            <w:pPr>
              <w:pStyle w:val="Bodytext1"/>
              <w:shd w:val="clear" w:color="auto" w:fill="auto"/>
              <w:tabs>
                <w:tab w:val="left" w:pos="0"/>
                <w:tab w:val="left" w:pos="426"/>
              </w:tabs>
              <w:spacing w:line="240" w:lineRule="auto"/>
              <w:ind w:firstLine="0"/>
              <w:rPr>
                <w:bCs/>
                <w:sz w:val="22"/>
                <w:szCs w:val="22"/>
              </w:rPr>
            </w:pPr>
            <w:r w:rsidRPr="00016269">
              <w:rPr>
                <w:bCs/>
                <w:sz w:val="22"/>
                <w:szCs w:val="22"/>
              </w:rPr>
              <w:t xml:space="preserve">Величина значимости </w:t>
            </w:r>
            <w:r w:rsidRPr="00016269">
              <w:rPr>
                <w:sz w:val="22"/>
                <w:szCs w:val="22"/>
              </w:rPr>
              <w:t>показателя критерия оценки</w:t>
            </w:r>
          </w:p>
        </w:tc>
        <w:tc>
          <w:tcPr>
            <w:tcW w:w="1662" w:type="dxa"/>
            <w:vAlign w:val="center"/>
          </w:tcPr>
          <w:p w14:paraId="1029920E" w14:textId="77777777" w:rsidR="00AB76F5" w:rsidRPr="00016269" w:rsidRDefault="00AB76F5" w:rsidP="000905D0">
            <w:pPr>
              <w:jc w:val="center"/>
              <w:rPr>
                <w:rFonts w:ascii="Times New Roman" w:eastAsia="Times New Roman" w:hAnsi="Times New Roman" w:cs="Times New Roman"/>
                <w:bCs/>
                <w:color w:val="auto"/>
                <w:sz w:val="22"/>
                <w:szCs w:val="22"/>
                <w:lang w:eastAsia="en-US"/>
              </w:rPr>
            </w:pPr>
            <w:r w:rsidRPr="00016269">
              <w:rPr>
                <w:rFonts w:ascii="Times New Roman" w:eastAsia="Times New Roman" w:hAnsi="Times New Roman" w:cs="Times New Roman"/>
                <w:bCs/>
                <w:color w:val="auto"/>
                <w:sz w:val="22"/>
                <w:szCs w:val="22"/>
                <w:lang w:eastAsia="en-US"/>
              </w:rPr>
              <w:t>Максимальный балл с учетом величин значимости критерия и показателя</w:t>
            </w:r>
          </w:p>
        </w:tc>
      </w:tr>
      <w:tr w:rsidR="00AB76F5" w:rsidRPr="00016269" w14:paraId="6CAD7DDD" w14:textId="77777777" w:rsidTr="000905D0">
        <w:trPr>
          <w:trHeight w:val="349"/>
          <w:jc w:val="center"/>
        </w:trPr>
        <w:tc>
          <w:tcPr>
            <w:tcW w:w="9761" w:type="dxa"/>
            <w:gridSpan w:val="4"/>
            <w:vAlign w:val="center"/>
          </w:tcPr>
          <w:p w14:paraId="6F60B931"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lang w:val="ru-RU"/>
              </w:rPr>
            </w:pPr>
            <w:r w:rsidRPr="00016269">
              <w:rPr>
                <w:b/>
                <w:bCs/>
                <w:sz w:val="22"/>
                <w:szCs w:val="22"/>
              </w:rPr>
              <w:t>Критерий 1. Научный и научно-технический потенциал и материально-техническая база проекта</w:t>
            </w:r>
            <w:r w:rsidRPr="00016269">
              <w:rPr>
                <w:b/>
                <w:bCs/>
                <w:sz w:val="22"/>
                <w:szCs w:val="22"/>
                <w:lang w:val="ru-RU"/>
              </w:rPr>
              <w:t xml:space="preserve"> (величина значимости критерия </w:t>
            </w:r>
            <w:r w:rsidRPr="00016269">
              <w:rPr>
                <w:b/>
                <w:bCs/>
                <w:sz w:val="22"/>
                <w:szCs w:val="22"/>
              </w:rPr>
              <w:t>20%</w:t>
            </w:r>
            <w:r w:rsidRPr="00016269">
              <w:rPr>
                <w:b/>
                <w:bCs/>
                <w:sz w:val="22"/>
                <w:szCs w:val="22"/>
                <w:lang w:val="ru-RU"/>
              </w:rPr>
              <w:t>)</w:t>
            </w:r>
          </w:p>
        </w:tc>
      </w:tr>
      <w:tr w:rsidR="00AB76F5" w:rsidRPr="00016269" w14:paraId="6E7EA5C9" w14:textId="77777777" w:rsidTr="000905D0">
        <w:trPr>
          <w:jc w:val="center"/>
        </w:trPr>
        <w:tc>
          <w:tcPr>
            <w:tcW w:w="2910" w:type="dxa"/>
          </w:tcPr>
          <w:p w14:paraId="56C28B3C"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1.1. Наличие у организации научного (научно-технического) задела и его значимость для реализации проекта</w:t>
            </w:r>
          </w:p>
        </w:tc>
        <w:tc>
          <w:tcPr>
            <w:tcW w:w="3748" w:type="dxa"/>
          </w:tcPr>
          <w:p w14:paraId="006451B2"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 xml:space="preserve">Наличие у участника отбора опыта исполнения </w:t>
            </w:r>
            <w:r w:rsidRPr="00016269">
              <w:rPr>
                <w:sz w:val="22"/>
                <w:szCs w:val="22"/>
                <w:lang w:val="ru-RU"/>
              </w:rPr>
              <w:t xml:space="preserve">научных или </w:t>
            </w:r>
            <w:r w:rsidRPr="00016269">
              <w:rPr>
                <w:sz w:val="22"/>
                <w:szCs w:val="22"/>
              </w:rPr>
              <w:t>научно-технических проектов сопоставимого уровня (в том числе международных) в планируемой области исследований</w:t>
            </w:r>
          </w:p>
        </w:tc>
        <w:tc>
          <w:tcPr>
            <w:tcW w:w="1441" w:type="dxa"/>
            <w:vAlign w:val="center"/>
          </w:tcPr>
          <w:p w14:paraId="239EC56D"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40%</w:t>
            </w:r>
          </w:p>
        </w:tc>
        <w:tc>
          <w:tcPr>
            <w:tcW w:w="1662" w:type="dxa"/>
            <w:vAlign w:val="center"/>
          </w:tcPr>
          <w:p w14:paraId="1D089D13" w14:textId="77777777" w:rsidR="00AB76F5" w:rsidRPr="00016269" w:rsidRDefault="00AB76F5" w:rsidP="000905D0">
            <w:pPr>
              <w:widowControl/>
              <w:jc w:val="center"/>
              <w:rPr>
                <w:rFonts w:ascii="Times New Roman" w:eastAsia="Times New Roman" w:hAnsi="Times New Roman" w:cs="Times New Roman"/>
                <w:color w:val="auto"/>
                <w:sz w:val="22"/>
                <w:szCs w:val="22"/>
              </w:rPr>
            </w:pPr>
            <w:r w:rsidRPr="00016269">
              <w:rPr>
                <w:rFonts w:ascii="Times New Roman" w:hAnsi="Times New Roman" w:cs="Times New Roman"/>
                <w:sz w:val="22"/>
                <w:szCs w:val="22"/>
              </w:rPr>
              <w:t>8,00</w:t>
            </w:r>
          </w:p>
        </w:tc>
      </w:tr>
      <w:tr w:rsidR="00AB76F5" w:rsidRPr="00016269" w14:paraId="39F50885" w14:textId="77777777" w:rsidTr="000905D0">
        <w:trPr>
          <w:jc w:val="center"/>
        </w:trPr>
        <w:tc>
          <w:tcPr>
            <w:tcW w:w="2910" w:type="dxa"/>
          </w:tcPr>
          <w:p w14:paraId="0BAAFF97"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1.2. Научно-технический потенциал Иностранного партнера</w:t>
            </w:r>
          </w:p>
        </w:tc>
        <w:tc>
          <w:tcPr>
            <w:tcW w:w="3748" w:type="dxa"/>
          </w:tcPr>
          <w:p w14:paraId="3A1C092A" w14:textId="77777777" w:rsidR="00AB76F5" w:rsidRPr="00016269" w:rsidRDefault="00AB76F5" w:rsidP="000905D0">
            <w:pPr>
              <w:pStyle w:val="Bodytext1"/>
              <w:shd w:val="clear" w:color="auto" w:fill="auto"/>
              <w:tabs>
                <w:tab w:val="left" w:pos="0"/>
                <w:tab w:val="left" w:pos="426"/>
              </w:tabs>
              <w:spacing w:line="240" w:lineRule="auto"/>
              <w:ind w:firstLine="0"/>
              <w:jc w:val="left"/>
              <w:rPr>
                <w:sz w:val="22"/>
                <w:szCs w:val="22"/>
              </w:rPr>
            </w:pPr>
            <w:r w:rsidRPr="00016269">
              <w:rPr>
                <w:sz w:val="22"/>
                <w:szCs w:val="22"/>
              </w:rPr>
              <w:t>Опыт Иностранного партнера в выполнении проектов сопоставимого или более высокого научно-технического уровня, в том числе совместных с российскими ключевыми исполнителями. Наличие публикаций по тематике проекта. Наличие научно-технического задела, необходимый для реализации совместного проекта</w:t>
            </w:r>
          </w:p>
        </w:tc>
        <w:tc>
          <w:tcPr>
            <w:tcW w:w="1441" w:type="dxa"/>
            <w:vAlign w:val="center"/>
          </w:tcPr>
          <w:p w14:paraId="60986AC5"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35%</w:t>
            </w:r>
          </w:p>
        </w:tc>
        <w:tc>
          <w:tcPr>
            <w:tcW w:w="1662" w:type="dxa"/>
            <w:vAlign w:val="center"/>
          </w:tcPr>
          <w:p w14:paraId="5244F197"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7,00</w:t>
            </w:r>
          </w:p>
        </w:tc>
      </w:tr>
      <w:tr w:rsidR="00AB76F5" w:rsidRPr="00016269" w14:paraId="003BACC5" w14:textId="77777777" w:rsidTr="000905D0">
        <w:trPr>
          <w:jc w:val="center"/>
        </w:trPr>
        <w:tc>
          <w:tcPr>
            <w:tcW w:w="2910" w:type="dxa"/>
          </w:tcPr>
          <w:p w14:paraId="0854A7EB"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1.3. Материально-техническая база организации</w:t>
            </w:r>
          </w:p>
        </w:tc>
        <w:tc>
          <w:tcPr>
            <w:tcW w:w="3748" w:type="dxa"/>
          </w:tcPr>
          <w:p w14:paraId="32BA8E6E"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Обеспеченность участника отбора объектами научной инфраструктуры, необходимыми для достижения целей проекта (в том числе научным оборудованием центров коллективного пользования (ЦКП) и уникальных научных установок (УНУ)</w:t>
            </w:r>
            <w:r w:rsidRPr="00016269">
              <w:rPr>
                <w:sz w:val="22"/>
                <w:szCs w:val="22"/>
                <w:lang w:val="ru-RU"/>
              </w:rPr>
              <w:t xml:space="preserve"> или подтвержденного доступа к ним</w:t>
            </w:r>
            <w:r w:rsidRPr="00016269">
              <w:rPr>
                <w:sz w:val="22"/>
                <w:szCs w:val="22"/>
              </w:rPr>
              <w:t>)</w:t>
            </w:r>
          </w:p>
        </w:tc>
        <w:tc>
          <w:tcPr>
            <w:tcW w:w="1441" w:type="dxa"/>
            <w:vAlign w:val="center"/>
          </w:tcPr>
          <w:p w14:paraId="39F6E44F"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25%</w:t>
            </w:r>
          </w:p>
        </w:tc>
        <w:tc>
          <w:tcPr>
            <w:tcW w:w="1662" w:type="dxa"/>
            <w:vAlign w:val="center"/>
          </w:tcPr>
          <w:p w14:paraId="4FA17614"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5,00</w:t>
            </w:r>
          </w:p>
        </w:tc>
      </w:tr>
      <w:tr w:rsidR="00AB76F5" w:rsidRPr="00016269" w14:paraId="40141AFA" w14:textId="77777777" w:rsidTr="000905D0">
        <w:trPr>
          <w:trHeight w:val="117"/>
          <w:jc w:val="center"/>
        </w:trPr>
        <w:tc>
          <w:tcPr>
            <w:tcW w:w="6658" w:type="dxa"/>
            <w:gridSpan w:val="2"/>
            <w:vAlign w:val="center"/>
          </w:tcPr>
          <w:p w14:paraId="0C5FAA55" w14:textId="77777777" w:rsidR="00AB76F5" w:rsidRPr="00016269" w:rsidRDefault="00AB76F5" w:rsidP="000905D0">
            <w:pPr>
              <w:pStyle w:val="Bodytext1"/>
              <w:shd w:val="clear" w:color="auto" w:fill="auto"/>
              <w:tabs>
                <w:tab w:val="left" w:pos="0"/>
                <w:tab w:val="left" w:pos="426"/>
              </w:tabs>
              <w:spacing w:line="240" w:lineRule="auto"/>
              <w:ind w:firstLine="0"/>
              <w:jc w:val="left"/>
              <w:rPr>
                <w:b/>
                <w:bCs/>
                <w:sz w:val="22"/>
                <w:szCs w:val="22"/>
              </w:rPr>
            </w:pPr>
            <w:r w:rsidRPr="00016269">
              <w:rPr>
                <w:b/>
                <w:bCs/>
                <w:sz w:val="22"/>
                <w:szCs w:val="22"/>
              </w:rPr>
              <w:t>Итого, по критерию 1</w:t>
            </w:r>
          </w:p>
        </w:tc>
        <w:tc>
          <w:tcPr>
            <w:tcW w:w="1441" w:type="dxa"/>
            <w:vAlign w:val="center"/>
          </w:tcPr>
          <w:p w14:paraId="4D162B2A"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lang w:val="ru-RU"/>
              </w:rPr>
            </w:pPr>
            <w:r w:rsidRPr="00016269">
              <w:rPr>
                <w:b/>
                <w:bCs/>
                <w:sz w:val="22"/>
                <w:szCs w:val="22"/>
                <w:lang w:val="ru-RU"/>
              </w:rPr>
              <w:t>100%</w:t>
            </w:r>
          </w:p>
        </w:tc>
        <w:tc>
          <w:tcPr>
            <w:tcW w:w="1662" w:type="dxa"/>
            <w:vAlign w:val="center"/>
          </w:tcPr>
          <w:p w14:paraId="6682B985"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rPr>
              <w:t>20</w:t>
            </w:r>
          </w:p>
        </w:tc>
      </w:tr>
      <w:tr w:rsidR="00AB76F5" w:rsidRPr="00016269" w14:paraId="01BD79C5" w14:textId="77777777" w:rsidTr="000905D0">
        <w:trPr>
          <w:trHeight w:val="688"/>
          <w:jc w:val="center"/>
        </w:trPr>
        <w:tc>
          <w:tcPr>
            <w:tcW w:w="9761" w:type="dxa"/>
            <w:gridSpan w:val="4"/>
            <w:vAlign w:val="center"/>
          </w:tcPr>
          <w:p w14:paraId="5E5BC5BB"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lang w:val="ru-RU"/>
              </w:rPr>
            </w:pPr>
            <w:r w:rsidRPr="00016269">
              <w:rPr>
                <w:b/>
                <w:bCs/>
                <w:sz w:val="22"/>
                <w:szCs w:val="22"/>
              </w:rPr>
              <w:t xml:space="preserve">Критерий 2. Квалификация, опыт работы и научные достижения привлеченных к реализации проекта работников </w:t>
            </w:r>
            <w:r w:rsidRPr="00016269">
              <w:rPr>
                <w:b/>
                <w:bCs/>
                <w:sz w:val="22"/>
                <w:szCs w:val="22"/>
                <w:lang w:val="ru-RU"/>
              </w:rPr>
              <w:t xml:space="preserve">участника отбора (величина значимости критерия </w:t>
            </w:r>
            <w:r w:rsidRPr="00016269">
              <w:rPr>
                <w:b/>
                <w:bCs/>
                <w:sz w:val="22"/>
                <w:szCs w:val="22"/>
              </w:rPr>
              <w:t>25%</w:t>
            </w:r>
            <w:r w:rsidRPr="00016269">
              <w:rPr>
                <w:b/>
                <w:bCs/>
                <w:sz w:val="22"/>
                <w:szCs w:val="22"/>
                <w:lang w:val="ru-RU"/>
              </w:rPr>
              <w:t>)</w:t>
            </w:r>
          </w:p>
        </w:tc>
      </w:tr>
      <w:tr w:rsidR="00AB76F5" w:rsidRPr="00016269" w14:paraId="33831D84" w14:textId="77777777" w:rsidTr="000905D0">
        <w:trPr>
          <w:jc w:val="center"/>
        </w:trPr>
        <w:tc>
          <w:tcPr>
            <w:tcW w:w="2910" w:type="dxa"/>
          </w:tcPr>
          <w:p w14:paraId="5CF51E15"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 xml:space="preserve">2.1. </w:t>
            </w:r>
            <w:r w:rsidRPr="00016269">
              <w:rPr>
                <w:bCs/>
                <w:sz w:val="22"/>
                <w:szCs w:val="22"/>
                <w:lang w:val="ru-RU"/>
              </w:rPr>
              <w:t>Квалификация</w:t>
            </w:r>
            <w:r w:rsidRPr="00016269">
              <w:rPr>
                <w:bCs/>
                <w:sz w:val="22"/>
                <w:szCs w:val="22"/>
              </w:rPr>
              <w:t xml:space="preserve"> российских ключевых исполнителей проекта</w:t>
            </w:r>
          </w:p>
        </w:tc>
        <w:tc>
          <w:tcPr>
            <w:tcW w:w="3748" w:type="dxa"/>
          </w:tcPr>
          <w:p w14:paraId="428FE938"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Наличие у ключевых исполнителей проекта достаточной научной квалификации, подтвержденной ученой степенью / ученым званием</w:t>
            </w:r>
          </w:p>
        </w:tc>
        <w:tc>
          <w:tcPr>
            <w:tcW w:w="1441" w:type="dxa"/>
            <w:vAlign w:val="center"/>
          </w:tcPr>
          <w:p w14:paraId="25F2CECE"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20%</w:t>
            </w:r>
          </w:p>
        </w:tc>
        <w:tc>
          <w:tcPr>
            <w:tcW w:w="1662" w:type="dxa"/>
            <w:vAlign w:val="center"/>
          </w:tcPr>
          <w:p w14:paraId="6EF476EC" w14:textId="77777777" w:rsidR="00AB76F5" w:rsidRPr="00016269" w:rsidRDefault="00AB76F5" w:rsidP="000905D0">
            <w:pPr>
              <w:widowControl/>
              <w:jc w:val="center"/>
              <w:rPr>
                <w:rFonts w:ascii="Times New Roman" w:eastAsia="Times New Roman" w:hAnsi="Times New Roman" w:cs="Times New Roman"/>
                <w:color w:val="auto"/>
                <w:sz w:val="22"/>
                <w:szCs w:val="22"/>
              </w:rPr>
            </w:pPr>
            <w:r w:rsidRPr="00016269">
              <w:rPr>
                <w:rFonts w:ascii="Times New Roman" w:hAnsi="Times New Roman" w:cs="Times New Roman"/>
                <w:sz w:val="22"/>
                <w:szCs w:val="22"/>
              </w:rPr>
              <w:t>5,00</w:t>
            </w:r>
          </w:p>
        </w:tc>
      </w:tr>
      <w:tr w:rsidR="00AB76F5" w:rsidRPr="00016269" w14:paraId="4F716D8C" w14:textId="77777777" w:rsidTr="000905D0">
        <w:trPr>
          <w:jc w:val="center"/>
        </w:trPr>
        <w:tc>
          <w:tcPr>
            <w:tcW w:w="2910" w:type="dxa"/>
            <w:vAlign w:val="center"/>
          </w:tcPr>
          <w:p w14:paraId="48102C71"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2.2. Наличие у российских ключевых исполнителей проекта научных публикаций по направлению исследований</w:t>
            </w:r>
          </w:p>
        </w:tc>
        <w:tc>
          <w:tcPr>
            <w:tcW w:w="3748" w:type="dxa"/>
          </w:tcPr>
          <w:p w14:paraId="2F85BC93"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Наличие у ключевых исполнителей проекта достаточной квалификации, подтвержденной публикациями по направлению исследований</w:t>
            </w:r>
          </w:p>
        </w:tc>
        <w:tc>
          <w:tcPr>
            <w:tcW w:w="1441" w:type="dxa"/>
            <w:vAlign w:val="center"/>
          </w:tcPr>
          <w:p w14:paraId="38A01EDB"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40%</w:t>
            </w:r>
          </w:p>
        </w:tc>
        <w:tc>
          <w:tcPr>
            <w:tcW w:w="1662" w:type="dxa"/>
            <w:vAlign w:val="center"/>
          </w:tcPr>
          <w:p w14:paraId="71CC8E06"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10,00</w:t>
            </w:r>
          </w:p>
        </w:tc>
      </w:tr>
      <w:tr w:rsidR="00AB76F5" w:rsidRPr="00016269" w14:paraId="34EC0B7F" w14:textId="77777777" w:rsidTr="000905D0">
        <w:trPr>
          <w:jc w:val="center"/>
        </w:trPr>
        <w:tc>
          <w:tcPr>
            <w:tcW w:w="2910" w:type="dxa"/>
            <w:vAlign w:val="center"/>
          </w:tcPr>
          <w:p w14:paraId="4D8466F4"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 xml:space="preserve">2.3. Наличие у российских ключевых исполнителей проекта </w:t>
            </w:r>
            <w:r w:rsidRPr="00016269">
              <w:rPr>
                <w:bCs/>
                <w:sz w:val="22"/>
                <w:szCs w:val="22"/>
                <w:lang w:val="ru-RU"/>
              </w:rPr>
              <w:t>зарегистрированного в установленном законом порядке а</w:t>
            </w:r>
            <w:r w:rsidRPr="00016269">
              <w:rPr>
                <w:bCs/>
                <w:sz w:val="22"/>
                <w:szCs w:val="22"/>
              </w:rPr>
              <w:t>вто</w:t>
            </w:r>
            <w:r w:rsidRPr="00016269">
              <w:rPr>
                <w:bCs/>
                <w:sz w:val="22"/>
                <w:szCs w:val="22"/>
                <w:lang w:val="ru-RU"/>
              </w:rPr>
              <w:t xml:space="preserve">рства на </w:t>
            </w:r>
            <w:r w:rsidRPr="00016269">
              <w:rPr>
                <w:bCs/>
                <w:sz w:val="22"/>
                <w:szCs w:val="22"/>
              </w:rPr>
              <w:t xml:space="preserve"> результаты интеллектуальной деятельности (РИД) по направлению исследований</w:t>
            </w:r>
          </w:p>
        </w:tc>
        <w:tc>
          <w:tcPr>
            <w:tcW w:w="3748" w:type="dxa"/>
          </w:tcPr>
          <w:p w14:paraId="6B6E8956"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 xml:space="preserve">Наличие у ключевых исполнителей </w:t>
            </w:r>
            <w:r w:rsidRPr="00016269">
              <w:rPr>
                <w:bCs/>
                <w:sz w:val="22"/>
                <w:szCs w:val="22"/>
                <w:lang w:val="ru-RU"/>
              </w:rPr>
              <w:t>авторства на</w:t>
            </w:r>
            <w:r w:rsidRPr="00016269">
              <w:rPr>
                <w:bCs/>
                <w:sz w:val="22"/>
                <w:szCs w:val="22"/>
              </w:rPr>
              <w:t xml:space="preserve"> результаты интеллектуальной деятельности по направлению исследований</w:t>
            </w:r>
          </w:p>
        </w:tc>
        <w:tc>
          <w:tcPr>
            <w:tcW w:w="1441" w:type="dxa"/>
            <w:vAlign w:val="center"/>
          </w:tcPr>
          <w:p w14:paraId="0A979B43"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40%</w:t>
            </w:r>
          </w:p>
        </w:tc>
        <w:tc>
          <w:tcPr>
            <w:tcW w:w="1662" w:type="dxa"/>
            <w:vAlign w:val="center"/>
          </w:tcPr>
          <w:p w14:paraId="752C05EB"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10,00</w:t>
            </w:r>
          </w:p>
        </w:tc>
      </w:tr>
      <w:tr w:rsidR="00AB76F5" w:rsidRPr="00016269" w14:paraId="7973E381" w14:textId="77777777" w:rsidTr="000905D0">
        <w:trPr>
          <w:trHeight w:val="184"/>
          <w:jc w:val="center"/>
        </w:trPr>
        <w:tc>
          <w:tcPr>
            <w:tcW w:w="6658" w:type="dxa"/>
            <w:gridSpan w:val="2"/>
            <w:vAlign w:val="center"/>
          </w:tcPr>
          <w:p w14:paraId="5E81DC2E" w14:textId="77777777" w:rsidR="00AB76F5" w:rsidRPr="00016269" w:rsidRDefault="00AB76F5" w:rsidP="000905D0">
            <w:pPr>
              <w:pStyle w:val="Bodytext1"/>
              <w:shd w:val="clear" w:color="auto" w:fill="auto"/>
              <w:tabs>
                <w:tab w:val="left" w:pos="0"/>
                <w:tab w:val="left" w:pos="426"/>
              </w:tabs>
              <w:spacing w:line="240" w:lineRule="auto"/>
              <w:ind w:firstLine="0"/>
              <w:jc w:val="left"/>
              <w:rPr>
                <w:b/>
                <w:bCs/>
                <w:sz w:val="22"/>
                <w:szCs w:val="22"/>
              </w:rPr>
            </w:pPr>
            <w:r w:rsidRPr="00016269">
              <w:rPr>
                <w:b/>
                <w:bCs/>
                <w:sz w:val="22"/>
                <w:szCs w:val="22"/>
              </w:rPr>
              <w:t>Итого, по критерию 2</w:t>
            </w:r>
          </w:p>
        </w:tc>
        <w:tc>
          <w:tcPr>
            <w:tcW w:w="1441" w:type="dxa"/>
            <w:vAlign w:val="center"/>
          </w:tcPr>
          <w:p w14:paraId="36E8B0C5"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lang w:val="ru-RU"/>
              </w:rPr>
              <w:t>100%</w:t>
            </w:r>
          </w:p>
        </w:tc>
        <w:tc>
          <w:tcPr>
            <w:tcW w:w="1662" w:type="dxa"/>
            <w:vAlign w:val="center"/>
          </w:tcPr>
          <w:p w14:paraId="17D24A2A"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rPr>
              <w:t>25</w:t>
            </w:r>
          </w:p>
        </w:tc>
      </w:tr>
      <w:tr w:rsidR="00AB76F5" w:rsidRPr="00016269" w14:paraId="072C1A84" w14:textId="77777777" w:rsidTr="000905D0">
        <w:trPr>
          <w:trHeight w:val="485"/>
          <w:jc w:val="center"/>
        </w:trPr>
        <w:tc>
          <w:tcPr>
            <w:tcW w:w="9761" w:type="dxa"/>
            <w:gridSpan w:val="4"/>
            <w:vAlign w:val="center"/>
          </w:tcPr>
          <w:p w14:paraId="6DEBB92E"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lang w:val="ru-RU"/>
              </w:rPr>
            </w:pPr>
            <w:r w:rsidRPr="00016269">
              <w:rPr>
                <w:b/>
                <w:bCs/>
                <w:sz w:val="22"/>
                <w:szCs w:val="22"/>
              </w:rPr>
              <w:t xml:space="preserve">Критерий 3. </w:t>
            </w:r>
            <w:r w:rsidRPr="00016269">
              <w:rPr>
                <w:b/>
                <w:iCs/>
                <w:sz w:val="22"/>
                <w:szCs w:val="22"/>
              </w:rPr>
              <w:t>К</w:t>
            </w:r>
            <w:r w:rsidRPr="00016269">
              <w:rPr>
                <w:rFonts w:eastAsia="Calibri"/>
                <w:b/>
                <w:sz w:val="22"/>
                <w:szCs w:val="22"/>
              </w:rPr>
              <w:t>ачество проекта, в том числе актуальность проекта, целостность проекта, значимость результатов его реализации</w:t>
            </w:r>
            <w:r w:rsidRPr="00016269">
              <w:rPr>
                <w:rFonts w:eastAsia="Calibri"/>
                <w:b/>
                <w:sz w:val="22"/>
                <w:szCs w:val="22"/>
                <w:lang w:val="ru-RU"/>
              </w:rPr>
              <w:t xml:space="preserve"> </w:t>
            </w:r>
            <w:r w:rsidRPr="00016269">
              <w:rPr>
                <w:b/>
                <w:bCs/>
                <w:sz w:val="22"/>
                <w:szCs w:val="22"/>
                <w:lang w:val="ru-RU"/>
              </w:rPr>
              <w:t xml:space="preserve">(величина значимости критерия </w:t>
            </w:r>
            <w:r w:rsidRPr="00016269">
              <w:rPr>
                <w:b/>
                <w:bCs/>
                <w:sz w:val="22"/>
                <w:szCs w:val="22"/>
              </w:rPr>
              <w:t>55%</w:t>
            </w:r>
            <w:r w:rsidRPr="00016269">
              <w:rPr>
                <w:b/>
                <w:bCs/>
                <w:sz w:val="22"/>
                <w:szCs w:val="22"/>
                <w:lang w:val="ru-RU"/>
              </w:rPr>
              <w:t>)</w:t>
            </w:r>
          </w:p>
        </w:tc>
      </w:tr>
      <w:tr w:rsidR="00AB76F5" w:rsidRPr="00016269" w14:paraId="3516B942" w14:textId="77777777" w:rsidTr="000905D0">
        <w:trPr>
          <w:jc w:val="center"/>
        </w:trPr>
        <w:tc>
          <w:tcPr>
            <w:tcW w:w="2910" w:type="dxa"/>
          </w:tcPr>
          <w:p w14:paraId="4201F6B8"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 xml:space="preserve">3.1. Актуальность и научно-технический уровень планируемых к получению результатов </w:t>
            </w:r>
          </w:p>
        </w:tc>
        <w:tc>
          <w:tcPr>
            <w:tcW w:w="3748" w:type="dxa"/>
          </w:tcPr>
          <w:p w14:paraId="6062D698"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 xml:space="preserve">Актуальность и значимость </w:t>
            </w:r>
            <w:r w:rsidRPr="00016269">
              <w:rPr>
                <w:bCs/>
                <w:sz w:val="22"/>
                <w:szCs w:val="22"/>
              </w:rPr>
              <w:t xml:space="preserve">планируемых к получению результатов </w:t>
            </w:r>
            <w:r w:rsidRPr="00016269">
              <w:rPr>
                <w:sz w:val="22"/>
                <w:szCs w:val="22"/>
              </w:rPr>
              <w:t>проекта для развития исследований в предметной области проекта</w:t>
            </w:r>
            <w:r w:rsidRPr="00016269">
              <w:rPr>
                <w:sz w:val="22"/>
                <w:szCs w:val="22"/>
                <w:lang w:val="ru-RU"/>
              </w:rPr>
              <w:t xml:space="preserve"> и реализации приоритетов Стратегии научно-технологического развития Российской Федерации</w:t>
            </w:r>
            <w:r w:rsidRPr="00016269">
              <w:rPr>
                <w:sz w:val="22"/>
                <w:szCs w:val="22"/>
              </w:rPr>
              <w:t>, соответствие предлагаемых исследований мировым тенденциям и</w:t>
            </w:r>
            <w:r w:rsidRPr="00016269">
              <w:rPr>
                <w:b/>
                <w:sz w:val="22"/>
                <w:szCs w:val="22"/>
              </w:rPr>
              <w:t xml:space="preserve"> </w:t>
            </w:r>
            <w:r w:rsidRPr="00016269">
              <w:rPr>
                <w:sz w:val="22"/>
                <w:szCs w:val="22"/>
              </w:rPr>
              <w:t>мировому уровню развития технологий в предметной области проекта</w:t>
            </w:r>
          </w:p>
        </w:tc>
        <w:tc>
          <w:tcPr>
            <w:tcW w:w="1441" w:type="dxa"/>
            <w:vAlign w:val="center"/>
          </w:tcPr>
          <w:p w14:paraId="4ACF78AF"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20%</w:t>
            </w:r>
          </w:p>
        </w:tc>
        <w:tc>
          <w:tcPr>
            <w:tcW w:w="1662" w:type="dxa"/>
            <w:vAlign w:val="center"/>
          </w:tcPr>
          <w:p w14:paraId="1455A7E5"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11,00</w:t>
            </w:r>
          </w:p>
        </w:tc>
      </w:tr>
      <w:tr w:rsidR="00AB76F5" w:rsidRPr="00016269" w14:paraId="30B99E57" w14:textId="77777777" w:rsidTr="000905D0">
        <w:trPr>
          <w:jc w:val="center"/>
        </w:trPr>
        <w:tc>
          <w:tcPr>
            <w:tcW w:w="2910" w:type="dxa"/>
          </w:tcPr>
          <w:p w14:paraId="43CDF43D"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3.2. Востребованность и конкурентоспособность планируемых к получению результатов</w:t>
            </w:r>
          </w:p>
        </w:tc>
        <w:tc>
          <w:tcPr>
            <w:tcW w:w="3748" w:type="dxa"/>
          </w:tcPr>
          <w:p w14:paraId="4F1FAB24"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Востребованность и конкурентоспособность планируемых к получению результатов, наличие области применения и конкретных потребителей</w:t>
            </w:r>
          </w:p>
        </w:tc>
        <w:tc>
          <w:tcPr>
            <w:tcW w:w="1441" w:type="dxa"/>
            <w:vAlign w:val="center"/>
          </w:tcPr>
          <w:p w14:paraId="0CF55BE6"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20%</w:t>
            </w:r>
          </w:p>
        </w:tc>
        <w:tc>
          <w:tcPr>
            <w:tcW w:w="1662" w:type="dxa"/>
            <w:vAlign w:val="center"/>
          </w:tcPr>
          <w:p w14:paraId="3BD33589"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11,00</w:t>
            </w:r>
          </w:p>
        </w:tc>
      </w:tr>
      <w:tr w:rsidR="00AB76F5" w:rsidRPr="00016269" w14:paraId="4FE809B4" w14:textId="77777777" w:rsidTr="000905D0">
        <w:trPr>
          <w:jc w:val="center"/>
        </w:trPr>
        <w:tc>
          <w:tcPr>
            <w:tcW w:w="2910" w:type="dxa"/>
          </w:tcPr>
          <w:p w14:paraId="5BFC33B7"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3.3. Проработанность плана работ, выполняемых за счет средств гранта</w:t>
            </w:r>
          </w:p>
        </w:tc>
        <w:tc>
          <w:tcPr>
            <w:tcW w:w="3748" w:type="dxa"/>
            <w:vAlign w:val="center"/>
          </w:tcPr>
          <w:p w14:paraId="7558D196" w14:textId="77777777" w:rsidR="00AB76F5" w:rsidRPr="00016269" w:rsidRDefault="00AB76F5" w:rsidP="000905D0">
            <w:pPr>
              <w:pStyle w:val="Bodytext1"/>
              <w:shd w:val="clear" w:color="auto" w:fill="auto"/>
              <w:tabs>
                <w:tab w:val="left" w:pos="0"/>
                <w:tab w:val="left" w:pos="426"/>
              </w:tabs>
              <w:spacing w:line="240" w:lineRule="auto"/>
              <w:ind w:firstLine="0"/>
              <w:jc w:val="left"/>
              <w:rPr>
                <w:sz w:val="22"/>
                <w:szCs w:val="22"/>
              </w:rPr>
            </w:pPr>
            <w:r w:rsidRPr="00016269">
              <w:rPr>
                <w:sz w:val="22"/>
                <w:szCs w:val="22"/>
              </w:rPr>
              <w:t xml:space="preserve">Необходимость и достаточность планируемых работ для достижения целей и задач проекта. Наличие четких формулировок в отношении ожидаемых результатов, наличие качественных и количественных характеристик ожидаемых результатов. </w:t>
            </w:r>
            <w:r w:rsidRPr="00016269">
              <w:rPr>
                <w:sz w:val="22"/>
                <w:szCs w:val="22"/>
                <w:lang w:val="ru-RU"/>
              </w:rPr>
              <w:t xml:space="preserve">Соответствие планируемой к разработке </w:t>
            </w:r>
            <w:r w:rsidRPr="00016269">
              <w:rPr>
                <w:sz w:val="22"/>
                <w:szCs w:val="22"/>
              </w:rPr>
              <w:t>научной и научно-технической документации ожидаемым результатам</w:t>
            </w:r>
          </w:p>
        </w:tc>
        <w:tc>
          <w:tcPr>
            <w:tcW w:w="1441" w:type="dxa"/>
            <w:vAlign w:val="center"/>
          </w:tcPr>
          <w:p w14:paraId="6B6D6D16"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15%</w:t>
            </w:r>
          </w:p>
        </w:tc>
        <w:tc>
          <w:tcPr>
            <w:tcW w:w="1662" w:type="dxa"/>
            <w:vAlign w:val="center"/>
          </w:tcPr>
          <w:p w14:paraId="5FFEE019"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8,25</w:t>
            </w:r>
          </w:p>
        </w:tc>
      </w:tr>
      <w:tr w:rsidR="00AB76F5" w:rsidRPr="00016269" w14:paraId="27CD4289" w14:textId="77777777" w:rsidTr="000905D0">
        <w:trPr>
          <w:jc w:val="center"/>
        </w:trPr>
        <w:tc>
          <w:tcPr>
            <w:tcW w:w="2910" w:type="dxa"/>
          </w:tcPr>
          <w:p w14:paraId="13C92A71"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 xml:space="preserve">3.4. Согласованность и целостность совместного проекта </w:t>
            </w:r>
          </w:p>
        </w:tc>
        <w:tc>
          <w:tcPr>
            <w:tcW w:w="3748" w:type="dxa"/>
          </w:tcPr>
          <w:p w14:paraId="276DE1AE"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Согласованность плана работ научного исследования российского участника отбора и плана работ иностранных партнеров, указанных в проектах соглашений с иностранными организациями. Обоснованность необходимости проведения совместных исследований (получение доступа к зарубежной научной инфраструктуре, возможность получения новых компетенций, доступ к новым рынкам)</w:t>
            </w:r>
          </w:p>
        </w:tc>
        <w:tc>
          <w:tcPr>
            <w:tcW w:w="1441" w:type="dxa"/>
            <w:vAlign w:val="center"/>
          </w:tcPr>
          <w:p w14:paraId="3D77A5A1"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20%</w:t>
            </w:r>
          </w:p>
        </w:tc>
        <w:tc>
          <w:tcPr>
            <w:tcW w:w="1662" w:type="dxa"/>
            <w:vAlign w:val="center"/>
          </w:tcPr>
          <w:p w14:paraId="3219EE07"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11,00</w:t>
            </w:r>
          </w:p>
        </w:tc>
      </w:tr>
      <w:tr w:rsidR="00AB76F5" w:rsidRPr="00016269" w14:paraId="212128E2" w14:textId="77777777" w:rsidTr="000905D0">
        <w:trPr>
          <w:jc w:val="center"/>
        </w:trPr>
        <w:tc>
          <w:tcPr>
            <w:tcW w:w="2910" w:type="dxa"/>
          </w:tcPr>
          <w:p w14:paraId="087E39E5"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3.5. Потенциал Индустриального партнера (опыт кооперации и коммерциализации)</w:t>
            </w:r>
          </w:p>
        </w:tc>
        <w:tc>
          <w:tcPr>
            <w:tcW w:w="3748" w:type="dxa"/>
          </w:tcPr>
          <w:p w14:paraId="6D7FBB8A"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Наличие опыта Индустриального партнера в совместной реализации НИОК</w:t>
            </w:r>
            <w:r w:rsidRPr="00016269">
              <w:rPr>
                <w:sz w:val="22"/>
                <w:szCs w:val="22"/>
                <w:lang w:val="ru-RU"/>
              </w:rPr>
              <w:t xml:space="preserve">ТР </w:t>
            </w:r>
            <w:r w:rsidRPr="00016269">
              <w:rPr>
                <w:sz w:val="22"/>
                <w:szCs w:val="22"/>
              </w:rPr>
              <w:t>с российскими научными и образовательными организациями</w:t>
            </w:r>
            <w:r w:rsidRPr="00016269">
              <w:rPr>
                <w:sz w:val="22"/>
                <w:szCs w:val="22"/>
                <w:lang w:val="ru-RU"/>
              </w:rPr>
              <w:t xml:space="preserve"> высшего образования</w:t>
            </w:r>
            <w:r w:rsidRPr="00016269">
              <w:rPr>
                <w:sz w:val="22"/>
                <w:szCs w:val="22"/>
              </w:rPr>
              <w:t>. Наличие опыта использования и коммерциализации результатов НИОК</w:t>
            </w:r>
            <w:r w:rsidRPr="00016269">
              <w:rPr>
                <w:sz w:val="22"/>
                <w:szCs w:val="22"/>
                <w:lang w:val="ru-RU"/>
              </w:rPr>
              <w:t>ТР</w:t>
            </w:r>
            <w:r w:rsidRPr="00016269">
              <w:rPr>
                <w:sz w:val="22"/>
                <w:szCs w:val="22"/>
              </w:rPr>
              <w:t xml:space="preserve"> в собственном производстве</w:t>
            </w:r>
          </w:p>
        </w:tc>
        <w:tc>
          <w:tcPr>
            <w:tcW w:w="1441" w:type="dxa"/>
            <w:vAlign w:val="center"/>
          </w:tcPr>
          <w:p w14:paraId="584A838F"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5%</w:t>
            </w:r>
          </w:p>
        </w:tc>
        <w:tc>
          <w:tcPr>
            <w:tcW w:w="1662" w:type="dxa"/>
            <w:vAlign w:val="center"/>
          </w:tcPr>
          <w:p w14:paraId="3DA5EA7A"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2,75</w:t>
            </w:r>
          </w:p>
        </w:tc>
      </w:tr>
      <w:tr w:rsidR="00AB76F5" w:rsidRPr="00016269" w14:paraId="2DA10212" w14:textId="77777777" w:rsidTr="000905D0">
        <w:trPr>
          <w:jc w:val="center"/>
        </w:trPr>
        <w:tc>
          <w:tcPr>
            <w:tcW w:w="2910" w:type="dxa"/>
          </w:tcPr>
          <w:p w14:paraId="102A226C"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3.6. Финансовое обеспечение (средства гранта)</w:t>
            </w:r>
          </w:p>
        </w:tc>
        <w:tc>
          <w:tcPr>
            <w:tcW w:w="3748" w:type="dxa"/>
          </w:tcPr>
          <w:p w14:paraId="3B77452D" w14:textId="77777777" w:rsidR="00AB76F5" w:rsidRPr="00016269" w:rsidRDefault="00AB76F5" w:rsidP="000905D0">
            <w:pPr>
              <w:pStyle w:val="Bodytext1"/>
              <w:shd w:val="clear" w:color="auto" w:fill="auto"/>
              <w:tabs>
                <w:tab w:val="left" w:pos="0"/>
                <w:tab w:val="left" w:pos="426"/>
              </w:tabs>
              <w:spacing w:line="240" w:lineRule="auto"/>
              <w:ind w:firstLine="0"/>
              <w:jc w:val="left"/>
              <w:rPr>
                <w:sz w:val="22"/>
                <w:szCs w:val="22"/>
              </w:rPr>
            </w:pPr>
            <w:r w:rsidRPr="00016269">
              <w:rPr>
                <w:sz w:val="22"/>
                <w:szCs w:val="22"/>
              </w:rPr>
              <w:t>Соответствие запрашиваемого финансирования объему, уровню сложности и характеру планируемых работ. Обоснованность сметы расходов средств гранта</w:t>
            </w:r>
          </w:p>
        </w:tc>
        <w:tc>
          <w:tcPr>
            <w:tcW w:w="1441" w:type="dxa"/>
            <w:vAlign w:val="center"/>
          </w:tcPr>
          <w:p w14:paraId="69A5B52C"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10%</w:t>
            </w:r>
          </w:p>
        </w:tc>
        <w:tc>
          <w:tcPr>
            <w:tcW w:w="1662" w:type="dxa"/>
            <w:vAlign w:val="center"/>
          </w:tcPr>
          <w:p w14:paraId="1524536C"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5,50</w:t>
            </w:r>
          </w:p>
        </w:tc>
      </w:tr>
      <w:tr w:rsidR="00AB76F5" w:rsidRPr="00016269" w14:paraId="62E63D2D" w14:textId="77777777" w:rsidTr="000905D0">
        <w:trPr>
          <w:jc w:val="center"/>
        </w:trPr>
        <w:tc>
          <w:tcPr>
            <w:tcW w:w="2910" w:type="dxa"/>
          </w:tcPr>
          <w:p w14:paraId="14D929FC"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bCs/>
                <w:sz w:val="22"/>
                <w:szCs w:val="22"/>
              </w:rPr>
              <w:t>3.7. Финансовое обеспечение (средства софинансирования)</w:t>
            </w:r>
          </w:p>
        </w:tc>
        <w:tc>
          <w:tcPr>
            <w:tcW w:w="3748" w:type="dxa"/>
          </w:tcPr>
          <w:p w14:paraId="6A2C59EC" w14:textId="77777777" w:rsidR="00AB76F5" w:rsidRPr="00016269" w:rsidRDefault="00AB76F5" w:rsidP="000905D0">
            <w:pPr>
              <w:pStyle w:val="Bodytext1"/>
              <w:shd w:val="clear" w:color="auto" w:fill="auto"/>
              <w:tabs>
                <w:tab w:val="left" w:pos="0"/>
                <w:tab w:val="left" w:pos="426"/>
              </w:tabs>
              <w:spacing w:line="240" w:lineRule="auto"/>
              <w:ind w:firstLine="0"/>
              <w:jc w:val="left"/>
              <w:rPr>
                <w:sz w:val="22"/>
                <w:szCs w:val="22"/>
              </w:rPr>
            </w:pPr>
            <w:r w:rsidRPr="00016269">
              <w:rPr>
                <w:sz w:val="22"/>
                <w:szCs w:val="22"/>
              </w:rPr>
              <w:t>0 баллов</w:t>
            </w:r>
            <w:r w:rsidRPr="00016269">
              <w:rPr>
                <w:bCs/>
                <w:sz w:val="22"/>
                <w:szCs w:val="22"/>
              </w:rPr>
              <w:t xml:space="preserve"> </w:t>
            </w:r>
            <w:r w:rsidRPr="00016269">
              <w:rPr>
                <w:sz w:val="22"/>
                <w:szCs w:val="22"/>
              </w:rPr>
              <w:t xml:space="preserve">– </w:t>
            </w:r>
            <w:r w:rsidRPr="00016269">
              <w:rPr>
                <w:sz w:val="22"/>
                <w:szCs w:val="22"/>
                <w:lang w:val="ru-RU"/>
              </w:rPr>
              <w:t>отсутствие превышения</w:t>
            </w:r>
            <w:r w:rsidRPr="00016269">
              <w:rPr>
                <w:bCs/>
                <w:sz w:val="22"/>
                <w:szCs w:val="22"/>
              </w:rPr>
              <w:t xml:space="preserve"> объема средств, привлеченных иностранной организацией </w:t>
            </w:r>
            <w:r w:rsidRPr="00016269">
              <w:rPr>
                <w:bCs/>
                <w:sz w:val="22"/>
                <w:szCs w:val="22"/>
                <w:lang w:val="ru-RU"/>
              </w:rPr>
              <w:t>для реализации</w:t>
            </w:r>
            <w:r w:rsidRPr="00016269">
              <w:rPr>
                <w:bCs/>
                <w:sz w:val="22"/>
                <w:szCs w:val="22"/>
              </w:rPr>
              <w:t xml:space="preserve"> проекта, </w:t>
            </w:r>
            <w:r w:rsidRPr="00016269">
              <w:rPr>
                <w:bCs/>
                <w:sz w:val="22"/>
                <w:szCs w:val="22"/>
                <w:lang w:val="ru-RU"/>
              </w:rPr>
              <w:t xml:space="preserve">по отношению к </w:t>
            </w:r>
            <w:r w:rsidRPr="00016269">
              <w:rPr>
                <w:bCs/>
                <w:sz w:val="22"/>
                <w:szCs w:val="22"/>
              </w:rPr>
              <w:t>минимальному значению</w:t>
            </w:r>
            <w:r w:rsidRPr="00016269">
              <w:rPr>
                <w:sz w:val="22"/>
                <w:szCs w:val="22"/>
              </w:rPr>
              <w:t>, установленному объявлением;</w:t>
            </w:r>
          </w:p>
          <w:p w14:paraId="4282A779" w14:textId="77777777" w:rsidR="00AB76F5" w:rsidRPr="00016269" w:rsidRDefault="00AB76F5" w:rsidP="000905D0">
            <w:pPr>
              <w:pStyle w:val="Bodytext1"/>
              <w:shd w:val="clear" w:color="auto" w:fill="auto"/>
              <w:tabs>
                <w:tab w:val="left" w:pos="0"/>
                <w:tab w:val="left" w:pos="426"/>
              </w:tabs>
              <w:spacing w:line="240" w:lineRule="auto"/>
              <w:ind w:firstLine="0"/>
              <w:jc w:val="left"/>
              <w:rPr>
                <w:sz w:val="22"/>
                <w:szCs w:val="22"/>
              </w:rPr>
            </w:pPr>
            <w:r w:rsidRPr="00016269">
              <w:rPr>
                <w:sz w:val="22"/>
                <w:szCs w:val="22"/>
                <w:lang w:val="ru-RU"/>
              </w:rPr>
              <w:t xml:space="preserve">далее прибавляется по </w:t>
            </w:r>
            <w:r w:rsidRPr="00016269">
              <w:rPr>
                <w:sz w:val="22"/>
                <w:szCs w:val="22"/>
              </w:rPr>
              <w:t>1 балл</w:t>
            </w:r>
            <w:r w:rsidRPr="00016269">
              <w:rPr>
                <w:sz w:val="22"/>
                <w:szCs w:val="22"/>
                <w:lang w:val="ru-RU"/>
              </w:rPr>
              <w:t>у</w:t>
            </w:r>
            <w:r w:rsidRPr="00016269">
              <w:rPr>
                <w:sz w:val="22"/>
                <w:szCs w:val="22"/>
              </w:rPr>
              <w:t xml:space="preserve"> – </w:t>
            </w:r>
            <w:r w:rsidRPr="00016269">
              <w:rPr>
                <w:sz w:val="22"/>
                <w:szCs w:val="22"/>
                <w:lang w:val="ru-RU"/>
              </w:rPr>
              <w:t xml:space="preserve">за каждое </w:t>
            </w:r>
            <w:r w:rsidRPr="00016269">
              <w:rPr>
                <w:sz w:val="22"/>
                <w:szCs w:val="22"/>
              </w:rPr>
              <w:t xml:space="preserve">превышение на </w:t>
            </w:r>
            <w:r w:rsidRPr="00016269">
              <w:rPr>
                <w:sz w:val="22"/>
                <w:szCs w:val="22"/>
                <w:lang w:val="ru-RU"/>
              </w:rPr>
              <w:t>0,</w:t>
            </w:r>
            <w:r w:rsidRPr="00016269">
              <w:rPr>
                <w:sz w:val="22"/>
                <w:szCs w:val="22"/>
              </w:rPr>
              <w:t xml:space="preserve">1% </w:t>
            </w:r>
            <w:r w:rsidRPr="00016269">
              <w:rPr>
                <w:bCs/>
                <w:sz w:val="22"/>
                <w:szCs w:val="22"/>
              </w:rPr>
              <w:t xml:space="preserve">объема средств, привлеченных иностранной организацией </w:t>
            </w:r>
            <w:r w:rsidRPr="00016269">
              <w:rPr>
                <w:bCs/>
                <w:sz w:val="22"/>
                <w:szCs w:val="22"/>
                <w:lang w:val="ru-RU"/>
              </w:rPr>
              <w:t>для реализации</w:t>
            </w:r>
            <w:r w:rsidRPr="00016269">
              <w:rPr>
                <w:bCs/>
                <w:sz w:val="22"/>
                <w:szCs w:val="22"/>
              </w:rPr>
              <w:t xml:space="preserve"> проекта</w:t>
            </w:r>
            <w:r w:rsidRPr="00016269">
              <w:rPr>
                <w:bCs/>
                <w:sz w:val="22"/>
                <w:szCs w:val="22"/>
                <w:lang w:val="ru-RU"/>
              </w:rPr>
              <w:t xml:space="preserve"> к</w:t>
            </w:r>
            <w:r w:rsidRPr="00016269">
              <w:rPr>
                <w:bCs/>
                <w:sz w:val="22"/>
                <w:szCs w:val="22"/>
              </w:rPr>
              <w:t xml:space="preserve"> минимально</w:t>
            </w:r>
            <w:r w:rsidRPr="00016269">
              <w:rPr>
                <w:bCs/>
                <w:sz w:val="22"/>
                <w:szCs w:val="22"/>
                <w:lang w:val="ru-RU"/>
              </w:rPr>
              <w:t>му</w:t>
            </w:r>
            <w:r w:rsidRPr="00016269">
              <w:rPr>
                <w:bCs/>
                <w:sz w:val="22"/>
                <w:szCs w:val="22"/>
              </w:rPr>
              <w:t xml:space="preserve"> значени</w:t>
            </w:r>
            <w:r w:rsidRPr="00016269">
              <w:rPr>
                <w:bCs/>
                <w:sz w:val="22"/>
                <w:szCs w:val="22"/>
                <w:lang w:val="ru-RU"/>
              </w:rPr>
              <w:t>ю</w:t>
            </w:r>
            <w:r w:rsidRPr="00016269">
              <w:rPr>
                <w:sz w:val="22"/>
                <w:szCs w:val="22"/>
              </w:rPr>
              <w:t>, установленно</w:t>
            </w:r>
            <w:r w:rsidRPr="00016269">
              <w:rPr>
                <w:sz w:val="22"/>
                <w:szCs w:val="22"/>
                <w:lang w:val="ru-RU"/>
              </w:rPr>
              <w:t>му</w:t>
            </w:r>
            <w:r w:rsidRPr="00016269">
              <w:rPr>
                <w:sz w:val="22"/>
                <w:szCs w:val="22"/>
              </w:rPr>
              <w:t xml:space="preserve"> объявлением;</w:t>
            </w:r>
          </w:p>
          <w:p w14:paraId="295FA6A6" w14:textId="77777777" w:rsidR="00AB76F5" w:rsidRPr="00016269" w:rsidRDefault="00AB76F5" w:rsidP="000905D0">
            <w:pPr>
              <w:pStyle w:val="Bodytext1"/>
              <w:shd w:val="clear" w:color="auto" w:fill="auto"/>
              <w:tabs>
                <w:tab w:val="left" w:pos="0"/>
                <w:tab w:val="left" w:pos="426"/>
              </w:tabs>
              <w:spacing w:line="240" w:lineRule="auto"/>
              <w:ind w:firstLine="0"/>
              <w:jc w:val="left"/>
              <w:rPr>
                <w:bCs/>
                <w:sz w:val="22"/>
                <w:szCs w:val="22"/>
              </w:rPr>
            </w:pPr>
            <w:r w:rsidRPr="00016269">
              <w:rPr>
                <w:sz w:val="22"/>
                <w:szCs w:val="22"/>
              </w:rPr>
              <w:t xml:space="preserve">100 баллов – превышение на 10% и более </w:t>
            </w:r>
            <w:r w:rsidRPr="00016269">
              <w:rPr>
                <w:bCs/>
                <w:sz w:val="22"/>
                <w:szCs w:val="22"/>
              </w:rPr>
              <w:t xml:space="preserve">объема средств, привлеченных иностранной организацией </w:t>
            </w:r>
            <w:r w:rsidRPr="00016269">
              <w:rPr>
                <w:bCs/>
                <w:sz w:val="22"/>
                <w:szCs w:val="22"/>
                <w:lang w:val="ru-RU"/>
              </w:rPr>
              <w:t>для реализации</w:t>
            </w:r>
            <w:r w:rsidRPr="00016269">
              <w:rPr>
                <w:bCs/>
                <w:sz w:val="22"/>
                <w:szCs w:val="22"/>
              </w:rPr>
              <w:t xml:space="preserve"> проекта, минимального значения</w:t>
            </w:r>
            <w:r w:rsidRPr="00016269">
              <w:rPr>
                <w:sz w:val="22"/>
                <w:szCs w:val="22"/>
              </w:rPr>
              <w:t>, установленного объявлением</w:t>
            </w:r>
          </w:p>
        </w:tc>
        <w:tc>
          <w:tcPr>
            <w:tcW w:w="1441" w:type="dxa"/>
            <w:vAlign w:val="center"/>
          </w:tcPr>
          <w:p w14:paraId="5588F20A"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10%</w:t>
            </w:r>
          </w:p>
        </w:tc>
        <w:tc>
          <w:tcPr>
            <w:tcW w:w="1662" w:type="dxa"/>
            <w:vAlign w:val="center"/>
          </w:tcPr>
          <w:p w14:paraId="01BA4B45" w14:textId="77777777" w:rsidR="00AB76F5" w:rsidRPr="00016269" w:rsidRDefault="00AB76F5" w:rsidP="000905D0">
            <w:pPr>
              <w:jc w:val="center"/>
              <w:rPr>
                <w:rFonts w:ascii="Times New Roman" w:hAnsi="Times New Roman" w:cs="Times New Roman"/>
                <w:sz w:val="22"/>
                <w:szCs w:val="22"/>
              </w:rPr>
            </w:pPr>
            <w:r w:rsidRPr="00016269">
              <w:rPr>
                <w:rFonts w:ascii="Times New Roman" w:hAnsi="Times New Roman" w:cs="Times New Roman"/>
                <w:sz w:val="22"/>
                <w:szCs w:val="22"/>
              </w:rPr>
              <w:t>5,50</w:t>
            </w:r>
          </w:p>
        </w:tc>
      </w:tr>
      <w:tr w:rsidR="00AB76F5" w:rsidRPr="00016269" w14:paraId="7D9372BA" w14:textId="77777777" w:rsidTr="000905D0">
        <w:trPr>
          <w:trHeight w:val="82"/>
          <w:jc w:val="center"/>
        </w:trPr>
        <w:tc>
          <w:tcPr>
            <w:tcW w:w="6658" w:type="dxa"/>
            <w:gridSpan w:val="2"/>
            <w:vAlign w:val="center"/>
          </w:tcPr>
          <w:p w14:paraId="35C5E083" w14:textId="77777777" w:rsidR="00AB76F5" w:rsidRPr="00016269" w:rsidRDefault="00AB76F5" w:rsidP="000905D0">
            <w:pPr>
              <w:pStyle w:val="Bodytext1"/>
              <w:shd w:val="clear" w:color="auto" w:fill="auto"/>
              <w:tabs>
                <w:tab w:val="left" w:pos="0"/>
                <w:tab w:val="left" w:pos="426"/>
              </w:tabs>
              <w:spacing w:line="240" w:lineRule="auto"/>
              <w:ind w:firstLine="0"/>
              <w:jc w:val="left"/>
              <w:rPr>
                <w:b/>
                <w:bCs/>
                <w:sz w:val="22"/>
                <w:szCs w:val="22"/>
              </w:rPr>
            </w:pPr>
            <w:r w:rsidRPr="00016269">
              <w:rPr>
                <w:b/>
                <w:bCs/>
                <w:sz w:val="22"/>
                <w:szCs w:val="22"/>
              </w:rPr>
              <w:t>Итого, по критерию 3</w:t>
            </w:r>
          </w:p>
        </w:tc>
        <w:tc>
          <w:tcPr>
            <w:tcW w:w="1441" w:type="dxa"/>
            <w:vAlign w:val="center"/>
          </w:tcPr>
          <w:p w14:paraId="0342C10F"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lang w:val="ru-RU"/>
              </w:rPr>
              <w:t>100%</w:t>
            </w:r>
          </w:p>
        </w:tc>
        <w:tc>
          <w:tcPr>
            <w:tcW w:w="1662" w:type="dxa"/>
            <w:vAlign w:val="center"/>
          </w:tcPr>
          <w:p w14:paraId="32F50A28"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rPr>
              <w:t>55</w:t>
            </w:r>
          </w:p>
        </w:tc>
      </w:tr>
      <w:tr w:rsidR="00AB76F5" w:rsidRPr="00016269" w14:paraId="1E0C37C3" w14:textId="77777777" w:rsidTr="000905D0">
        <w:trPr>
          <w:trHeight w:val="85"/>
          <w:jc w:val="center"/>
        </w:trPr>
        <w:tc>
          <w:tcPr>
            <w:tcW w:w="6658" w:type="dxa"/>
            <w:gridSpan w:val="2"/>
            <w:vAlign w:val="center"/>
          </w:tcPr>
          <w:p w14:paraId="1CA54461" w14:textId="77777777" w:rsidR="00AB76F5" w:rsidRPr="00016269" w:rsidRDefault="00AB76F5" w:rsidP="000905D0">
            <w:pPr>
              <w:pStyle w:val="Bodytext1"/>
              <w:shd w:val="clear" w:color="auto" w:fill="auto"/>
              <w:tabs>
                <w:tab w:val="left" w:pos="0"/>
                <w:tab w:val="left" w:pos="426"/>
              </w:tabs>
              <w:spacing w:line="240" w:lineRule="auto"/>
              <w:ind w:firstLine="0"/>
              <w:jc w:val="left"/>
              <w:rPr>
                <w:b/>
                <w:bCs/>
                <w:sz w:val="22"/>
                <w:szCs w:val="22"/>
              </w:rPr>
            </w:pPr>
            <w:r w:rsidRPr="00016269">
              <w:rPr>
                <w:b/>
                <w:bCs/>
                <w:sz w:val="22"/>
                <w:szCs w:val="22"/>
              </w:rPr>
              <w:t>Итого, по заявке</w:t>
            </w:r>
          </w:p>
        </w:tc>
        <w:tc>
          <w:tcPr>
            <w:tcW w:w="1441" w:type="dxa"/>
            <w:vAlign w:val="center"/>
          </w:tcPr>
          <w:p w14:paraId="0B3D0BFE"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lang w:val="ru-RU"/>
              </w:rPr>
              <w:t>100%</w:t>
            </w:r>
          </w:p>
        </w:tc>
        <w:tc>
          <w:tcPr>
            <w:tcW w:w="1662" w:type="dxa"/>
            <w:vAlign w:val="center"/>
          </w:tcPr>
          <w:p w14:paraId="4001BF14" w14:textId="77777777" w:rsidR="00AB76F5" w:rsidRPr="00016269" w:rsidRDefault="00AB76F5" w:rsidP="000905D0">
            <w:pPr>
              <w:pStyle w:val="Bodytext1"/>
              <w:shd w:val="clear" w:color="auto" w:fill="auto"/>
              <w:tabs>
                <w:tab w:val="left" w:pos="0"/>
                <w:tab w:val="left" w:pos="426"/>
              </w:tabs>
              <w:spacing w:line="240" w:lineRule="auto"/>
              <w:ind w:firstLine="0"/>
              <w:rPr>
                <w:b/>
                <w:bCs/>
                <w:sz w:val="22"/>
                <w:szCs w:val="22"/>
              </w:rPr>
            </w:pPr>
            <w:r w:rsidRPr="00016269">
              <w:rPr>
                <w:b/>
                <w:bCs/>
                <w:sz w:val="22"/>
                <w:szCs w:val="22"/>
              </w:rPr>
              <w:t>100</w:t>
            </w:r>
          </w:p>
        </w:tc>
      </w:tr>
    </w:tbl>
    <w:p w14:paraId="0F71FBF7" w14:textId="77777777" w:rsidR="00F8128C" w:rsidRPr="00016269" w:rsidRDefault="00F8128C" w:rsidP="0062070A">
      <w:pPr>
        <w:pStyle w:val="Bodytext1"/>
        <w:shd w:val="clear" w:color="auto" w:fill="auto"/>
        <w:tabs>
          <w:tab w:val="left" w:pos="0"/>
          <w:tab w:val="left" w:pos="426"/>
        </w:tabs>
        <w:spacing w:line="360" w:lineRule="auto"/>
        <w:ind w:firstLine="0"/>
        <w:jc w:val="both"/>
        <w:rPr>
          <w:bCs/>
          <w:sz w:val="24"/>
          <w:szCs w:val="24"/>
          <w:lang w:val="ru-RU"/>
        </w:rPr>
      </w:pPr>
    </w:p>
    <w:p w14:paraId="22DBE456" w14:textId="0920B513"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016269">
        <w:rPr>
          <w:rFonts w:eastAsia="Calibri"/>
          <w:sz w:val="24"/>
          <w:szCs w:val="24"/>
        </w:rPr>
        <w:t>9.</w:t>
      </w:r>
      <w:r w:rsidR="00C17B63" w:rsidRPr="00016269">
        <w:rPr>
          <w:rFonts w:eastAsia="Calibri"/>
          <w:sz w:val="24"/>
          <w:szCs w:val="24"/>
          <w:lang w:val="ru-RU"/>
        </w:rPr>
        <w:t>6</w:t>
      </w:r>
      <w:r w:rsidRPr="00016269">
        <w:rPr>
          <w:rFonts w:eastAsia="Calibri"/>
          <w:sz w:val="24"/>
          <w:szCs w:val="24"/>
        </w:rPr>
        <w:t xml:space="preserve">. </w:t>
      </w:r>
      <w:r w:rsidR="0061203B" w:rsidRPr="00016269">
        <w:rPr>
          <w:rFonts w:eastAsia="Calibri"/>
          <w:sz w:val="24"/>
          <w:szCs w:val="24"/>
          <w:lang w:val="ru-RU"/>
        </w:rPr>
        <w:t>О</w:t>
      </w:r>
      <w:r w:rsidRPr="00016269">
        <w:rPr>
          <w:rFonts w:eastAsia="Calibri"/>
          <w:sz w:val="24"/>
          <w:szCs w:val="24"/>
        </w:rPr>
        <w:t>ценк</w:t>
      </w:r>
      <w:r w:rsidR="0061203B" w:rsidRPr="00016269">
        <w:rPr>
          <w:rFonts w:eastAsia="Calibri"/>
          <w:sz w:val="24"/>
          <w:szCs w:val="24"/>
          <w:lang w:val="ru-RU"/>
        </w:rPr>
        <w:t>а</w:t>
      </w:r>
      <w:r w:rsidRPr="00016269">
        <w:rPr>
          <w:rFonts w:eastAsia="Calibri"/>
          <w:sz w:val="24"/>
          <w:szCs w:val="24"/>
        </w:rPr>
        <w:t xml:space="preserve"> заявок осуществляется конкурсной комиссией</w:t>
      </w:r>
      <w:r w:rsidR="00A16995" w:rsidRPr="00016269">
        <w:rPr>
          <w:rFonts w:eastAsia="Calibri"/>
          <w:sz w:val="24"/>
          <w:szCs w:val="24"/>
          <w:lang w:val="ru-RU"/>
        </w:rPr>
        <w:t xml:space="preserve"> в сроки</w:t>
      </w:r>
      <w:r w:rsidRPr="00016269">
        <w:rPr>
          <w:rFonts w:eastAsia="Calibri"/>
          <w:sz w:val="24"/>
          <w:szCs w:val="24"/>
        </w:rPr>
        <w:t>, указанн</w:t>
      </w:r>
      <w:r w:rsidR="00A16995" w:rsidRPr="00016269">
        <w:rPr>
          <w:rFonts w:eastAsia="Calibri"/>
          <w:sz w:val="24"/>
          <w:szCs w:val="24"/>
          <w:lang w:val="ru-RU"/>
        </w:rPr>
        <w:t>ые</w:t>
      </w:r>
      <w:r w:rsidRPr="00016269">
        <w:rPr>
          <w:rFonts w:eastAsia="Calibri"/>
          <w:sz w:val="24"/>
          <w:szCs w:val="24"/>
        </w:rPr>
        <w:t xml:space="preserve"> в </w:t>
      </w:r>
      <w:r w:rsidR="00C20E33" w:rsidRPr="00016269">
        <w:rPr>
          <w:rFonts w:eastAsia="Calibri"/>
          <w:sz w:val="24"/>
          <w:szCs w:val="24"/>
        </w:rPr>
        <w:t>объявлен</w:t>
      </w:r>
      <w:r w:rsidR="00C20E33" w:rsidRPr="00016269">
        <w:rPr>
          <w:rFonts w:eastAsia="Calibri"/>
          <w:sz w:val="24"/>
          <w:szCs w:val="24"/>
          <w:lang w:val="ru-RU"/>
        </w:rPr>
        <w:t>ии</w:t>
      </w:r>
      <w:r w:rsidRPr="00016269">
        <w:rPr>
          <w:rFonts w:eastAsia="Calibri"/>
          <w:sz w:val="24"/>
          <w:szCs w:val="24"/>
        </w:rPr>
        <w:t>.</w:t>
      </w:r>
    </w:p>
    <w:p w14:paraId="68D37428" w14:textId="38D082BA"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lang w:val="ru-RU"/>
        </w:rPr>
      </w:pPr>
      <w:r w:rsidRPr="00016269">
        <w:rPr>
          <w:rFonts w:eastAsia="Calibri"/>
          <w:sz w:val="24"/>
          <w:szCs w:val="24"/>
        </w:rPr>
        <w:t>9.</w:t>
      </w:r>
      <w:r w:rsidR="00C17B63" w:rsidRPr="00016269">
        <w:rPr>
          <w:rFonts w:eastAsia="Calibri"/>
          <w:sz w:val="24"/>
          <w:szCs w:val="24"/>
          <w:lang w:val="ru-RU"/>
        </w:rPr>
        <w:t>7</w:t>
      </w:r>
      <w:r w:rsidRPr="00016269">
        <w:rPr>
          <w:rFonts w:eastAsia="Calibri"/>
          <w:sz w:val="24"/>
          <w:szCs w:val="24"/>
        </w:rPr>
        <w:t xml:space="preserve">. Конкурсная комиссия проводит оценку заявок и формирует рейтинг заявок на основании </w:t>
      </w:r>
      <w:r w:rsidR="00264026" w:rsidRPr="00016269">
        <w:rPr>
          <w:rFonts w:eastAsia="Calibri"/>
          <w:sz w:val="24"/>
          <w:szCs w:val="24"/>
          <w:lang w:val="ru-RU"/>
        </w:rPr>
        <w:t>значени</w:t>
      </w:r>
      <w:r w:rsidR="006C0E8C" w:rsidRPr="00016269">
        <w:rPr>
          <w:rFonts w:eastAsia="Calibri"/>
          <w:sz w:val="24"/>
          <w:szCs w:val="24"/>
          <w:lang w:val="ru-RU"/>
        </w:rPr>
        <w:t>й</w:t>
      </w:r>
      <w:r w:rsidR="00264026" w:rsidRPr="00016269">
        <w:rPr>
          <w:rFonts w:eastAsia="Calibri"/>
          <w:sz w:val="24"/>
          <w:szCs w:val="24"/>
        </w:rPr>
        <w:t xml:space="preserve"> </w:t>
      </w:r>
      <w:r w:rsidRPr="00016269">
        <w:rPr>
          <w:rFonts w:eastAsia="Calibri"/>
          <w:sz w:val="24"/>
          <w:szCs w:val="24"/>
        </w:rPr>
        <w:t xml:space="preserve">характеристик, указанных в </w:t>
      </w:r>
      <w:r w:rsidR="00C17B63" w:rsidRPr="00016269">
        <w:rPr>
          <w:rFonts w:eastAsia="Calibri"/>
          <w:sz w:val="24"/>
          <w:szCs w:val="24"/>
          <w:lang w:val="ru-RU"/>
        </w:rPr>
        <w:t>Решении</w:t>
      </w:r>
      <w:r w:rsidRPr="00016269">
        <w:rPr>
          <w:rFonts w:eastAsia="Calibri"/>
          <w:sz w:val="24"/>
          <w:szCs w:val="24"/>
        </w:rPr>
        <w:t xml:space="preserve">, а также с учетом </w:t>
      </w:r>
      <w:r w:rsidR="00264026" w:rsidRPr="00016269">
        <w:rPr>
          <w:rFonts w:eastAsia="Calibri"/>
          <w:sz w:val="24"/>
          <w:szCs w:val="24"/>
        </w:rPr>
        <w:t>баллов, предложенных экспертами по результатам проведения экспертизы заявок</w:t>
      </w:r>
      <w:r w:rsidR="00264026" w:rsidRPr="00016269">
        <w:rPr>
          <w:rFonts w:eastAsia="Calibri"/>
          <w:sz w:val="24"/>
          <w:szCs w:val="24"/>
          <w:lang w:val="ru-RU"/>
        </w:rPr>
        <w:t>.</w:t>
      </w:r>
    </w:p>
    <w:p w14:paraId="378D4D91" w14:textId="07E2B23D"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016269">
        <w:rPr>
          <w:rFonts w:eastAsia="Calibri"/>
          <w:color w:val="000000"/>
          <w:sz w:val="24"/>
          <w:szCs w:val="24"/>
        </w:rPr>
        <w:t xml:space="preserve">Если </w:t>
      </w:r>
      <w:r w:rsidR="00264026" w:rsidRPr="00016269">
        <w:rPr>
          <w:rFonts w:eastAsia="Calibri"/>
          <w:color w:val="000000"/>
          <w:sz w:val="24"/>
          <w:szCs w:val="24"/>
          <w:lang w:val="ru-RU"/>
        </w:rPr>
        <w:t>значение характеристики</w:t>
      </w:r>
      <w:r w:rsidR="00264026" w:rsidRPr="00016269">
        <w:rPr>
          <w:rFonts w:eastAsia="Calibri"/>
          <w:color w:val="000000"/>
          <w:sz w:val="24"/>
          <w:szCs w:val="24"/>
        </w:rPr>
        <w:t xml:space="preserve"> </w:t>
      </w:r>
      <w:r w:rsidRPr="00016269">
        <w:rPr>
          <w:rFonts w:eastAsia="Calibri"/>
          <w:color w:val="000000"/>
          <w:sz w:val="24"/>
          <w:szCs w:val="24"/>
        </w:rPr>
        <w:t xml:space="preserve">по объему денежных средств, привлеченных иностранной организацией для реализации проекта, </w:t>
      </w:r>
      <w:r w:rsidR="00FD1692" w:rsidRPr="00016269">
        <w:rPr>
          <w:rFonts w:eastAsia="Calibri"/>
          <w:color w:val="000000"/>
          <w:sz w:val="24"/>
          <w:szCs w:val="24"/>
        </w:rPr>
        <w:t xml:space="preserve">определяемый в соответствии с планом </w:t>
      </w:r>
      <w:r w:rsidR="00FD1692" w:rsidRPr="00016269">
        <w:rPr>
          <w:rFonts w:eastAsia="Calibri"/>
          <w:color w:val="000000"/>
          <w:sz w:val="24"/>
          <w:szCs w:val="24"/>
          <w:lang w:val="ru-RU"/>
        </w:rPr>
        <w:t xml:space="preserve">, </w:t>
      </w:r>
      <w:r w:rsidRPr="00016269">
        <w:rPr>
          <w:rFonts w:eastAsia="Calibri"/>
          <w:color w:val="000000"/>
          <w:sz w:val="24"/>
          <w:szCs w:val="24"/>
        </w:rPr>
        <w:t>не соответствует заданн</w:t>
      </w:r>
      <w:r w:rsidR="00FD1692" w:rsidRPr="00016269">
        <w:rPr>
          <w:rFonts w:eastAsia="Calibri"/>
          <w:color w:val="000000"/>
          <w:sz w:val="24"/>
          <w:szCs w:val="24"/>
          <w:lang w:val="ru-RU"/>
        </w:rPr>
        <w:t xml:space="preserve">ому минимальному значению </w:t>
      </w:r>
      <w:r w:rsidRPr="00016269">
        <w:rPr>
          <w:rFonts w:eastAsia="Calibri"/>
          <w:color w:val="000000"/>
          <w:sz w:val="24"/>
          <w:szCs w:val="24"/>
        </w:rPr>
        <w:t xml:space="preserve"> в соответствии с </w:t>
      </w:r>
      <w:r w:rsidR="00064353" w:rsidRPr="00016269">
        <w:rPr>
          <w:rFonts w:eastAsia="Calibri"/>
          <w:color w:val="000000"/>
          <w:sz w:val="24"/>
          <w:szCs w:val="24"/>
          <w:lang w:val="ru-RU"/>
        </w:rPr>
        <w:t xml:space="preserve">требованиями </w:t>
      </w:r>
      <w:r w:rsidRPr="00016269">
        <w:rPr>
          <w:rFonts w:eastAsia="Calibri"/>
          <w:color w:val="000000"/>
          <w:sz w:val="24"/>
          <w:szCs w:val="24"/>
        </w:rPr>
        <w:t>п</w:t>
      </w:r>
      <w:r w:rsidR="00064353" w:rsidRPr="00016269">
        <w:rPr>
          <w:rFonts w:eastAsia="Calibri"/>
          <w:color w:val="000000"/>
          <w:sz w:val="24"/>
          <w:szCs w:val="24"/>
          <w:lang w:val="ru-RU"/>
        </w:rPr>
        <w:t>ункта</w:t>
      </w:r>
      <w:r w:rsidRPr="00016269">
        <w:rPr>
          <w:rFonts w:eastAsia="Calibri"/>
          <w:color w:val="000000"/>
          <w:sz w:val="24"/>
          <w:szCs w:val="24"/>
        </w:rPr>
        <w:t xml:space="preserve"> 13.2</w:t>
      </w:r>
      <w:r w:rsidR="00C66248" w:rsidRPr="00016269">
        <w:rPr>
          <w:rFonts w:eastAsia="Calibri"/>
          <w:color w:val="000000"/>
          <w:sz w:val="24"/>
          <w:szCs w:val="24"/>
          <w:lang w:val="ru-RU"/>
        </w:rPr>
        <w:t xml:space="preserve"> настоящего приложения к объявлению</w:t>
      </w:r>
      <w:r w:rsidRPr="00016269">
        <w:rPr>
          <w:rFonts w:eastAsia="Calibri"/>
          <w:color w:val="000000"/>
          <w:sz w:val="24"/>
          <w:szCs w:val="24"/>
        </w:rPr>
        <w:t>, то итоговые баллы по критерию «Качество проекта, в том числе актуальность проекта, целостность проекта, значимость результатов его реализации» равняются нулю (обнуляются).</w:t>
      </w:r>
    </w:p>
    <w:p w14:paraId="42E58ABE" w14:textId="52132F60"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016269">
        <w:rPr>
          <w:rFonts w:eastAsia="Calibri"/>
          <w:sz w:val="24"/>
          <w:szCs w:val="24"/>
        </w:rPr>
        <w:t>9.</w:t>
      </w:r>
      <w:r w:rsidR="00C17B63" w:rsidRPr="00016269">
        <w:rPr>
          <w:rFonts w:eastAsia="Calibri"/>
          <w:sz w:val="24"/>
          <w:szCs w:val="24"/>
          <w:lang w:val="ru-RU"/>
        </w:rPr>
        <w:t>8</w:t>
      </w:r>
      <w:r w:rsidRPr="00016269">
        <w:rPr>
          <w:rFonts w:eastAsia="Calibri"/>
          <w:sz w:val="24"/>
          <w:szCs w:val="24"/>
        </w:rPr>
        <w:t xml:space="preserve">. В целях формирования рейтинга заявок конкурсная комиссия присваивает каждой заявке порядковый номер (в порядке уменьшения суммы набранных при оценке баллов). </w:t>
      </w:r>
      <w:r w:rsidRPr="00016269">
        <w:rPr>
          <w:sz w:val="24"/>
          <w:szCs w:val="24"/>
        </w:rPr>
        <w:t>Заявке, набравшей наибольшую сумму баллов, присваивается первый номер. Если 2 или более заявок набрали при проведении оценки одинаковую сумму баллов, меньший порядковый номер присваивается заявке, поданной по дате и времени первой. В случае если в отборе участвовала только одна заявка, организацией-победителем признается участник отбора при соответствии его и его заявки требованиям, установленным настоящими приложением к объявлению.</w:t>
      </w:r>
    </w:p>
    <w:p w14:paraId="7B087768" w14:textId="0C1BD27B"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016269">
        <w:rPr>
          <w:rFonts w:eastAsia="Calibri"/>
          <w:sz w:val="24"/>
          <w:szCs w:val="24"/>
        </w:rPr>
        <w:t>9.</w:t>
      </w:r>
      <w:r w:rsidR="00C17B63" w:rsidRPr="00016269">
        <w:rPr>
          <w:rFonts w:eastAsia="Calibri"/>
          <w:sz w:val="24"/>
          <w:szCs w:val="24"/>
          <w:lang w:val="ru-RU"/>
        </w:rPr>
        <w:t>9</w:t>
      </w:r>
      <w:r w:rsidRPr="00016269">
        <w:rPr>
          <w:rFonts w:eastAsia="Calibri"/>
          <w:sz w:val="24"/>
          <w:szCs w:val="24"/>
        </w:rPr>
        <w:t>. Конкурсная комиссия с учётом результатов оценки заявок на участие в отборе вправе определить несколько победителей отбора, исходя из запрошенных в заявках участников отбора сумм гранта и лимитов бюджетных обязательств, доведенных до организатора отбора как получателя средств федерального бюджета.</w:t>
      </w:r>
    </w:p>
    <w:p w14:paraId="0ED9CF90" w14:textId="3BF4C249"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016269">
        <w:rPr>
          <w:rFonts w:eastAsia="Calibri"/>
          <w:sz w:val="24"/>
          <w:szCs w:val="24"/>
        </w:rPr>
        <w:t>9.1</w:t>
      </w:r>
      <w:r w:rsidR="00C17B63" w:rsidRPr="00016269">
        <w:rPr>
          <w:rFonts w:eastAsia="Calibri"/>
          <w:sz w:val="24"/>
          <w:szCs w:val="24"/>
          <w:lang w:val="ru-RU"/>
        </w:rPr>
        <w:t>0</w:t>
      </w:r>
      <w:r w:rsidRPr="00016269">
        <w:rPr>
          <w:rFonts w:eastAsia="Calibri"/>
          <w:sz w:val="24"/>
          <w:szCs w:val="24"/>
        </w:rPr>
        <w:t xml:space="preserve">. Конкурсная комиссия определяет победителей отбора из числа участников отбора, заявки которых по результатам оценки получили более 50 процентов (включительно) </w:t>
      </w:r>
      <w:r w:rsidR="008F6500" w:rsidRPr="00016269">
        <w:rPr>
          <w:rFonts w:eastAsia="Calibri"/>
          <w:sz w:val="24"/>
          <w:szCs w:val="24"/>
          <w:lang w:val="ru-RU"/>
        </w:rPr>
        <w:t xml:space="preserve">от </w:t>
      </w:r>
      <w:r w:rsidRPr="00016269">
        <w:rPr>
          <w:rFonts w:eastAsia="Calibri"/>
          <w:sz w:val="24"/>
          <w:szCs w:val="24"/>
        </w:rPr>
        <w:t xml:space="preserve">максимального количества баллов </w:t>
      </w:r>
      <w:r w:rsidR="00A10ADE" w:rsidRPr="00016269">
        <w:rPr>
          <w:rFonts w:eastAsia="Calibri"/>
          <w:sz w:val="24"/>
          <w:szCs w:val="24"/>
          <w:lang w:val="ru-RU"/>
        </w:rPr>
        <w:t xml:space="preserve">итоговых </w:t>
      </w:r>
      <w:r w:rsidRPr="00016269">
        <w:rPr>
          <w:rFonts w:eastAsia="Calibri"/>
          <w:sz w:val="24"/>
          <w:szCs w:val="24"/>
        </w:rPr>
        <w:t>оцен</w:t>
      </w:r>
      <w:r w:rsidR="00A10ADE" w:rsidRPr="00016269">
        <w:rPr>
          <w:rFonts w:eastAsia="Calibri"/>
          <w:sz w:val="24"/>
          <w:szCs w:val="24"/>
          <w:lang w:val="ru-RU"/>
        </w:rPr>
        <w:t>о</w:t>
      </w:r>
      <w:r w:rsidRPr="00016269">
        <w:rPr>
          <w:rFonts w:eastAsia="Calibri"/>
          <w:sz w:val="24"/>
          <w:szCs w:val="24"/>
        </w:rPr>
        <w:t>к заяв</w:t>
      </w:r>
      <w:r w:rsidR="00A10ADE" w:rsidRPr="00016269">
        <w:rPr>
          <w:rFonts w:eastAsia="Calibri"/>
          <w:sz w:val="24"/>
          <w:szCs w:val="24"/>
          <w:lang w:val="ru-RU"/>
        </w:rPr>
        <w:t>о</w:t>
      </w:r>
      <w:r w:rsidRPr="00016269">
        <w:rPr>
          <w:rFonts w:eastAsia="Calibri"/>
          <w:sz w:val="24"/>
          <w:szCs w:val="24"/>
        </w:rPr>
        <w:t xml:space="preserve">к, предусмотренных настоящим приложением к объявлению. </w:t>
      </w:r>
    </w:p>
    <w:p w14:paraId="54FC87AD" w14:textId="63E65767" w:rsidR="0062070A" w:rsidRPr="00016269"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016269">
        <w:rPr>
          <w:rFonts w:eastAsia="Calibri"/>
          <w:sz w:val="24"/>
          <w:szCs w:val="24"/>
        </w:rPr>
        <w:t>9.1</w:t>
      </w:r>
      <w:r w:rsidR="00C17B63" w:rsidRPr="00016269">
        <w:rPr>
          <w:rFonts w:eastAsia="Calibri"/>
          <w:sz w:val="24"/>
          <w:szCs w:val="24"/>
          <w:lang w:val="ru-RU"/>
        </w:rPr>
        <w:t>1</w:t>
      </w:r>
      <w:r w:rsidRPr="00016269">
        <w:rPr>
          <w:rFonts w:eastAsia="Calibri"/>
          <w:sz w:val="24"/>
          <w:szCs w:val="24"/>
        </w:rPr>
        <w:t xml:space="preserve">. Конкурсная комиссия вправе не определять победителя отбора в случае, если по результатам оценки заявок на участие в </w:t>
      </w:r>
      <w:r w:rsidRPr="00016269">
        <w:rPr>
          <w:rFonts w:eastAsia="Calibri"/>
          <w:color w:val="000000"/>
          <w:sz w:val="24"/>
          <w:szCs w:val="24"/>
        </w:rPr>
        <w:t>отборе</w:t>
      </w:r>
      <w:r w:rsidRPr="00016269">
        <w:rPr>
          <w:rFonts w:eastAsia="Calibri"/>
          <w:sz w:val="24"/>
          <w:szCs w:val="24"/>
        </w:rPr>
        <w:t xml:space="preserve"> будет определено, что все заявки на участие в </w:t>
      </w:r>
      <w:r w:rsidRPr="00016269">
        <w:rPr>
          <w:rFonts w:eastAsia="Calibri"/>
          <w:color w:val="000000"/>
          <w:sz w:val="24"/>
          <w:szCs w:val="24"/>
        </w:rPr>
        <w:t xml:space="preserve">отборе </w:t>
      </w:r>
      <w:r w:rsidRPr="00016269">
        <w:rPr>
          <w:rFonts w:eastAsia="Calibri"/>
          <w:sz w:val="24"/>
          <w:szCs w:val="24"/>
        </w:rPr>
        <w:t xml:space="preserve">получили менее 50 процентов </w:t>
      </w:r>
      <w:r w:rsidR="008F6500" w:rsidRPr="00016269">
        <w:rPr>
          <w:rFonts w:eastAsia="Calibri"/>
          <w:sz w:val="24"/>
          <w:szCs w:val="24"/>
          <w:lang w:val="ru-RU"/>
        </w:rPr>
        <w:t xml:space="preserve">от </w:t>
      </w:r>
      <w:r w:rsidRPr="00016269">
        <w:rPr>
          <w:rFonts w:eastAsia="Calibri"/>
          <w:sz w:val="24"/>
          <w:szCs w:val="24"/>
        </w:rPr>
        <w:t xml:space="preserve">максимального количества баллов </w:t>
      </w:r>
      <w:r w:rsidR="00A10ADE" w:rsidRPr="00016269">
        <w:rPr>
          <w:rFonts w:eastAsia="Calibri"/>
          <w:sz w:val="24"/>
          <w:szCs w:val="24"/>
          <w:lang w:val="ru-RU"/>
        </w:rPr>
        <w:t xml:space="preserve">итоговых </w:t>
      </w:r>
      <w:r w:rsidRPr="00016269">
        <w:rPr>
          <w:rFonts w:eastAsia="Calibri"/>
          <w:sz w:val="24"/>
          <w:szCs w:val="24"/>
        </w:rPr>
        <w:t>оцен</w:t>
      </w:r>
      <w:r w:rsidR="00A10ADE" w:rsidRPr="00016269">
        <w:rPr>
          <w:rFonts w:eastAsia="Calibri"/>
          <w:sz w:val="24"/>
          <w:szCs w:val="24"/>
          <w:lang w:val="ru-RU"/>
        </w:rPr>
        <w:t>о</w:t>
      </w:r>
      <w:r w:rsidRPr="00016269">
        <w:rPr>
          <w:rFonts w:eastAsia="Calibri"/>
          <w:sz w:val="24"/>
          <w:szCs w:val="24"/>
        </w:rPr>
        <w:t>к заявок, предусмотренных настоящим приложением к объявлению. В этом случае в протокол оценки заявок на участие в отборе вносится информация о признании отбора несостоявшимся.</w:t>
      </w:r>
    </w:p>
    <w:p w14:paraId="3A9A8A1E" w14:textId="426280B1" w:rsidR="00C17B63" w:rsidRPr="00016269" w:rsidRDefault="0062070A" w:rsidP="00C17B63">
      <w:pPr>
        <w:spacing w:line="360" w:lineRule="auto"/>
        <w:ind w:firstLine="709"/>
        <w:jc w:val="both"/>
        <w:rPr>
          <w:rFonts w:ascii="Times New Roman" w:hAnsi="Times New Roman" w:cs="Times New Roman"/>
        </w:rPr>
      </w:pPr>
      <w:r w:rsidRPr="00016269">
        <w:rPr>
          <w:rFonts w:ascii="Times New Roman" w:eastAsia="Calibri" w:hAnsi="Times New Roman" w:cs="Times New Roman"/>
        </w:rPr>
        <w:t>9.1</w:t>
      </w:r>
      <w:r w:rsidR="00C17B63" w:rsidRPr="00016269">
        <w:rPr>
          <w:rFonts w:ascii="Times New Roman" w:eastAsia="Calibri" w:hAnsi="Times New Roman" w:cs="Times New Roman"/>
        </w:rPr>
        <w:t>2</w:t>
      </w:r>
      <w:r w:rsidRPr="00016269">
        <w:rPr>
          <w:rFonts w:ascii="Times New Roman" w:eastAsia="Calibri" w:hAnsi="Times New Roman" w:cs="Times New Roman"/>
        </w:rPr>
        <w:t xml:space="preserve">. </w:t>
      </w:r>
      <w:r w:rsidR="00C17B63" w:rsidRPr="00016269">
        <w:rPr>
          <w:rFonts w:ascii="Times New Roman" w:hAnsi="Times New Roman" w:cs="Times New Roman"/>
        </w:rPr>
        <w:t>По результатам оценки заявок не позднее одного рабочего дня со дня окончания срока оценки заявок подготавливается протокол подведения итогов отбора, включающий информацию о количестве набранных участником отбора баллов по каждому критерию оценки, об общем количестве набранных баллов по результатам оценки заявок или единственной заявки, о победителях отбора с указанием размера субсидии, предусмотренной им для предоставления, об отклонении заявок с указанием оснований для их отклонения.</w:t>
      </w:r>
    </w:p>
    <w:p w14:paraId="76EDD2CF" w14:textId="737F9F8A" w:rsidR="0062070A" w:rsidRPr="00016269" w:rsidRDefault="00C17B63" w:rsidP="00C17B63">
      <w:pPr>
        <w:pStyle w:val="Bodytext1"/>
        <w:shd w:val="clear" w:color="auto" w:fill="auto"/>
        <w:tabs>
          <w:tab w:val="left" w:pos="0"/>
          <w:tab w:val="left" w:pos="426"/>
        </w:tabs>
        <w:spacing w:line="360" w:lineRule="auto"/>
        <w:ind w:firstLine="709"/>
        <w:jc w:val="both"/>
        <w:rPr>
          <w:rFonts w:eastAsia="Calibri"/>
          <w:sz w:val="24"/>
          <w:szCs w:val="24"/>
        </w:rPr>
      </w:pPr>
      <w:r w:rsidRPr="00016269">
        <w:rPr>
          <w:sz w:val="24"/>
          <w:szCs w:val="24"/>
        </w:rPr>
        <w:t>Протокол подведения итогов формируется на портале автоматически на основании результатов определения победителей отбора получателей субсидий и подписывается УКЭП председателя комиссии (председателя комиссии и членов комиссии), а также размещается на портале не позднее рабочего дня, следующего за днем его подписания</w:t>
      </w:r>
      <w:r w:rsidRPr="00016269">
        <w:rPr>
          <w:sz w:val="24"/>
          <w:szCs w:val="24"/>
          <w:lang w:val="ru-RU"/>
        </w:rPr>
        <w:t>.</w:t>
      </w:r>
    </w:p>
    <w:p w14:paraId="1CBD3CAC" w14:textId="77777777" w:rsidR="00170943" w:rsidRPr="00016269" w:rsidRDefault="00BC2D18" w:rsidP="00BC2D18">
      <w:pPr>
        <w:pStyle w:val="Heading10"/>
        <w:keepNext/>
        <w:shd w:val="clear" w:color="auto" w:fill="auto"/>
        <w:spacing w:line="360" w:lineRule="auto"/>
        <w:ind w:left="709" w:firstLine="0"/>
        <w:jc w:val="both"/>
        <w:rPr>
          <w:sz w:val="24"/>
          <w:szCs w:val="24"/>
          <w:lang w:val="ru-RU"/>
        </w:rPr>
      </w:pPr>
      <w:bookmarkStart w:id="83" w:name="_Toc68818937"/>
      <w:bookmarkStart w:id="84" w:name="_Toc73388680"/>
      <w:bookmarkStart w:id="85" w:name="_Toc73388745"/>
      <w:bookmarkStart w:id="86" w:name="_Toc191653469"/>
      <w:bookmarkStart w:id="87" w:name="_Toc65681576"/>
      <w:r w:rsidRPr="00016269">
        <w:rPr>
          <w:sz w:val="24"/>
          <w:szCs w:val="24"/>
          <w:lang w:val="ru-RU"/>
        </w:rPr>
        <w:t xml:space="preserve">10. </w:t>
      </w:r>
      <w:r w:rsidR="00472AD0" w:rsidRPr="00016269">
        <w:rPr>
          <w:sz w:val="24"/>
          <w:szCs w:val="24"/>
          <w:lang w:val="ru-RU"/>
        </w:rPr>
        <w:t>Порядок заключения соглашения о предоставлении гранта</w:t>
      </w:r>
      <w:bookmarkEnd w:id="83"/>
      <w:bookmarkEnd w:id="84"/>
      <w:bookmarkEnd w:id="85"/>
      <w:bookmarkEnd w:id="86"/>
      <w:r w:rsidR="00472AD0" w:rsidRPr="00016269">
        <w:rPr>
          <w:sz w:val="24"/>
          <w:szCs w:val="24"/>
          <w:lang w:val="ru-RU"/>
        </w:rPr>
        <w:t xml:space="preserve"> </w:t>
      </w:r>
      <w:bookmarkEnd w:id="87"/>
    </w:p>
    <w:p w14:paraId="22CD5480" w14:textId="786245C1" w:rsidR="003131CD" w:rsidRPr="00016269" w:rsidRDefault="00AB76F5" w:rsidP="005A49E9">
      <w:pPr>
        <w:pStyle w:val="Bodytext1"/>
        <w:shd w:val="clear" w:color="auto" w:fill="auto"/>
        <w:tabs>
          <w:tab w:val="left" w:pos="0"/>
          <w:tab w:val="left" w:pos="426"/>
        </w:tabs>
        <w:spacing w:line="360" w:lineRule="auto"/>
        <w:ind w:firstLine="709"/>
        <w:jc w:val="both"/>
        <w:rPr>
          <w:sz w:val="24"/>
          <w:szCs w:val="24"/>
          <w:lang w:val="ru-RU" w:eastAsia="en-US"/>
        </w:rPr>
      </w:pPr>
      <w:r w:rsidRPr="00016269">
        <w:rPr>
          <w:sz w:val="24"/>
          <w:szCs w:val="24"/>
          <w:lang w:val="ru-RU" w:eastAsia="en-US"/>
        </w:rPr>
        <w:t xml:space="preserve">10.1. </w:t>
      </w:r>
      <w:r w:rsidRPr="00016269">
        <w:rPr>
          <w:sz w:val="24"/>
          <w:szCs w:val="24"/>
        </w:rPr>
        <w:t xml:space="preserve">По результатам отбора </w:t>
      </w:r>
      <w:r w:rsidRPr="00016269">
        <w:rPr>
          <w:sz w:val="24"/>
          <w:szCs w:val="24"/>
          <w:lang w:val="ru-RU"/>
        </w:rPr>
        <w:t xml:space="preserve">получателей субсидии </w:t>
      </w:r>
      <w:r w:rsidRPr="00016269">
        <w:rPr>
          <w:sz w:val="24"/>
          <w:szCs w:val="24"/>
        </w:rPr>
        <w:t xml:space="preserve">с победителем отбора заключается соглашение </w:t>
      </w:r>
      <w:r w:rsidRPr="00016269">
        <w:rPr>
          <w:sz w:val="24"/>
          <w:szCs w:val="24"/>
          <w:lang w:val="ru-RU"/>
        </w:rPr>
        <w:t xml:space="preserve">о предоставлении субсидии </w:t>
      </w:r>
      <w:r w:rsidRPr="00016269">
        <w:rPr>
          <w:sz w:val="24"/>
          <w:szCs w:val="24"/>
        </w:rPr>
        <w:t>в соответствии с Правилами</w:t>
      </w:r>
      <w:r w:rsidRPr="00016269">
        <w:rPr>
          <w:sz w:val="24"/>
          <w:szCs w:val="24"/>
          <w:lang w:val="ru-RU"/>
        </w:rPr>
        <w:t xml:space="preserve">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25 октября 2023 г. № 1780</w:t>
      </w:r>
      <w:r w:rsidR="00F64B39" w:rsidRPr="00016269">
        <w:rPr>
          <w:sz w:val="24"/>
          <w:szCs w:val="24"/>
          <w:lang w:val="ru-RU" w:eastAsia="en-US"/>
        </w:rPr>
        <w:t xml:space="preserve"> и Решением о порядке предоставления субсидии № 24-61691-01540-Р от 22 января 2025 года</w:t>
      </w:r>
      <w:r w:rsidRPr="00016269">
        <w:rPr>
          <w:sz w:val="24"/>
          <w:szCs w:val="24"/>
          <w:lang w:val="ru-RU" w:eastAsia="en-US"/>
        </w:rPr>
        <w:t>.</w:t>
      </w:r>
    </w:p>
    <w:p w14:paraId="05EBB10B" w14:textId="34DAD2AD" w:rsidR="005A49E9" w:rsidRPr="00016269" w:rsidRDefault="005A49E9" w:rsidP="0061203B">
      <w:pPr>
        <w:pStyle w:val="Bodytext1"/>
        <w:shd w:val="clear" w:color="auto" w:fill="auto"/>
        <w:tabs>
          <w:tab w:val="left" w:pos="0"/>
          <w:tab w:val="left" w:pos="426"/>
        </w:tabs>
        <w:spacing w:line="360" w:lineRule="auto"/>
        <w:ind w:firstLine="709"/>
        <w:jc w:val="both"/>
      </w:pPr>
      <w:r w:rsidRPr="00016269">
        <w:rPr>
          <w:sz w:val="24"/>
          <w:szCs w:val="24"/>
          <w:lang w:val="ru-RU"/>
        </w:rPr>
        <w:t>С</w:t>
      </w:r>
      <w:r w:rsidRPr="00016269">
        <w:rPr>
          <w:sz w:val="24"/>
          <w:szCs w:val="24"/>
        </w:rPr>
        <w:t>рок, в течение которого победитель отбора должен подписать соглашение, не может быть ранее 10-го календарного дня со дня подписания протокола подведения итогов отбора</w:t>
      </w:r>
      <w:r w:rsidRPr="00016269">
        <w:rPr>
          <w:sz w:val="24"/>
          <w:szCs w:val="24"/>
          <w:lang w:val="ru-RU"/>
        </w:rPr>
        <w:t>.</w:t>
      </w:r>
    </w:p>
    <w:p w14:paraId="5CA1E6FC" w14:textId="784DC789" w:rsidR="005A49E9" w:rsidRPr="00016269" w:rsidRDefault="005A49E9" w:rsidP="005A49E9">
      <w:pPr>
        <w:pStyle w:val="Bodytext1"/>
        <w:shd w:val="clear" w:color="auto" w:fill="auto"/>
        <w:tabs>
          <w:tab w:val="left" w:pos="0"/>
          <w:tab w:val="left" w:pos="426"/>
        </w:tabs>
        <w:spacing w:line="360" w:lineRule="auto"/>
        <w:ind w:firstLine="709"/>
        <w:jc w:val="both"/>
        <w:rPr>
          <w:sz w:val="24"/>
          <w:szCs w:val="24"/>
        </w:rPr>
      </w:pPr>
      <w:r w:rsidRPr="00016269">
        <w:rPr>
          <w:sz w:val="24"/>
          <w:szCs w:val="24"/>
          <w:lang w:val="ru-RU"/>
        </w:rPr>
        <w:t xml:space="preserve">10.2. </w:t>
      </w:r>
      <w:r w:rsidRPr="00016269">
        <w:rPr>
          <w:sz w:val="24"/>
          <w:szCs w:val="24"/>
        </w:rPr>
        <w:t xml:space="preserve">Минобрнауки России не позднее 20-го рабочего дня после определения победителя по результатам проведения отбора </w:t>
      </w:r>
      <w:r w:rsidRPr="00016269">
        <w:rPr>
          <w:rFonts w:eastAsia="Calibri"/>
          <w:sz w:val="24"/>
          <w:szCs w:val="24"/>
        </w:rPr>
        <w:t>заключает с победителем отбора в системе «Электронный бюджет» соглашение о предоставлении субсидии.</w:t>
      </w:r>
    </w:p>
    <w:p w14:paraId="478D57D0" w14:textId="5D3894C4" w:rsidR="001328F7" w:rsidRPr="00016269" w:rsidRDefault="005A49E9" w:rsidP="005A49E9">
      <w:pPr>
        <w:pStyle w:val="Bodytext1"/>
        <w:shd w:val="clear" w:color="auto" w:fill="auto"/>
        <w:tabs>
          <w:tab w:val="left" w:pos="0"/>
          <w:tab w:val="left" w:pos="426"/>
        </w:tabs>
        <w:spacing w:line="360" w:lineRule="auto"/>
        <w:ind w:firstLine="709"/>
        <w:jc w:val="both"/>
        <w:rPr>
          <w:sz w:val="24"/>
          <w:szCs w:val="24"/>
          <w:lang w:val="ru-RU"/>
        </w:rPr>
      </w:pPr>
      <w:r w:rsidRPr="00016269">
        <w:rPr>
          <w:rFonts w:eastAsia="Calibri"/>
          <w:sz w:val="24"/>
          <w:szCs w:val="24"/>
        </w:rPr>
        <w:t xml:space="preserve">Соглашение о предоставлении субсидии заключается в соответствии с типовой формой, утвержденной </w:t>
      </w:r>
      <w:r w:rsidRPr="00016269">
        <w:rPr>
          <w:sz w:val="24"/>
          <w:szCs w:val="24"/>
        </w:rPr>
        <w:t>Министерством финансов Российской Федерации</w:t>
      </w:r>
      <w:r w:rsidRPr="00016269">
        <w:rPr>
          <w:w w:val="102"/>
          <w:sz w:val="24"/>
          <w:szCs w:val="24"/>
        </w:rPr>
        <w:t>.</w:t>
      </w:r>
    </w:p>
    <w:p w14:paraId="146E90BF" w14:textId="453E0B6A" w:rsidR="00F45476" w:rsidRPr="00016269"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016269">
        <w:rPr>
          <w:rFonts w:eastAsia="Calibri"/>
          <w:sz w:val="24"/>
          <w:szCs w:val="24"/>
          <w:lang w:val="ru-RU" w:eastAsia="en-US"/>
        </w:rPr>
        <w:t>1</w:t>
      </w:r>
      <w:r w:rsidR="00BC2D18" w:rsidRPr="00016269">
        <w:rPr>
          <w:rFonts w:eastAsia="Calibri"/>
          <w:sz w:val="24"/>
          <w:szCs w:val="24"/>
          <w:lang w:val="ru-RU" w:eastAsia="en-US"/>
        </w:rPr>
        <w:t>0</w:t>
      </w:r>
      <w:r w:rsidRPr="00016269">
        <w:rPr>
          <w:rFonts w:eastAsia="Calibri"/>
          <w:sz w:val="24"/>
          <w:szCs w:val="24"/>
          <w:lang w:val="ru-RU" w:eastAsia="en-US"/>
        </w:rPr>
        <w:t xml:space="preserve">.3. </w:t>
      </w:r>
      <w:r w:rsidR="00F45476" w:rsidRPr="00016269">
        <w:rPr>
          <w:rFonts w:eastAsia="Calibri"/>
          <w:sz w:val="24"/>
          <w:szCs w:val="24"/>
          <w:lang w:val="ru-RU" w:eastAsia="en-US"/>
        </w:rPr>
        <w:t xml:space="preserve">Получатель </w:t>
      </w:r>
      <w:r w:rsidR="00B519A1" w:rsidRPr="00016269">
        <w:rPr>
          <w:rFonts w:eastAsia="Calibri"/>
          <w:sz w:val="24"/>
          <w:szCs w:val="24"/>
          <w:lang w:val="ru-RU" w:eastAsia="en-US"/>
        </w:rPr>
        <w:t xml:space="preserve">субсидии </w:t>
      </w:r>
      <w:r w:rsidR="003236C5" w:rsidRPr="00016269">
        <w:rPr>
          <w:sz w:val="24"/>
          <w:szCs w:val="24"/>
          <w:lang w:val="ru-RU"/>
        </w:rPr>
        <w:t>на дату заключения</w:t>
      </w:r>
      <w:r w:rsidR="00F45476" w:rsidRPr="00016269">
        <w:rPr>
          <w:rFonts w:eastAsia="Calibri"/>
          <w:sz w:val="24"/>
          <w:szCs w:val="24"/>
          <w:lang w:val="ru-RU" w:eastAsia="en-US"/>
        </w:rPr>
        <w:t xml:space="preserve"> соглашения о предоставлении </w:t>
      </w:r>
      <w:r w:rsidR="00A64617" w:rsidRPr="00016269">
        <w:rPr>
          <w:rFonts w:eastAsia="Calibri"/>
          <w:sz w:val="24"/>
          <w:szCs w:val="24"/>
          <w:lang w:val="ru-RU" w:eastAsia="en-US"/>
        </w:rPr>
        <w:t>субсидии</w:t>
      </w:r>
      <w:r w:rsidR="00F45476" w:rsidRPr="00016269">
        <w:rPr>
          <w:rFonts w:eastAsia="Calibri"/>
          <w:sz w:val="24"/>
          <w:szCs w:val="24"/>
          <w:lang w:val="ru-RU" w:eastAsia="en-US"/>
        </w:rPr>
        <w:t>, должен соответствовать следующим требованиям:</w:t>
      </w:r>
    </w:p>
    <w:p w14:paraId="17347D53" w14:textId="1AF4CA34" w:rsidR="00A64617" w:rsidRPr="00016269" w:rsidRDefault="00A64617" w:rsidP="00A64617">
      <w:pPr>
        <w:tabs>
          <w:tab w:val="left" w:pos="1134"/>
        </w:tabs>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а) </w:t>
      </w:r>
      <w:r w:rsidRPr="00016269">
        <w:rPr>
          <w:rFonts w:ascii="Times New Roman" w:hAnsi="Times New Roman" w:cs="Times New Roman"/>
        </w:rPr>
        <w:t xml:space="preserve">победитель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w:t>
      </w:r>
      <w:r w:rsidRPr="00016269">
        <w:rPr>
          <w:rFonts w:ascii="Times New Roman" w:hAnsi="Times New Roman" w:cs="Times New Roman"/>
          <w:color w:val="auto"/>
        </w:rPr>
        <w:t>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установлено законодательством Российской Федерации)</w:t>
      </w:r>
      <w:r w:rsidRPr="00016269">
        <w:rPr>
          <w:rFonts w:ascii="Times New Roman" w:eastAsia="Times New Roman" w:hAnsi="Times New Roman" w:cs="Times New Roman"/>
          <w:color w:val="auto"/>
          <w:lang w:eastAsia="x-none"/>
        </w:rPr>
        <w:t>;</w:t>
      </w:r>
    </w:p>
    <w:p w14:paraId="53B89C83" w14:textId="6EFFC71E" w:rsidR="00A64617" w:rsidRPr="00016269" w:rsidRDefault="00A64617" w:rsidP="00A64617">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б) </w:t>
      </w:r>
      <w:r w:rsidRPr="00016269">
        <w:rPr>
          <w:rFonts w:ascii="Times New Roman" w:hAnsi="Times New Roman" w:cs="Times New Roman"/>
          <w:color w:val="auto"/>
        </w:rPr>
        <w:t>победитель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Pr="00016269">
        <w:rPr>
          <w:rFonts w:ascii="Times New Roman" w:eastAsia="Times New Roman" w:hAnsi="Times New Roman" w:cs="Times New Roman"/>
          <w:color w:val="auto"/>
          <w:lang w:eastAsia="x-none"/>
        </w:rPr>
        <w:t>;</w:t>
      </w:r>
    </w:p>
    <w:p w14:paraId="6C5932BE" w14:textId="01265F27" w:rsidR="00A64617" w:rsidRPr="00016269" w:rsidRDefault="00A64617" w:rsidP="00A64617">
      <w:pPr>
        <w:tabs>
          <w:tab w:val="left" w:pos="8789"/>
        </w:tabs>
        <w:spacing w:line="360" w:lineRule="auto"/>
        <w:ind w:firstLine="709"/>
        <w:jc w:val="both"/>
        <w:rPr>
          <w:rFonts w:ascii="Times New Roman" w:eastAsia="Calibri" w:hAnsi="Times New Roman" w:cs="Times New Roman"/>
          <w:color w:val="auto"/>
          <w:lang w:eastAsia="en-US"/>
        </w:rPr>
      </w:pPr>
      <w:r w:rsidRPr="00016269">
        <w:rPr>
          <w:rFonts w:ascii="Times New Roman" w:eastAsia="Times New Roman" w:hAnsi="Times New Roman" w:cs="Times New Roman"/>
          <w:color w:val="auto"/>
          <w:lang w:eastAsia="x-none"/>
        </w:rPr>
        <w:t xml:space="preserve">в) </w:t>
      </w:r>
      <w:r w:rsidRPr="00016269">
        <w:rPr>
          <w:rFonts w:ascii="Times New Roman" w:hAnsi="Times New Roman" w:cs="Times New Roman"/>
          <w:color w:val="auto"/>
        </w:rPr>
        <w:t>победитель отбора не должен получать средства из федерального бюджета (бюджета субъекта Российской Федерации, местного бюджета), из которого планируется предоставление субсидии,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решений о порядке предоставления субсидии на цели, установленные решением о порядке предоставления субсидии, в целях определения получателей которой проводится отбор получателей субсидий</w:t>
      </w:r>
      <w:r w:rsidRPr="00016269">
        <w:rPr>
          <w:rFonts w:ascii="Times New Roman" w:eastAsia="Calibri" w:hAnsi="Times New Roman" w:cs="Times New Roman"/>
          <w:color w:val="auto"/>
          <w:lang w:eastAsia="en-US"/>
        </w:rPr>
        <w:t>;</w:t>
      </w:r>
    </w:p>
    <w:p w14:paraId="34FC851B" w14:textId="5D5139E5" w:rsidR="00A64617" w:rsidRPr="00016269" w:rsidRDefault="00A64617" w:rsidP="00A64617">
      <w:pPr>
        <w:tabs>
          <w:tab w:val="left" w:pos="1134"/>
        </w:tabs>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г)</w:t>
      </w:r>
      <w:r w:rsidRPr="00016269">
        <w:rPr>
          <w:rFonts w:ascii="Times New Roman" w:eastAsia="Times New Roman" w:hAnsi="Times New Roman" w:cs="Times New Roman"/>
          <w:color w:val="auto"/>
          <w:lang w:eastAsia="x-none"/>
        </w:rPr>
        <w:tab/>
      </w:r>
      <w:r w:rsidRPr="00016269">
        <w:rPr>
          <w:rFonts w:ascii="Times New Roman" w:hAnsi="Times New Roman" w:cs="Times New Roman"/>
          <w:color w:val="auto"/>
        </w:rPr>
        <w:t>победитель отбора не должен являться иностранным агентом в соответствии с Федеральным законом «О контроле за деятельностью лиц, находящихся под иностранным влиянием»</w:t>
      </w:r>
      <w:r w:rsidRPr="00016269">
        <w:rPr>
          <w:rFonts w:ascii="Times New Roman" w:eastAsia="Times New Roman" w:hAnsi="Times New Roman" w:cs="Times New Roman"/>
          <w:color w:val="auto"/>
          <w:lang w:eastAsia="x-none"/>
        </w:rPr>
        <w:t>;</w:t>
      </w:r>
    </w:p>
    <w:p w14:paraId="568B2DCE" w14:textId="1E2BB157" w:rsidR="00A64617" w:rsidRPr="00016269" w:rsidRDefault="00A64617" w:rsidP="00A64617">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д) </w:t>
      </w:r>
      <w:r w:rsidRPr="00016269">
        <w:rPr>
          <w:rFonts w:ascii="Times New Roman" w:hAnsi="Times New Roman" w:cs="Times New Roman"/>
          <w:color w:val="auto"/>
        </w:rPr>
        <w:t xml:space="preserve">победитель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w:t>
      </w:r>
      <w:r w:rsidRPr="00016269">
        <w:rPr>
          <w:rFonts w:ascii="Times New Roman" w:hAnsi="Times New Roman" w:cs="Times New Roman"/>
        </w:rPr>
        <w:t>и физических лиц, связанных с террористическими организациями и террористами или с распространением оружия массового уничтожения</w:t>
      </w:r>
      <w:r w:rsidRPr="00016269">
        <w:rPr>
          <w:rFonts w:ascii="Times New Roman" w:eastAsia="Times New Roman" w:hAnsi="Times New Roman" w:cs="Times New Roman"/>
          <w:color w:val="auto"/>
          <w:lang w:eastAsia="x-none"/>
        </w:rPr>
        <w:t>;</w:t>
      </w:r>
    </w:p>
    <w:p w14:paraId="34691F3D" w14:textId="544E3C23" w:rsidR="00A64617" w:rsidRPr="00016269" w:rsidRDefault="00A64617" w:rsidP="00A64617">
      <w:pPr>
        <w:spacing w:line="360" w:lineRule="auto"/>
        <w:ind w:firstLine="709"/>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е) </w:t>
      </w:r>
      <w:r w:rsidRPr="00016269">
        <w:rPr>
          <w:rFonts w:ascii="Times New Roman" w:hAnsi="Times New Roman" w:cs="Times New Roman"/>
        </w:rPr>
        <w:t>у победителя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(за исключением случаев, установленных соответственно Правительством Российской Федерации, высшим исполнительным органом субъекта Российской Федерации, местной администрацией муниципального образования)</w:t>
      </w:r>
      <w:r w:rsidRPr="00016269">
        <w:rPr>
          <w:rFonts w:ascii="Times New Roman" w:eastAsia="Times New Roman" w:hAnsi="Times New Roman" w:cs="Times New Roman"/>
          <w:color w:val="auto"/>
          <w:lang w:eastAsia="x-none"/>
        </w:rPr>
        <w:t>;</w:t>
      </w:r>
    </w:p>
    <w:p w14:paraId="3FE0341D" w14:textId="43FF8D29" w:rsidR="00A64617" w:rsidRPr="00016269" w:rsidRDefault="00A64617" w:rsidP="00A64617">
      <w:pPr>
        <w:spacing w:line="360" w:lineRule="auto"/>
        <w:ind w:firstLine="709"/>
        <w:jc w:val="both"/>
        <w:rPr>
          <w:rFonts w:ascii="Times New Roman" w:hAnsi="Times New Roman" w:cs="Times New Roman"/>
        </w:rPr>
      </w:pPr>
      <w:r w:rsidRPr="00016269">
        <w:rPr>
          <w:rFonts w:ascii="Times New Roman" w:eastAsia="Times New Roman" w:hAnsi="Times New Roman" w:cs="Times New Roman"/>
          <w:color w:val="auto"/>
          <w:lang w:eastAsia="x-none"/>
        </w:rPr>
        <w:t xml:space="preserve">ж) </w:t>
      </w:r>
      <w:r w:rsidRPr="00016269">
        <w:rPr>
          <w:rFonts w:ascii="Times New Roman" w:hAnsi="Times New Roman" w:cs="Times New Roman"/>
        </w:rPr>
        <w:t xml:space="preserve">у победителя отбора получателей субсидий на едином налоговом счете должна отсутствовать или не превышать размер, определенный </w:t>
      </w:r>
      <w:hyperlink r:id="rId12">
        <w:r w:rsidRPr="00016269">
          <w:rPr>
            <w:rFonts w:ascii="Times New Roman" w:hAnsi="Times New Roman" w:cs="Times New Roman"/>
          </w:rPr>
          <w:t>пунктом 3 статьи 47</w:t>
        </w:r>
      </w:hyperlink>
      <w:r w:rsidRPr="00016269">
        <w:rPr>
          <w:rFonts w:ascii="Times New Roman" w:hAnsi="Times New Roman" w:cs="Times New Roman"/>
        </w:rPr>
        <w:t xml:space="preserve"> Налогового кодекса Российской Федерации,</w:t>
      </w:r>
      <w:r w:rsidRPr="00016269">
        <w:t xml:space="preserve"> </w:t>
      </w:r>
      <w:r w:rsidRPr="00016269">
        <w:rPr>
          <w:rFonts w:ascii="Times New Roman" w:hAnsi="Times New Roman" w:cs="Times New Roman"/>
        </w:rPr>
        <w:t>задолженность по уплате налогов, сборов и страховых взносов в бюджеты бюджетной системы Российской Федерации;</w:t>
      </w:r>
    </w:p>
    <w:p w14:paraId="173C04EB" w14:textId="53F1D82E" w:rsidR="00A64617" w:rsidRPr="00016269" w:rsidRDefault="00A64617" w:rsidP="00A64617">
      <w:pPr>
        <w:spacing w:line="360" w:lineRule="auto"/>
        <w:ind w:firstLine="709"/>
        <w:jc w:val="both"/>
      </w:pPr>
      <w:r w:rsidRPr="00016269">
        <w:rPr>
          <w:rFonts w:ascii="Times New Roman" w:hAnsi="Times New Roman" w:cs="Times New Roman"/>
        </w:rPr>
        <w:t>з) победитель отбора получателей субсидий,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14:paraId="7A868D7C" w14:textId="61BB039F" w:rsidR="00F45476" w:rsidRPr="00016269" w:rsidRDefault="00A64617"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rPr>
        <w:t>и)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победителя отбора, являющегося юридическим лицом.</w:t>
      </w:r>
    </w:p>
    <w:p w14:paraId="16EEBE24" w14:textId="7ECED059" w:rsidR="00941172" w:rsidRPr="00016269"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016269">
        <w:rPr>
          <w:rFonts w:eastAsia="Calibri"/>
          <w:sz w:val="24"/>
          <w:szCs w:val="24"/>
          <w:lang w:val="ru-RU" w:eastAsia="en-US"/>
        </w:rPr>
        <w:t>1</w:t>
      </w:r>
      <w:r w:rsidR="003236C5" w:rsidRPr="00016269">
        <w:rPr>
          <w:rFonts w:eastAsia="Calibri"/>
          <w:sz w:val="24"/>
          <w:szCs w:val="24"/>
          <w:lang w:val="ru-RU" w:eastAsia="en-US"/>
        </w:rPr>
        <w:t>0</w:t>
      </w:r>
      <w:r w:rsidRPr="00016269">
        <w:rPr>
          <w:rFonts w:eastAsia="Calibri"/>
          <w:sz w:val="24"/>
          <w:szCs w:val="24"/>
          <w:lang w:val="ru-RU" w:eastAsia="en-US"/>
        </w:rPr>
        <w:t xml:space="preserve">.4. </w:t>
      </w:r>
      <w:r w:rsidR="00910325" w:rsidRPr="00016269">
        <w:rPr>
          <w:rFonts w:eastAsia="Calibri"/>
          <w:sz w:val="24"/>
          <w:szCs w:val="24"/>
          <w:lang w:val="ru-RU" w:eastAsia="en-US"/>
        </w:rPr>
        <w:t xml:space="preserve">Для заключения соглашения о предоставлении </w:t>
      </w:r>
      <w:r w:rsidR="00A64617" w:rsidRPr="00016269">
        <w:rPr>
          <w:rFonts w:eastAsia="Calibri"/>
          <w:sz w:val="24"/>
          <w:szCs w:val="24"/>
          <w:lang w:val="ru-RU" w:eastAsia="en-US"/>
        </w:rPr>
        <w:t>субсидии победитель отбора</w:t>
      </w:r>
      <w:r w:rsidR="00910325" w:rsidRPr="00016269">
        <w:rPr>
          <w:rFonts w:eastAsia="Calibri"/>
          <w:sz w:val="24"/>
          <w:szCs w:val="24"/>
          <w:lang w:val="ru-RU" w:eastAsia="en-US"/>
        </w:rPr>
        <w:t xml:space="preserve"> </w:t>
      </w:r>
      <w:r w:rsidR="00824F41" w:rsidRPr="00016269">
        <w:rPr>
          <w:rFonts w:eastAsia="Calibri"/>
          <w:sz w:val="24"/>
          <w:szCs w:val="24"/>
          <w:lang w:val="ru-RU" w:eastAsia="en-US"/>
        </w:rPr>
        <w:t>в течение 5</w:t>
      </w:r>
      <w:r w:rsidR="008E790A" w:rsidRPr="00016269">
        <w:rPr>
          <w:rFonts w:eastAsia="Calibri"/>
          <w:sz w:val="24"/>
          <w:szCs w:val="24"/>
          <w:lang w:val="ru-RU" w:eastAsia="en-US"/>
        </w:rPr>
        <w:t xml:space="preserve"> рабочих дней после признания его победителем</w:t>
      </w:r>
      <w:r w:rsidR="00910325" w:rsidRPr="00016269">
        <w:rPr>
          <w:rFonts w:eastAsia="Calibri"/>
          <w:sz w:val="24"/>
          <w:szCs w:val="24"/>
          <w:lang w:val="ru-RU" w:eastAsia="en-US"/>
        </w:rPr>
        <w:t xml:space="preserve"> представляет </w:t>
      </w:r>
      <w:r w:rsidR="00D67EF8" w:rsidRPr="00016269">
        <w:rPr>
          <w:rFonts w:eastAsia="Calibri"/>
          <w:sz w:val="24"/>
          <w:szCs w:val="24"/>
          <w:lang w:val="ru-RU" w:eastAsia="en-US"/>
        </w:rPr>
        <w:t xml:space="preserve">в Минобрнауки России </w:t>
      </w:r>
      <w:r w:rsidR="00910325" w:rsidRPr="00016269">
        <w:rPr>
          <w:rFonts w:eastAsia="Calibri"/>
          <w:sz w:val="24"/>
          <w:szCs w:val="24"/>
          <w:lang w:val="ru-RU" w:eastAsia="en-US"/>
        </w:rPr>
        <w:t xml:space="preserve">документы, подтверждающие соответствие получателя </w:t>
      </w:r>
      <w:r w:rsidR="00B519A1" w:rsidRPr="00016269">
        <w:rPr>
          <w:rFonts w:eastAsia="Calibri"/>
          <w:sz w:val="24"/>
          <w:szCs w:val="24"/>
          <w:lang w:val="ru-RU" w:eastAsia="en-US"/>
        </w:rPr>
        <w:t xml:space="preserve">субсидии </w:t>
      </w:r>
      <w:r w:rsidR="00910325" w:rsidRPr="00016269">
        <w:rPr>
          <w:rFonts w:eastAsia="Calibri"/>
          <w:sz w:val="24"/>
          <w:szCs w:val="24"/>
          <w:lang w:val="ru-RU" w:eastAsia="en-US"/>
        </w:rPr>
        <w:t xml:space="preserve">требованиям, указанным в </w:t>
      </w:r>
      <w:r w:rsidR="00576BFC" w:rsidRPr="00016269">
        <w:rPr>
          <w:rFonts w:eastAsia="Calibri"/>
          <w:sz w:val="24"/>
          <w:szCs w:val="24"/>
          <w:lang w:val="ru-RU" w:eastAsia="en-US"/>
        </w:rPr>
        <w:t>пункте 1</w:t>
      </w:r>
      <w:r w:rsidR="003236C5" w:rsidRPr="00016269">
        <w:rPr>
          <w:rFonts w:eastAsia="Calibri"/>
          <w:sz w:val="24"/>
          <w:szCs w:val="24"/>
          <w:lang w:val="ru-RU" w:eastAsia="en-US"/>
        </w:rPr>
        <w:t>0</w:t>
      </w:r>
      <w:r w:rsidR="00576BFC" w:rsidRPr="00016269">
        <w:rPr>
          <w:rFonts w:eastAsia="Calibri"/>
          <w:sz w:val="24"/>
          <w:szCs w:val="24"/>
          <w:lang w:val="ru-RU" w:eastAsia="en-US"/>
        </w:rPr>
        <w:t xml:space="preserve">.3. настоящего </w:t>
      </w:r>
      <w:r w:rsidR="008E790A" w:rsidRPr="00016269">
        <w:rPr>
          <w:rFonts w:eastAsia="Calibri"/>
          <w:sz w:val="24"/>
          <w:szCs w:val="24"/>
          <w:lang w:val="ru-RU" w:eastAsia="en-US"/>
        </w:rPr>
        <w:t xml:space="preserve">приложения к </w:t>
      </w:r>
      <w:r w:rsidR="00576BFC" w:rsidRPr="00016269">
        <w:rPr>
          <w:rFonts w:eastAsia="Calibri"/>
          <w:sz w:val="24"/>
          <w:szCs w:val="24"/>
          <w:lang w:val="ru-RU" w:eastAsia="en-US"/>
        </w:rPr>
        <w:t>объявлени</w:t>
      </w:r>
      <w:r w:rsidR="008E790A" w:rsidRPr="00016269">
        <w:rPr>
          <w:rFonts w:eastAsia="Calibri"/>
          <w:sz w:val="24"/>
          <w:szCs w:val="24"/>
          <w:lang w:val="ru-RU" w:eastAsia="en-US"/>
        </w:rPr>
        <w:t>ю</w:t>
      </w:r>
      <w:r w:rsidR="00576BFC" w:rsidRPr="00016269">
        <w:rPr>
          <w:rFonts w:eastAsia="Calibri"/>
          <w:sz w:val="24"/>
          <w:szCs w:val="24"/>
          <w:lang w:val="ru-RU" w:eastAsia="en-US"/>
        </w:rPr>
        <w:t>.</w:t>
      </w:r>
      <w:r w:rsidR="00941172" w:rsidRPr="00016269">
        <w:rPr>
          <w:rFonts w:eastAsia="Calibri"/>
          <w:sz w:val="24"/>
          <w:szCs w:val="24"/>
          <w:lang w:val="ru-RU" w:eastAsia="en-US"/>
        </w:rPr>
        <w:t xml:space="preserve"> </w:t>
      </w:r>
    </w:p>
    <w:p w14:paraId="60013ABA" w14:textId="5BCAC0D9" w:rsidR="00576BFC" w:rsidRPr="00016269"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016269">
        <w:rPr>
          <w:rFonts w:eastAsia="Calibri"/>
          <w:sz w:val="24"/>
          <w:szCs w:val="24"/>
          <w:lang w:val="ru-RU" w:eastAsia="en-US"/>
        </w:rPr>
        <w:t>1</w:t>
      </w:r>
      <w:r w:rsidR="003236C5" w:rsidRPr="00016269">
        <w:rPr>
          <w:rFonts w:eastAsia="Calibri"/>
          <w:sz w:val="24"/>
          <w:szCs w:val="24"/>
          <w:lang w:val="ru-RU" w:eastAsia="en-US"/>
        </w:rPr>
        <w:t>0</w:t>
      </w:r>
      <w:r w:rsidRPr="00016269">
        <w:rPr>
          <w:rFonts w:eastAsia="Calibri"/>
          <w:sz w:val="24"/>
          <w:szCs w:val="24"/>
          <w:lang w:val="ru-RU" w:eastAsia="en-US"/>
        </w:rPr>
        <w:t xml:space="preserve">.5. </w:t>
      </w:r>
      <w:r w:rsidR="00FC3EE2" w:rsidRPr="00016269">
        <w:rPr>
          <w:rFonts w:eastAsia="Calibri"/>
          <w:sz w:val="24"/>
          <w:szCs w:val="24"/>
          <w:lang w:val="ru-RU" w:eastAsia="en-US"/>
        </w:rPr>
        <w:t>До</w:t>
      </w:r>
      <w:r w:rsidR="00941172" w:rsidRPr="00016269">
        <w:rPr>
          <w:rFonts w:eastAsia="Calibri"/>
          <w:sz w:val="24"/>
          <w:szCs w:val="24"/>
          <w:lang w:val="ru-RU" w:eastAsia="en-US"/>
        </w:rPr>
        <w:t xml:space="preserve"> заключения соглашения о предоставлении </w:t>
      </w:r>
      <w:r w:rsidR="00A64617" w:rsidRPr="00016269">
        <w:rPr>
          <w:rFonts w:eastAsia="Calibri"/>
          <w:sz w:val="24"/>
          <w:szCs w:val="24"/>
          <w:lang w:val="ru-RU" w:eastAsia="en-US"/>
        </w:rPr>
        <w:t xml:space="preserve">субсидии </w:t>
      </w:r>
      <w:r w:rsidR="00A64617" w:rsidRPr="00016269">
        <w:rPr>
          <w:sz w:val="24"/>
          <w:szCs w:val="24"/>
        </w:rPr>
        <w:t>по</w:t>
      </w:r>
      <w:r w:rsidR="00A64617" w:rsidRPr="00016269">
        <w:rPr>
          <w:sz w:val="24"/>
          <w:szCs w:val="24"/>
          <w:lang w:val="ru-RU"/>
        </w:rPr>
        <w:t>бедитель отбора</w:t>
      </w:r>
      <w:r w:rsidR="00A64617" w:rsidRPr="00016269">
        <w:rPr>
          <w:sz w:val="24"/>
          <w:szCs w:val="24"/>
        </w:rPr>
        <w:t xml:space="preserve"> </w:t>
      </w:r>
      <w:r w:rsidR="00941172" w:rsidRPr="00016269">
        <w:rPr>
          <w:rFonts w:eastAsia="Calibri"/>
          <w:sz w:val="24"/>
          <w:szCs w:val="24"/>
          <w:lang w:val="ru-RU" w:eastAsia="en-US"/>
        </w:rPr>
        <w:t xml:space="preserve">также предоставляет в Минобрнауки России копию соглашения с иностранной организацией о сотрудничестве в рамках выполнения проекта, </w:t>
      </w:r>
      <w:r w:rsidR="000A33BF" w:rsidRPr="00016269">
        <w:rPr>
          <w:rFonts w:eastAsia="Calibri"/>
          <w:sz w:val="24"/>
          <w:szCs w:val="24"/>
          <w:lang w:val="ru-RU" w:eastAsia="en-US"/>
        </w:rPr>
        <w:t>указанного в подпункте «</w:t>
      </w:r>
      <w:r w:rsidR="00EC2793" w:rsidRPr="00016269">
        <w:rPr>
          <w:rFonts w:eastAsia="Calibri"/>
          <w:sz w:val="24"/>
          <w:szCs w:val="24"/>
          <w:lang w:val="ru-RU" w:eastAsia="en-US"/>
        </w:rPr>
        <w:t>б</w:t>
      </w:r>
      <w:r w:rsidR="000A33BF" w:rsidRPr="00016269">
        <w:rPr>
          <w:rFonts w:eastAsia="Calibri"/>
          <w:sz w:val="24"/>
          <w:szCs w:val="24"/>
          <w:lang w:val="ru-RU" w:eastAsia="en-US"/>
        </w:rPr>
        <w:t xml:space="preserve">» п. </w:t>
      </w:r>
      <w:r w:rsidR="003236C5" w:rsidRPr="00016269">
        <w:rPr>
          <w:rFonts w:eastAsia="Calibri"/>
          <w:sz w:val="24"/>
          <w:szCs w:val="24"/>
          <w:lang w:val="ru-RU" w:eastAsia="en-US"/>
        </w:rPr>
        <w:t>5</w:t>
      </w:r>
      <w:r w:rsidR="000A33BF" w:rsidRPr="00016269">
        <w:rPr>
          <w:rFonts w:eastAsia="Calibri"/>
          <w:sz w:val="24"/>
          <w:szCs w:val="24"/>
          <w:lang w:val="ru-RU" w:eastAsia="en-US"/>
        </w:rPr>
        <w:t>.</w:t>
      </w:r>
      <w:r w:rsidR="00EC2793" w:rsidRPr="00016269">
        <w:rPr>
          <w:rFonts w:eastAsia="Calibri"/>
          <w:sz w:val="24"/>
          <w:szCs w:val="24"/>
          <w:lang w:val="ru-RU" w:eastAsia="en-US"/>
        </w:rPr>
        <w:t>5</w:t>
      </w:r>
      <w:r w:rsidR="00C23700" w:rsidRPr="00016269">
        <w:rPr>
          <w:rFonts w:eastAsia="Calibri"/>
          <w:sz w:val="24"/>
          <w:szCs w:val="24"/>
          <w:lang w:val="ru-RU" w:eastAsia="en-US"/>
        </w:rPr>
        <w:t>.</w:t>
      </w:r>
      <w:r w:rsidR="000A33BF" w:rsidRPr="00016269">
        <w:rPr>
          <w:rFonts w:eastAsia="Calibri"/>
          <w:sz w:val="24"/>
          <w:szCs w:val="24"/>
          <w:lang w:val="ru-RU" w:eastAsia="en-US"/>
        </w:rPr>
        <w:t xml:space="preserve"> настоящего </w:t>
      </w:r>
      <w:r w:rsidR="00EC3FBD" w:rsidRPr="00016269">
        <w:rPr>
          <w:rFonts w:eastAsia="Calibri"/>
          <w:sz w:val="24"/>
          <w:szCs w:val="24"/>
          <w:lang w:val="ru-RU" w:eastAsia="en-US"/>
        </w:rPr>
        <w:t>приложения к объявлению</w:t>
      </w:r>
      <w:r w:rsidR="000A33BF" w:rsidRPr="00016269">
        <w:rPr>
          <w:rFonts w:eastAsia="Calibri"/>
          <w:sz w:val="24"/>
          <w:szCs w:val="24"/>
          <w:lang w:val="ru-RU" w:eastAsia="en-US"/>
        </w:rPr>
        <w:t xml:space="preserve">, </w:t>
      </w:r>
      <w:r w:rsidR="00941172" w:rsidRPr="00016269">
        <w:rPr>
          <w:rFonts w:eastAsia="Calibri"/>
          <w:sz w:val="24"/>
          <w:szCs w:val="24"/>
          <w:lang w:val="ru-RU" w:eastAsia="en-US"/>
        </w:rPr>
        <w:t>подписанного руководителем участника отбора или иным уполномоченным лицом, содержащего план</w:t>
      </w:r>
      <w:r w:rsidR="00F24B8A" w:rsidRPr="00016269">
        <w:rPr>
          <w:rFonts w:eastAsia="Calibri"/>
          <w:sz w:val="24"/>
          <w:szCs w:val="24"/>
          <w:lang w:val="ru-RU" w:eastAsia="en-US"/>
        </w:rPr>
        <w:t xml:space="preserve"> работ научного исследования</w:t>
      </w:r>
      <w:r w:rsidR="00941172" w:rsidRPr="00016269">
        <w:rPr>
          <w:rFonts w:eastAsia="Calibri"/>
          <w:sz w:val="24"/>
          <w:szCs w:val="24"/>
          <w:lang w:val="ru-RU" w:eastAsia="en-US"/>
        </w:rPr>
        <w:t xml:space="preserve">, сроки выполнения работ, объемы финансирования, </w:t>
      </w:r>
      <w:r w:rsidR="000A33BF" w:rsidRPr="00016269">
        <w:rPr>
          <w:rFonts w:eastAsia="Calibri"/>
          <w:color w:val="000000"/>
          <w:sz w:val="24"/>
          <w:szCs w:val="24"/>
          <w:lang w:val="ru-RU" w:eastAsia="en-US"/>
        </w:rPr>
        <w:t>распределение прав на объекты интеллектуальной собственности, создаваемые при выполнении проекта</w:t>
      </w:r>
      <w:r w:rsidR="00182D00" w:rsidRPr="00016269">
        <w:rPr>
          <w:rStyle w:val="ad"/>
          <w:rFonts w:eastAsia="Calibri"/>
          <w:sz w:val="22"/>
          <w:szCs w:val="22"/>
          <w:lang w:val="ru-RU" w:eastAsia="en-US"/>
        </w:rPr>
        <w:footnoteReference w:id="8"/>
      </w:r>
      <w:r w:rsidR="000D7B53" w:rsidRPr="00016269">
        <w:rPr>
          <w:rFonts w:eastAsia="Calibri"/>
          <w:color w:val="000000"/>
          <w:sz w:val="24"/>
          <w:szCs w:val="24"/>
          <w:lang w:val="ru-RU" w:eastAsia="en-US"/>
        </w:rPr>
        <w:t>.</w:t>
      </w:r>
    </w:p>
    <w:p w14:paraId="2A36CEA2" w14:textId="62480272" w:rsidR="00910325" w:rsidRPr="00016269"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3236C5" w:rsidRPr="00016269">
        <w:rPr>
          <w:sz w:val="24"/>
          <w:szCs w:val="24"/>
          <w:lang w:val="ru-RU"/>
        </w:rPr>
        <w:t>0</w:t>
      </w:r>
      <w:r w:rsidRPr="00016269">
        <w:rPr>
          <w:sz w:val="24"/>
          <w:szCs w:val="24"/>
          <w:lang w:val="ru-RU"/>
        </w:rPr>
        <w:t xml:space="preserve">.6. </w:t>
      </w:r>
      <w:r w:rsidR="00C33A5C" w:rsidRPr="00016269">
        <w:rPr>
          <w:sz w:val="24"/>
          <w:szCs w:val="24"/>
          <w:lang w:val="ru-RU"/>
        </w:rPr>
        <w:t xml:space="preserve">Минобрнауки России </w:t>
      </w:r>
      <w:r w:rsidR="00752FB0" w:rsidRPr="00016269">
        <w:rPr>
          <w:sz w:val="24"/>
          <w:szCs w:val="24"/>
          <w:lang w:val="ru-RU"/>
        </w:rPr>
        <w:t>в срок, не превышающий 5</w:t>
      </w:r>
      <w:r w:rsidR="00910325" w:rsidRPr="00016269">
        <w:rPr>
          <w:sz w:val="24"/>
          <w:szCs w:val="24"/>
          <w:lang w:val="ru-RU"/>
        </w:rPr>
        <w:t xml:space="preserve"> рабочих дней, рассматривает документы, указанные в</w:t>
      </w:r>
      <w:r w:rsidR="00EC3FBD" w:rsidRPr="00016269">
        <w:rPr>
          <w:sz w:val="24"/>
          <w:szCs w:val="24"/>
          <w:lang w:val="ru-RU"/>
        </w:rPr>
        <w:t xml:space="preserve"> пункте 1</w:t>
      </w:r>
      <w:r w:rsidR="003236C5" w:rsidRPr="00016269">
        <w:rPr>
          <w:sz w:val="24"/>
          <w:szCs w:val="24"/>
          <w:lang w:val="ru-RU"/>
        </w:rPr>
        <w:t>0</w:t>
      </w:r>
      <w:r w:rsidR="00EC3FBD" w:rsidRPr="00016269">
        <w:rPr>
          <w:sz w:val="24"/>
          <w:szCs w:val="24"/>
          <w:lang w:val="ru-RU"/>
        </w:rPr>
        <w:t>.4</w:t>
      </w:r>
      <w:r w:rsidR="00D67EF8" w:rsidRPr="00016269">
        <w:rPr>
          <w:sz w:val="24"/>
          <w:szCs w:val="24"/>
          <w:lang w:val="ru-RU"/>
        </w:rPr>
        <w:t>.</w:t>
      </w:r>
      <w:r w:rsidR="00D67EF8" w:rsidRPr="00016269">
        <w:rPr>
          <w:rFonts w:eastAsia="Calibri"/>
          <w:sz w:val="24"/>
          <w:szCs w:val="24"/>
          <w:lang w:val="ru-RU"/>
        </w:rPr>
        <w:t xml:space="preserve"> </w:t>
      </w:r>
    </w:p>
    <w:p w14:paraId="1985B55F" w14:textId="1AF961EB" w:rsidR="00D67EF8" w:rsidRPr="00016269" w:rsidRDefault="009338B9" w:rsidP="00CF758C">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3236C5" w:rsidRPr="00016269">
        <w:rPr>
          <w:sz w:val="24"/>
          <w:szCs w:val="24"/>
          <w:lang w:val="ru-RU"/>
        </w:rPr>
        <w:t>0</w:t>
      </w:r>
      <w:r w:rsidRPr="00016269">
        <w:rPr>
          <w:sz w:val="24"/>
          <w:szCs w:val="24"/>
          <w:lang w:val="ru-RU"/>
        </w:rPr>
        <w:t>.7</w:t>
      </w:r>
      <w:r w:rsidR="00CF758C" w:rsidRPr="00016269">
        <w:rPr>
          <w:sz w:val="24"/>
          <w:szCs w:val="24"/>
          <w:lang w:val="ru-RU"/>
        </w:rPr>
        <w:t xml:space="preserve">. Минобрнауки России может отказаться </w:t>
      </w:r>
      <w:r w:rsidR="00CF758C" w:rsidRPr="00016269">
        <w:rPr>
          <w:sz w:val="24"/>
          <w:szCs w:val="24"/>
        </w:rPr>
        <w:t xml:space="preserve">от заключения соглашения с победителем отбора в случае обнаружения факта несоответствия победителя отбора требованиям, </w:t>
      </w:r>
      <w:r w:rsidR="00CF758C" w:rsidRPr="00016269">
        <w:rPr>
          <w:sz w:val="24"/>
          <w:szCs w:val="24"/>
          <w:lang w:val="ru-RU"/>
        </w:rPr>
        <w:t>установленных пунктом 10.3</w:t>
      </w:r>
      <w:r w:rsidR="00CF758C" w:rsidRPr="00016269">
        <w:rPr>
          <w:sz w:val="24"/>
          <w:szCs w:val="24"/>
        </w:rPr>
        <w:t xml:space="preserve"> </w:t>
      </w:r>
      <w:r w:rsidR="00CF758C" w:rsidRPr="00016269">
        <w:rPr>
          <w:sz w:val="24"/>
          <w:szCs w:val="24"/>
          <w:lang w:val="ru-RU"/>
        </w:rPr>
        <w:t xml:space="preserve">настоящего приложения к </w:t>
      </w:r>
      <w:r w:rsidR="00CF758C" w:rsidRPr="00016269">
        <w:rPr>
          <w:sz w:val="24"/>
          <w:szCs w:val="24"/>
        </w:rPr>
        <w:t>объявлению, или представления победителем отбора недостоверной информации</w:t>
      </w:r>
      <w:r w:rsidR="00AF7023" w:rsidRPr="00016269">
        <w:rPr>
          <w:sz w:val="24"/>
          <w:szCs w:val="24"/>
          <w:lang w:val="ru-RU"/>
        </w:rPr>
        <w:t>.</w:t>
      </w:r>
      <w:r w:rsidR="00D67EF8" w:rsidRPr="00016269">
        <w:rPr>
          <w:sz w:val="24"/>
          <w:szCs w:val="24"/>
          <w:lang w:val="ru-RU"/>
        </w:rPr>
        <w:t xml:space="preserve"> </w:t>
      </w:r>
    </w:p>
    <w:p w14:paraId="398BCB4A" w14:textId="7816AFD3" w:rsidR="00B03128" w:rsidRPr="00016269" w:rsidRDefault="00D2647D"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C05B1B" w:rsidRPr="00016269">
        <w:rPr>
          <w:sz w:val="24"/>
          <w:szCs w:val="24"/>
          <w:lang w:val="ru-RU"/>
        </w:rPr>
        <w:t>0</w:t>
      </w:r>
      <w:r w:rsidR="00D67EF8" w:rsidRPr="00016269">
        <w:rPr>
          <w:sz w:val="24"/>
          <w:szCs w:val="24"/>
          <w:lang w:val="ru-RU"/>
        </w:rPr>
        <w:t>.</w:t>
      </w:r>
      <w:r w:rsidR="00EE4116" w:rsidRPr="00016269">
        <w:rPr>
          <w:sz w:val="24"/>
          <w:szCs w:val="24"/>
          <w:lang w:val="ru-RU"/>
        </w:rPr>
        <w:t>8</w:t>
      </w:r>
      <w:r w:rsidR="00D67EF8" w:rsidRPr="00016269">
        <w:rPr>
          <w:sz w:val="24"/>
          <w:szCs w:val="24"/>
          <w:lang w:val="ru-RU"/>
        </w:rPr>
        <w:t xml:space="preserve">. </w:t>
      </w:r>
      <w:r w:rsidR="00B03128" w:rsidRPr="00016269">
        <w:rPr>
          <w:sz w:val="24"/>
          <w:szCs w:val="24"/>
          <w:lang w:val="ru-RU"/>
        </w:rPr>
        <w:t>Срок, в теч</w:t>
      </w:r>
      <w:r w:rsidR="00C33A5C" w:rsidRPr="00016269">
        <w:rPr>
          <w:sz w:val="24"/>
          <w:szCs w:val="24"/>
          <w:lang w:val="ru-RU"/>
        </w:rPr>
        <w:t xml:space="preserve">ение которого </w:t>
      </w:r>
      <w:r w:rsidR="00846A21" w:rsidRPr="00016269">
        <w:rPr>
          <w:sz w:val="24"/>
          <w:szCs w:val="24"/>
          <w:lang w:val="ru-RU"/>
        </w:rPr>
        <w:t>победитель отбора</w:t>
      </w:r>
      <w:r w:rsidR="00B03128" w:rsidRPr="00016269">
        <w:rPr>
          <w:sz w:val="24"/>
          <w:szCs w:val="24"/>
          <w:lang w:val="ru-RU"/>
        </w:rPr>
        <w:t xml:space="preserve"> должен подписать соглашение, составляет 5 рабочих дней с даты направления </w:t>
      </w:r>
      <w:r w:rsidR="00D67EF8" w:rsidRPr="00016269">
        <w:rPr>
          <w:sz w:val="24"/>
          <w:szCs w:val="24"/>
          <w:lang w:val="ru-RU"/>
        </w:rPr>
        <w:t xml:space="preserve">Минобрнауки России </w:t>
      </w:r>
      <w:r w:rsidR="00B03128" w:rsidRPr="00016269">
        <w:rPr>
          <w:sz w:val="24"/>
          <w:szCs w:val="24"/>
          <w:lang w:val="ru-RU"/>
        </w:rPr>
        <w:t xml:space="preserve">проекта соглашения через </w:t>
      </w:r>
      <w:r w:rsidR="00C05B1B" w:rsidRPr="00016269">
        <w:rPr>
          <w:sz w:val="24"/>
          <w:szCs w:val="24"/>
          <w:lang w:val="ru-RU"/>
        </w:rPr>
        <w:t xml:space="preserve">систему </w:t>
      </w:r>
      <w:r w:rsidR="00B03128" w:rsidRPr="00016269">
        <w:rPr>
          <w:sz w:val="24"/>
          <w:szCs w:val="24"/>
          <w:lang w:val="ru-RU"/>
        </w:rPr>
        <w:t xml:space="preserve">«Электронный бюджет». В случае </w:t>
      </w:r>
      <w:r w:rsidR="00A30925" w:rsidRPr="00016269">
        <w:rPr>
          <w:sz w:val="24"/>
          <w:szCs w:val="24"/>
          <w:lang w:val="ru-RU"/>
        </w:rPr>
        <w:t>не подписания</w:t>
      </w:r>
      <w:r w:rsidR="00B03128" w:rsidRPr="00016269">
        <w:rPr>
          <w:sz w:val="24"/>
          <w:szCs w:val="24"/>
          <w:lang w:val="ru-RU"/>
        </w:rPr>
        <w:t xml:space="preserve"> </w:t>
      </w:r>
      <w:r w:rsidR="005F0B8D" w:rsidRPr="00016269">
        <w:rPr>
          <w:sz w:val="24"/>
          <w:szCs w:val="24"/>
          <w:lang w:val="ru-RU"/>
        </w:rPr>
        <w:t>победителем отбора</w:t>
      </w:r>
      <w:r w:rsidR="00EF0A80" w:rsidRPr="00016269">
        <w:rPr>
          <w:sz w:val="24"/>
          <w:szCs w:val="24"/>
          <w:lang w:val="ru-RU"/>
        </w:rPr>
        <w:t xml:space="preserve"> </w:t>
      </w:r>
      <w:r w:rsidR="00B03128" w:rsidRPr="00016269">
        <w:rPr>
          <w:sz w:val="24"/>
          <w:szCs w:val="24"/>
          <w:lang w:val="ru-RU"/>
        </w:rPr>
        <w:t xml:space="preserve">соглашения в указанный срок, </w:t>
      </w:r>
      <w:r w:rsidR="005F0B8D" w:rsidRPr="00016269">
        <w:rPr>
          <w:sz w:val="24"/>
          <w:szCs w:val="24"/>
          <w:lang w:val="ru-RU"/>
        </w:rPr>
        <w:t>победитель отбора</w:t>
      </w:r>
      <w:r w:rsidR="00EF0A80" w:rsidRPr="00016269">
        <w:rPr>
          <w:sz w:val="24"/>
          <w:szCs w:val="24"/>
          <w:lang w:val="ru-RU"/>
        </w:rPr>
        <w:t xml:space="preserve"> </w:t>
      </w:r>
      <w:r w:rsidR="00393E95" w:rsidRPr="00016269">
        <w:rPr>
          <w:sz w:val="24"/>
          <w:szCs w:val="24"/>
          <w:lang w:val="ru-RU"/>
        </w:rPr>
        <w:t>признается</w:t>
      </w:r>
      <w:r w:rsidR="00B03128" w:rsidRPr="00016269">
        <w:rPr>
          <w:sz w:val="24"/>
          <w:szCs w:val="24"/>
          <w:lang w:val="ru-RU"/>
        </w:rPr>
        <w:t xml:space="preserve"> уклонившимся от заключения соглашения.</w:t>
      </w:r>
    </w:p>
    <w:p w14:paraId="43029E30" w14:textId="2FA9A9D4" w:rsidR="00823D1E" w:rsidRPr="00016269"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BC2D18" w:rsidRPr="00016269">
        <w:rPr>
          <w:sz w:val="24"/>
          <w:szCs w:val="24"/>
          <w:lang w:val="ru-RU"/>
        </w:rPr>
        <w:t>0</w:t>
      </w:r>
      <w:r w:rsidRPr="00016269">
        <w:rPr>
          <w:sz w:val="24"/>
          <w:szCs w:val="24"/>
          <w:lang w:val="ru-RU"/>
        </w:rPr>
        <w:t xml:space="preserve">.9. </w:t>
      </w:r>
      <w:r w:rsidR="005F0B8D" w:rsidRPr="00016269">
        <w:rPr>
          <w:sz w:val="24"/>
          <w:szCs w:val="24"/>
        </w:rPr>
        <w:t>В случае отказа  Минобрнауки России от заключения соглашения с победителем отбора по основаниям, установленным пунктом 10.7 настоящего приложения к объявлению, отказа победителя отбора от заключения соглашения, неподписания победителем отбора соглашения в срок, установленным пунктом 10.8 настоящего приложения к объявлению, Минобрнауки России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победителем.</w:t>
      </w:r>
    </w:p>
    <w:p w14:paraId="567B7C24" w14:textId="0268A4EA" w:rsidR="00472AD0" w:rsidRPr="00016269" w:rsidRDefault="00C05B1B" w:rsidP="00C05B1B">
      <w:pPr>
        <w:pStyle w:val="Heading10"/>
        <w:keepNext/>
        <w:shd w:val="clear" w:color="auto" w:fill="auto"/>
        <w:spacing w:line="360" w:lineRule="auto"/>
        <w:ind w:left="709" w:firstLine="0"/>
        <w:jc w:val="both"/>
        <w:rPr>
          <w:sz w:val="24"/>
          <w:szCs w:val="24"/>
          <w:lang w:val="ru-RU"/>
        </w:rPr>
      </w:pPr>
      <w:bookmarkStart w:id="88" w:name="_Toc73388681"/>
      <w:bookmarkStart w:id="89" w:name="_Toc73388746"/>
      <w:bookmarkStart w:id="90" w:name="_Toc191653470"/>
      <w:r w:rsidRPr="00016269">
        <w:rPr>
          <w:sz w:val="24"/>
          <w:szCs w:val="24"/>
          <w:lang w:val="ru-RU"/>
        </w:rPr>
        <w:t xml:space="preserve">11. </w:t>
      </w:r>
      <w:r w:rsidR="00472AD0" w:rsidRPr="00016269">
        <w:rPr>
          <w:sz w:val="24"/>
          <w:szCs w:val="24"/>
          <w:lang w:val="ru-RU"/>
        </w:rPr>
        <w:t xml:space="preserve">Порядок </w:t>
      </w:r>
      <w:bookmarkEnd w:id="88"/>
      <w:bookmarkEnd w:id="89"/>
      <w:r w:rsidR="005F0B8D" w:rsidRPr="00016269">
        <w:rPr>
          <w:sz w:val="24"/>
          <w:szCs w:val="24"/>
          <w:lang w:val="ru-RU"/>
        </w:rPr>
        <w:t>отмены проведения отбора</w:t>
      </w:r>
      <w:bookmarkEnd w:id="90"/>
    </w:p>
    <w:p w14:paraId="1C01DD2C" w14:textId="43BF6BB4" w:rsidR="001E4E28" w:rsidRPr="00016269" w:rsidRDefault="00AA0946" w:rsidP="005F0B8D">
      <w:pPr>
        <w:pStyle w:val="Bodytext1"/>
        <w:shd w:val="clear" w:color="auto" w:fill="auto"/>
        <w:tabs>
          <w:tab w:val="left" w:pos="0"/>
          <w:tab w:val="left" w:pos="426"/>
        </w:tabs>
        <w:spacing w:line="360" w:lineRule="auto"/>
        <w:ind w:firstLine="709"/>
        <w:jc w:val="both"/>
      </w:pPr>
      <w:r w:rsidRPr="00016269">
        <w:rPr>
          <w:sz w:val="24"/>
          <w:szCs w:val="24"/>
          <w:lang w:val="ru-RU"/>
        </w:rPr>
        <w:t>1</w:t>
      </w:r>
      <w:r w:rsidR="00C05B1B" w:rsidRPr="00016269">
        <w:rPr>
          <w:sz w:val="24"/>
          <w:szCs w:val="24"/>
          <w:lang w:val="ru-RU"/>
        </w:rPr>
        <w:t>1</w:t>
      </w:r>
      <w:r w:rsidRPr="00016269">
        <w:rPr>
          <w:sz w:val="24"/>
          <w:szCs w:val="24"/>
          <w:lang w:val="ru-RU"/>
        </w:rPr>
        <w:t xml:space="preserve">.1. </w:t>
      </w:r>
      <w:r w:rsidR="00472AD0" w:rsidRPr="00016269">
        <w:rPr>
          <w:sz w:val="24"/>
          <w:szCs w:val="24"/>
          <w:lang w:val="ru-RU"/>
        </w:rPr>
        <w:t xml:space="preserve">Минобрнауки России вправе </w:t>
      </w:r>
      <w:r w:rsidR="001E4E28" w:rsidRPr="00016269">
        <w:rPr>
          <w:sz w:val="24"/>
          <w:szCs w:val="24"/>
          <w:lang w:val="ru-RU"/>
        </w:rPr>
        <w:t>отказаться от проведения отбора</w:t>
      </w:r>
      <w:r w:rsidR="005F0B8D" w:rsidRPr="00016269">
        <w:rPr>
          <w:sz w:val="24"/>
          <w:szCs w:val="24"/>
          <w:lang w:val="ru-RU"/>
        </w:rPr>
        <w:t xml:space="preserve">. </w:t>
      </w:r>
      <w:r w:rsidR="005F0B8D" w:rsidRPr="00016269">
        <w:rPr>
          <w:sz w:val="24"/>
          <w:szCs w:val="24"/>
        </w:rPr>
        <w:t>При принятии Минобрнауки России решения об отказе от проведения отбора соответствующее объявление об отмене отбора размещается на портале не позднее чем за один рабочий день до даты окончания срока подачи заявок участниками отбора.</w:t>
      </w:r>
    </w:p>
    <w:p w14:paraId="0E8E9E94" w14:textId="0CAE6840" w:rsidR="00225750" w:rsidRPr="00016269"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C05B1B" w:rsidRPr="00016269">
        <w:rPr>
          <w:sz w:val="24"/>
          <w:szCs w:val="24"/>
          <w:lang w:val="ru-RU"/>
        </w:rPr>
        <w:t>1</w:t>
      </w:r>
      <w:r w:rsidR="001E4E28" w:rsidRPr="00016269">
        <w:rPr>
          <w:sz w:val="24"/>
          <w:szCs w:val="24"/>
          <w:lang w:val="ru-RU"/>
        </w:rPr>
        <w:t>.2</w:t>
      </w:r>
      <w:r w:rsidRPr="00016269">
        <w:rPr>
          <w:sz w:val="24"/>
          <w:szCs w:val="24"/>
          <w:lang w:val="ru-RU"/>
        </w:rPr>
        <w:t xml:space="preserve">. </w:t>
      </w:r>
      <w:r w:rsidR="005F0B8D" w:rsidRPr="00016269">
        <w:rPr>
          <w:sz w:val="24"/>
          <w:szCs w:val="24"/>
        </w:rPr>
        <w:t>Отбор получателей субсидий считается отмененным со дня размещения объявления о его отмене на портале.</w:t>
      </w:r>
      <w:r w:rsidR="005F0B8D" w:rsidRPr="00016269">
        <w:rPr>
          <w:sz w:val="24"/>
          <w:szCs w:val="24"/>
          <w:lang w:val="ru-RU"/>
        </w:rPr>
        <w:t xml:space="preserve"> </w:t>
      </w:r>
      <w:r w:rsidR="005F0B8D" w:rsidRPr="00016269">
        <w:rPr>
          <w:sz w:val="24"/>
          <w:szCs w:val="24"/>
        </w:rPr>
        <w:t xml:space="preserve">Участники отбора, подавшие заявки, </w:t>
      </w:r>
      <w:r w:rsidR="005F0B8D" w:rsidRPr="00016269">
        <w:rPr>
          <w:sz w:val="24"/>
          <w:szCs w:val="24"/>
          <w:lang w:val="ru-RU"/>
        </w:rPr>
        <w:t xml:space="preserve">самостоятельно </w:t>
      </w:r>
      <w:r w:rsidR="005F0B8D" w:rsidRPr="00016269">
        <w:rPr>
          <w:sz w:val="24"/>
          <w:szCs w:val="24"/>
        </w:rPr>
        <w:t xml:space="preserve">информируются об отмене проведения отбора получателей субсидий </w:t>
      </w:r>
      <w:r w:rsidR="005F0B8D" w:rsidRPr="00016269">
        <w:rPr>
          <w:sz w:val="24"/>
          <w:szCs w:val="24"/>
          <w:lang w:val="ru-RU"/>
        </w:rPr>
        <w:t>на портале</w:t>
      </w:r>
      <w:r w:rsidR="005F0B8D" w:rsidRPr="00016269">
        <w:rPr>
          <w:sz w:val="24"/>
          <w:szCs w:val="24"/>
        </w:rPr>
        <w:t>.</w:t>
      </w:r>
    </w:p>
    <w:p w14:paraId="408E12C3" w14:textId="3C9E8EA6" w:rsidR="00225750" w:rsidRPr="00016269" w:rsidRDefault="00C05B1B" w:rsidP="00C05B1B">
      <w:pPr>
        <w:pStyle w:val="Heading10"/>
        <w:keepNext/>
        <w:shd w:val="clear" w:color="auto" w:fill="auto"/>
        <w:spacing w:line="360" w:lineRule="auto"/>
        <w:ind w:left="709" w:firstLine="0"/>
        <w:jc w:val="both"/>
        <w:rPr>
          <w:sz w:val="24"/>
          <w:szCs w:val="24"/>
          <w:lang w:val="ru-RU"/>
        </w:rPr>
      </w:pPr>
      <w:bookmarkStart w:id="91" w:name="_Toc68818938"/>
      <w:bookmarkStart w:id="92" w:name="_Toc73388682"/>
      <w:bookmarkStart w:id="93" w:name="_Toc73388747"/>
      <w:bookmarkStart w:id="94" w:name="_Toc191653471"/>
      <w:r w:rsidRPr="00016269">
        <w:rPr>
          <w:sz w:val="24"/>
          <w:szCs w:val="24"/>
          <w:lang w:val="ru-RU"/>
        </w:rPr>
        <w:t xml:space="preserve">12. </w:t>
      </w:r>
      <w:r w:rsidR="00225750" w:rsidRPr="00016269">
        <w:rPr>
          <w:sz w:val="24"/>
          <w:szCs w:val="24"/>
          <w:lang w:val="ru-RU"/>
        </w:rPr>
        <w:t xml:space="preserve">Порядок </w:t>
      </w:r>
      <w:r w:rsidR="005F0B8D" w:rsidRPr="00016269">
        <w:rPr>
          <w:sz w:val="24"/>
          <w:szCs w:val="24"/>
          <w:lang w:val="ru-RU"/>
        </w:rPr>
        <w:t xml:space="preserve">предоставления </w:t>
      </w:r>
      <w:r w:rsidR="00225750" w:rsidRPr="00016269">
        <w:rPr>
          <w:sz w:val="24"/>
          <w:szCs w:val="24"/>
          <w:lang w:val="ru-RU"/>
        </w:rPr>
        <w:t>разъяснени</w:t>
      </w:r>
      <w:r w:rsidR="005F0B8D" w:rsidRPr="00016269">
        <w:rPr>
          <w:sz w:val="24"/>
          <w:szCs w:val="24"/>
          <w:lang w:val="ru-RU"/>
        </w:rPr>
        <w:t>й</w:t>
      </w:r>
      <w:r w:rsidR="00225750" w:rsidRPr="00016269">
        <w:rPr>
          <w:sz w:val="24"/>
          <w:szCs w:val="24"/>
          <w:lang w:val="ru-RU"/>
        </w:rPr>
        <w:t xml:space="preserve"> положений объявления</w:t>
      </w:r>
      <w:bookmarkEnd w:id="91"/>
      <w:bookmarkEnd w:id="92"/>
      <w:bookmarkEnd w:id="93"/>
      <w:bookmarkEnd w:id="94"/>
      <w:r w:rsidR="00225750" w:rsidRPr="00016269">
        <w:rPr>
          <w:sz w:val="24"/>
          <w:szCs w:val="24"/>
          <w:lang w:val="ru-RU"/>
        </w:rPr>
        <w:t xml:space="preserve"> </w:t>
      </w:r>
    </w:p>
    <w:p w14:paraId="59E5ED47" w14:textId="1948CEAD" w:rsidR="00225750" w:rsidRPr="00016269" w:rsidRDefault="00AA0946" w:rsidP="005F0B8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C05B1B" w:rsidRPr="00016269">
        <w:rPr>
          <w:sz w:val="24"/>
          <w:szCs w:val="24"/>
          <w:lang w:val="ru-RU"/>
        </w:rPr>
        <w:t>2</w:t>
      </w:r>
      <w:r w:rsidRPr="00016269">
        <w:rPr>
          <w:sz w:val="24"/>
          <w:szCs w:val="24"/>
          <w:lang w:val="ru-RU"/>
        </w:rPr>
        <w:t xml:space="preserve">.1. </w:t>
      </w:r>
      <w:r w:rsidR="005F0B8D" w:rsidRPr="00016269">
        <w:rPr>
          <w:sz w:val="24"/>
          <w:szCs w:val="24"/>
        </w:rPr>
        <w:t>Любой участник отбора со дня размещения объявления о проведении отбора на портале и не позднее 3-го рабочего дня до дня завершения подачи заявок вправе направить Минобрнауки России не более 5 запросов о разъяснении положений объявления о проведении отбора путем формирования соответствующего запроса на портале, а также на адрес электронной почты, указанный в объявлении о проведении отбора.</w:t>
      </w:r>
    </w:p>
    <w:p w14:paraId="64CC9582" w14:textId="1A6251BA" w:rsidR="00225750" w:rsidRPr="00016269"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C05B1B" w:rsidRPr="00016269">
        <w:rPr>
          <w:sz w:val="24"/>
          <w:szCs w:val="24"/>
          <w:lang w:val="ru-RU"/>
        </w:rPr>
        <w:t>2</w:t>
      </w:r>
      <w:r w:rsidRPr="00016269">
        <w:rPr>
          <w:sz w:val="24"/>
          <w:szCs w:val="24"/>
          <w:lang w:val="ru-RU"/>
        </w:rPr>
        <w:t>.</w:t>
      </w:r>
      <w:r w:rsidR="005F0B8D" w:rsidRPr="00016269">
        <w:rPr>
          <w:sz w:val="24"/>
          <w:szCs w:val="24"/>
          <w:lang w:val="ru-RU"/>
        </w:rPr>
        <w:t>2</w:t>
      </w:r>
      <w:r w:rsidRPr="00016269">
        <w:rPr>
          <w:sz w:val="24"/>
          <w:szCs w:val="24"/>
          <w:lang w:val="ru-RU"/>
        </w:rPr>
        <w:t xml:space="preserve">. </w:t>
      </w:r>
      <w:r w:rsidR="00225750" w:rsidRPr="00016269">
        <w:rPr>
          <w:sz w:val="24"/>
          <w:szCs w:val="24"/>
          <w:lang w:val="ru-RU"/>
        </w:rPr>
        <w:t xml:space="preserve">В течение 5 рабочих дней со дня поступления запроса Минобрнауки России </w:t>
      </w:r>
      <w:r w:rsidR="005F0B8D" w:rsidRPr="00016269">
        <w:rPr>
          <w:sz w:val="24"/>
          <w:szCs w:val="24"/>
        </w:rPr>
        <w:t>направляет участнику отбора разъяснение положений объявления о проведении отбора, путем формирования на портале соответствующего разъяснения, или по электронной почте</w:t>
      </w:r>
      <w:r w:rsidR="00225750" w:rsidRPr="00016269">
        <w:rPr>
          <w:sz w:val="24"/>
          <w:szCs w:val="24"/>
          <w:lang w:val="ru-RU"/>
        </w:rPr>
        <w:t xml:space="preserve">. </w:t>
      </w:r>
    </w:p>
    <w:p w14:paraId="17907877" w14:textId="17C97A93" w:rsidR="00225750" w:rsidRPr="00016269"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016269">
        <w:rPr>
          <w:sz w:val="24"/>
          <w:szCs w:val="24"/>
          <w:lang w:val="ru-RU"/>
        </w:rPr>
        <w:t>1</w:t>
      </w:r>
      <w:r w:rsidR="00873C3C" w:rsidRPr="00016269">
        <w:rPr>
          <w:sz w:val="24"/>
          <w:szCs w:val="24"/>
          <w:lang w:val="ru-RU"/>
        </w:rPr>
        <w:t>2</w:t>
      </w:r>
      <w:r w:rsidRPr="00016269">
        <w:rPr>
          <w:sz w:val="24"/>
          <w:szCs w:val="24"/>
          <w:lang w:val="ru-RU"/>
        </w:rPr>
        <w:t xml:space="preserve">.4. </w:t>
      </w:r>
      <w:r w:rsidR="00225750" w:rsidRPr="00016269">
        <w:rPr>
          <w:sz w:val="24"/>
          <w:szCs w:val="24"/>
          <w:lang w:val="ru-RU"/>
        </w:rPr>
        <w:t>Начало срока предоставления участникам отбора разъяснений положений</w:t>
      </w:r>
      <w:r w:rsidR="00C33A5C" w:rsidRPr="00016269">
        <w:rPr>
          <w:sz w:val="24"/>
          <w:szCs w:val="24"/>
          <w:lang w:val="ru-RU"/>
        </w:rPr>
        <w:t xml:space="preserve"> объявления</w:t>
      </w:r>
      <w:r w:rsidR="00E90975" w:rsidRPr="00016269">
        <w:rPr>
          <w:sz w:val="24"/>
          <w:szCs w:val="24"/>
          <w:lang w:val="ru-RU"/>
        </w:rPr>
        <w:t xml:space="preserve"> </w:t>
      </w:r>
      <w:r w:rsidR="00225750" w:rsidRPr="00016269">
        <w:rPr>
          <w:sz w:val="24"/>
          <w:szCs w:val="24"/>
          <w:lang w:val="ru-RU"/>
        </w:rPr>
        <w:t xml:space="preserve">– с даты размещения объявления на </w:t>
      </w:r>
      <w:r w:rsidR="00873C3C" w:rsidRPr="00016269">
        <w:rPr>
          <w:sz w:val="24"/>
          <w:szCs w:val="24"/>
          <w:lang w:val="ru-RU"/>
        </w:rPr>
        <w:t>п</w:t>
      </w:r>
      <w:r w:rsidR="00225750" w:rsidRPr="00016269">
        <w:rPr>
          <w:sz w:val="24"/>
          <w:szCs w:val="24"/>
          <w:lang w:val="ru-RU"/>
        </w:rPr>
        <w:t>ортале</w:t>
      </w:r>
      <w:r w:rsidR="00A84457" w:rsidRPr="00016269">
        <w:rPr>
          <w:sz w:val="24"/>
          <w:szCs w:val="24"/>
          <w:lang w:val="ru-RU"/>
        </w:rPr>
        <w:t>.</w:t>
      </w:r>
    </w:p>
    <w:p w14:paraId="1C6A37B6" w14:textId="3CAE6018" w:rsidR="00225750" w:rsidRPr="00016269" w:rsidRDefault="00AA0946" w:rsidP="0050393D">
      <w:pPr>
        <w:pStyle w:val="Bodytext1"/>
        <w:shd w:val="clear" w:color="auto" w:fill="auto"/>
        <w:tabs>
          <w:tab w:val="left" w:pos="0"/>
          <w:tab w:val="left" w:pos="426"/>
        </w:tabs>
        <w:spacing w:line="360" w:lineRule="auto"/>
        <w:ind w:firstLine="709"/>
        <w:jc w:val="both"/>
        <w:rPr>
          <w:rFonts w:eastAsia="Calibri"/>
          <w:b/>
          <w:sz w:val="24"/>
          <w:szCs w:val="24"/>
          <w:lang w:val="ru-RU" w:eastAsia="en-US"/>
        </w:rPr>
      </w:pPr>
      <w:r w:rsidRPr="00016269">
        <w:rPr>
          <w:sz w:val="24"/>
          <w:szCs w:val="24"/>
          <w:lang w:val="ru-RU"/>
        </w:rPr>
        <w:t>1</w:t>
      </w:r>
      <w:r w:rsidR="00873C3C" w:rsidRPr="00016269">
        <w:rPr>
          <w:sz w:val="24"/>
          <w:szCs w:val="24"/>
          <w:lang w:val="ru-RU"/>
        </w:rPr>
        <w:t>2</w:t>
      </w:r>
      <w:r w:rsidRPr="00016269">
        <w:rPr>
          <w:sz w:val="24"/>
          <w:szCs w:val="24"/>
          <w:lang w:val="ru-RU"/>
        </w:rPr>
        <w:t xml:space="preserve">.5. </w:t>
      </w:r>
      <w:r w:rsidR="00225750" w:rsidRPr="00016269">
        <w:rPr>
          <w:sz w:val="24"/>
          <w:szCs w:val="24"/>
          <w:lang w:val="ru-RU"/>
        </w:rPr>
        <w:t xml:space="preserve">Окончание срока предоставления участникам отбора разъяснений положений объявления - </w:t>
      </w:r>
      <w:r w:rsidR="005F0B8D" w:rsidRPr="00016269">
        <w:rPr>
          <w:sz w:val="24"/>
          <w:szCs w:val="24"/>
        </w:rPr>
        <w:t>не позднее одного рабочего дня до дня завершения подачи заявок, указанного в объявлении</w:t>
      </w:r>
      <w:r w:rsidR="007C2864" w:rsidRPr="00016269">
        <w:rPr>
          <w:rFonts w:eastAsia="Calibri"/>
          <w:b/>
          <w:sz w:val="24"/>
          <w:szCs w:val="24"/>
          <w:lang w:val="ru-RU" w:eastAsia="en-US"/>
        </w:rPr>
        <w:t>.</w:t>
      </w:r>
    </w:p>
    <w:p w14:paraId="31E809B9" w14:textId="77777777" w:rsidR="005770C5" w:rsidRPr="00016269" w:rsidRDefault="005770C5" w:rsidP="005770C5">
      <w:pPr>
        <w:spacing w:line="360" w:lineRule="auto"/>
        <w:ind w:firstLine="709"/>
        <w:jc w:val="both"/>
        <w:rPr>
          <w:rFonts w:ascii="Times New Roman" w:eastAsia="Times New Roman" w:hAnsi="Times New Roman" w:cs="Times New Roman"/>
          <w:bCs/>
          <w:color w:val="auto"/>
        </w:rPr>
      </w:pPr>
      <w:r w:rsidRPr="00016269">
        <w:rPr>
          <w:rFonts w:ascii="Times New Roman" w:hAnsi="Times New Roman" w:cs="Times New Roman"/>
        </w:rPr>
        <w:t>1</w:t>
      </w:r>
      <w:r w:rsidR="00873C3C" w:rsidRPr="00016269">
        <w:rPr>
          <w:rFonts w:ascii="Times New Roman" w:hAnsi="Times New Roman" w:cs="Times New Roman"/>
        </w:rPr>
        <w:t>2</w:t>
      </w:r>
      <w:r w:rsidRPr="00016269">
        <w:rPr>
          <w:rFonts w:ascii="Times New Roman" w:hAnsi="Times New Roman" w:cs="Times New Roman"/>
        </w:rPr>
        <w:t>.6.</w:t>
      </w:r>
      <w:r w:rsidRPr="00016269">
        <w:rPr>
          <w:rFonts w:ascii="Times New Roman" w:eastAsia="Times New Roman" w:hAnsi="Times New Roman" w:cs="Times New Roman"/>
          <w:bCs/>
          <w:color w:val="auto"/>
        </w:rPr>
        <w:t xml:space="preserve"> </w:t>
      </w:r>
      <w:r w:rsidRPr="00016269">
        <w:rPr>
          <w:rFonts w:ascii="Times New Roman" w:eastAsia="Times New Roman" w:hAnsi="Times New Roman" w:cs="Times New Roman"/>
          <w:b/>
          <w:bCs/>
          <w:color w:val="auto"/>
        </w:rPr>
        <w:t xml:space="preserve">По техническим вопросам при работе с </w:t>
      </w:r>
      <w:r w:rsidR="00873C3C" w:rsidRPr="00016269">
        <w:rPr>
          <w:rFonts w:ascii="Times New Roman" w:eastAsia="Times New Roman" w:hAnsi="Times New Roman" w:cs="Times New Roman"/>
          <w:b/>
          <w:bCs/>
          <w:color w:val="auto"/>
        </w:rPr>
        <w:t>п</w:t>
      </w:r>
      <w:r w:rsidRPr="00016269">
        <w:rPr>
          <w:rFonts w:ascii="Times New Roman" w:eastAsia="Times New Roman" w:hAnsi="Times New Roman" w:cs="Times New Roman"/>
          <w:b/>
          <w:bCs/>
          <w:color w:val="auto"/>
        </w:rPr>
        <w:t>орталом необходимо обращаться в техническую поддержку указанной информационной системы, оператором которой является Минфин России:</w:t>
      </w:r>
      <w:r w:rsidRPr="00016269">
        <w:rPr>
          <w:rFonts w:ascii="Times New Roman" w:eastAsia="Times New Roman" w:hAnsi="Times New Roman" w:cs="Times New Roman"/>
          <w:bCs/>
          <w:color w:val="auto"/>
        </w:rPr>
        <w:t xml:space="preserve"> </w:t>
      </w:r>
    </w:p>
    <w:p w14:paraId="2DC9D86C" w14:textId="77777777" w:rsidR="005770C5" w:rsidRPr="00016269" w:rsidRDefault="005770C5" w:rsidP="005770C5">
      <w:pPr>
        <w:spacing w:line="360" w:lineRule="auto"/>
        <w:ind w:firstLine="709"/>
        <w:jc w:val="both"/>
        <w:rPr>
          <w:rFonts w:ascii="Times New Roman" w:eastAsia="Times New Roman" w:hAnsi="Times New Roman" w:cs="Times New Roman"/>
          <w:bCs/>
          <w:color w:val="auto"/>
        </w:rPr>
      </w:pPr>
      <w:r w:rsidRPr="00016269">
        <w:rPr>
          <w:rFonts w:ascii="Times New Roman" w:eastAsia="Times New Roman" w:hAnsi="Times New Roman" w:cs="Times New Roman"/>
          <w:bCs/>
          <w:color w:val="auto"/>
        </w:rPr>
        <w:t xml:space="preserve">1) по телефону горячей линии </w:t>
      </w:r>
      <w:r w:rsidR="008F6500" w:rsidRPr="00016269">
        <w:rPr>
          <w:rFonts w:ascii="Times New Roman" w:eastAsia="Times New Roman" w:hAnsi="Times New Roman" w:cs="Times New Roman"/>
          <w:bCs/>
          <w:color w:val="auto"/>
        </w:rPr>
        <w:t>+7</w:t>
      </w:r>
      <w:r w:rsidRPr="00016269">
        <w:rPr>
          <w:rFonts w:ascii="Times New Roman" w:eastAsia="Times New Roman" w:hAnsi="Times New Roman" w:cs="Times New Roman"/>
          <w:bCs/>
          <w:color w:val="auto"/>
        </w:rPr>
        <w:t xml:space="preserve"> (800) 700-27-31;</w:t>
      </w:r>
    </w:p>
    <w:p w14:paraId="33807563" w14:textId="77777777" w:rsidR="005770C5" w:rsidRPr="00016269" w:rsidRDefault="005770C5" w:rsidP="005770C5">
      <w:pPr>
        <w:pStyle w:val="Bodytext1"/>
        <w:shd w:val="clear" w:color="auto" w:fill="auto"/>
        <w:tabs>
          <w:tab w:val="left" w:pos="0"/>
          <w:tab w:val="left" w:pos="426"/>
        </w:tabs>
        <w:spacing w:line="360" w:lineRule="auto"/>
        <w:ind w:firstLine="709"/>
        <w:jc w:val="both"/>
        <w:rPr>
          <w:b/>
          <w:sz w:val="24"/>
          <w:szCs w:val="24"/>
          <w:lang w:val="ru-RU"/>
        </w:rPr>
      </w:pPr>
      <w:r w:rsidRPr="00016269">
        <w:rPr>
          <w:bCs/>
          <w:sz w:val="24"/>
          <w:szCs w:val="24"/>
          <w:lang w:val="ru-RU"/>
        </w:rPr>
        <w:t xml:space="preserve">2) через форму обратной связи в разделе «Техническая поддержка» на </w:t>
      </w:r>
      <w:r w:rsidR="00873C3C" w:rsidRPr="00016269">
        <w:rPr>
          <w:bCs/>
          <w:sz w:val="24"/>
          <w:szCs w:val="24"/>
          <w:lang w:val="ru-RU"/>
        </w:rPr>
        <w:t>п</w:t>
      </w:r>
      <w:r w:rsidRPr="00016269">
        <w:rPr>
          <w:bCs/>
          <w:sz w:val="24"/>
          <w:szCs w:val="24"/>
          <w:lang w:val="ru-RU"/>
        </w:rPr>
        <w:t>ортале (</w:t>
      </w:r>
      <w:hyperlink r:id="rId13" w:history="1">
        <w:r w:rsidRPr="00016269">
          <w:rPr>
            <w:bCs/>
            <w:sz w:val="24"/>
            <w:szCs w:val="24"/>
            <w:lang w:val="ru-RU"/>
          </w:rPr>
          <w:t>https://promote.budget.gov.ru/</w:t>
        </w:r>
      </w:hyperlink>
      <w:r w:rsidRPr="00016269">
        <w:rPr>
          <w:bCs/>
          <w:sz w:val="24"/>
          <w:szCs w:val="24"/>
          <w:lang w:val="ru-RU"/>
        </w:rPr>
        <w:t>).</w:t>
      </w:r>
    </w:p>
    <w:p w14:paraId="62241BBF" w14:textId="3B209E74" w:rsidR="00D7553E" w:rsidRPr="00016269" w:rsidRDefault="00873C3C" w:rsidP="00873C3C">
      <w:pPr>
        <w:pStyle w:val="Heading10"/>
        <w:keepNext/>
        <w:shd w:val="clear" w:color="auto" w:fill="auto"/>
        <w:spacing w:line="360" w:lineRule="auto"/>
        <w:ind w:firstLine="709"/>
        <w:jc w:val="both"/>
        <w:rPr>
          <w:sz w:val="24"/>
          <w:szCs w:val="24"/>
          <w:lang w:val="ru-RU"/>
        </w:rPr>
      </w:pPr>
      <w:bookmarkStart w:id="95" w:name="_Toc73388683"/>
      <w:bookmarkStart w:id="96" w:name="_Toc73388748"/>
      <w:bookmarkStart w:id="97" w:name="_Toc191653472"/>
      <w:r w:rsidRPr="00016269">
        <w:rPr>
          <w:sz w:val="24"/>
          <w:szCs w:val="24"/>
          <w:lang w:val="ru-RU"/>
        </w:rPr>
        <w:t xml:space="preserve">13. </w:t>
      </w:r>
      <w:r w:rsidR="00D7553E" w:rsidRPr="00016269">
        <w:rPr>
          <w:sz w:val="24"/>
          <w:szCs w:val="24"/>
          <w:lang w:val="ru-RU"/>
        </w:rPr>
        <w:t xml:space="preserve">Требования к </w:t>
      </w:r>
      <w:r w:rsidR="00752FB0" w:rsidRPr="00016269">
        <w:rPr>
          <w:sz w:val="24"/>
          <w:szCs w:val="24"/>
          <w:lang w:val="ru-RU"/>
        </w:rPr>
        <w:t xml:space="preserve">характеристикам </w:t>
      </w:r>
      <w:r w:rsidR="00D7553E" w:rsidRPr="00016269">
        <w:rPr>
          <w:sz w:val="24"/>
          <w:szCs w:val="24"/>
          <w:lang w:val="ru-RU"/>
        </w:rPr>
        <w:t xml:space="preserve">результата предоставления </w:t>
      </w:r>
      <w:bookmarkEnd w:id="95"/>
      <w:bookmarkEnd w:id="96"/>
      <w:r w:rsidR="009A2CBB" w:rsidRPr="00016269">
        <w:rPr>
          <w:sz w:val="24"/>
          <w:szCs w:val="24"/>
          <w:lang w:val="ru-RU"/>
        </w:rPr>
        <w:t>субсидии</w:t>
      </w:r>
      <w:bookmarkEnd w:id="97"/>
      <w:r w:rsidR="00D7553E" w:rsidRPr="00016269">
        <w:rPr>
          <w:sz w:val="24"/>
          <w:szCs w:val="24"/>
          <w:lang w:val="ru-RU"/>
        </w:rPr>
        <w:t xml:space="preserve"> </w:t>
      </w:r>
    </w:p>
    <w:p w14:paraId="1E4964DA" w14:textId="77777777" w:rsidR="00D7553E" w:rsidRPr="00016269" w:rsidRDefault="00D7553E" w:rsidP="0050393D">
      <w:pPr>
        <w:spacing w:line="360" w:lineRule="auto"/>
        <w:ind w:firstLine="709"/>
        <w:jc w:val="both"/>
        <w:rPr>
          <w:rFonts w:ascii="Times New Roman" w:hAnsi="Times New Roman" w:cs="Times New Roman"/>
          <w:bCs/>
          <w:color w:val="auto"/>
        </w:rPr>
      </w:pPr>
      <w:r w:rsidRPr="00016269">
        <w:rPr>
          <w:rFonts w:ascii="Times New Roman" w:hAnsi="Times New Roman" w:cs="Times New Roman"/>
          <w:bCs/>
          <w:color w:val="auto"/>
        </w:rPr>
        <w:t>1</w:t>
      </w:r>
      <w:r w:rsidR="00873C3C" w:rsidRPr="00016269">
        <w:rPr>
          <w:rFonts w:ascii="Times New Roman" w:hAnsi="Times New Roman" w:cs="Times New Roman"/>
          <w:bCs/>
          <w:color w:val="auto"/>
        </w:rPr>
        <w:t>3</w:t>
      </w:r>
      <w:r w:rsidRPr="00016269">
        <w:rPr>
          <w:rFonts w:ascii="Times New Roman" w:hAnsi="Times New Roman" w:cs="Times New Roman"/>
          <w:bCs/>
          <w:color w:val="auto"/>
        </w:rPr>
        <w:t>.1. Общие требования</w:t>
      </w:r>
    </w:p>
    <w:p w14:paraId="00AEB958" w14:textId="77777777" w:rsidR="00D7553E" w:rsidRPr="00016269" w:rsidRDefault="00D7553E" w:rsidP="0050393D">
      <w:pPr>
        <w:pStyle w:val="Bodytext1"/>
        <w:shd w:val="clear" w:color="auto" w:fill="auto"/>
        <w:spacing w:line="360" w:lineRule="auto"/>
        <w:ind w:firstLine="709"/>
        <w:jc w:val="both"/>
        <w:rPr>
          <w:bCs/>
          <w:sz w:val="24"/>
          <w:szCs w:val="24"/>
          <w:lang w:val="ru-RU"/>
        </w:rPr>
      </w:pPr>
      <w:r w:rsidRPr="00016269">
        <w:rPr>
          <w:bCs/>
          <w:sz w:val="24"/>
          <w:szCs w:val="24"/>
          <w:lang w:val="ru-RU"/>
        </w:rPr>
        <w:t>1</w:t>
      </w:r>
      <w:r w:rsidR="00873C3C" w:rsidRPr="00016269">
        <w:rPr>
          <w:bCs/>
          <w:sz w:val="24"/>
          <w:szCs w:val="24"/>
          <w:lang w:val="ru-RU"/>
        </w:rPr>
        <w:t>3</w:t>
      </w:r>
      <w:r w:rsidRPr="00016269">
        <w:rPr>
          <w:bCs/>
          <w:sz w:val="24"/>
          <w:szCs w:val="24"/>
          <w:lang w:val="ru-RU"/>
        </w:rPr>
        <w:t>.1.1</w:t>
      </w:r>
      <w:r w:rsidR="0042441D" w:rsidRPr="00016269">
        <w:rPr>
          <w:bCs/>
          <w:sz w:val="24"/>
          <w:szCs w:val="24"/>
          <w:lang w:val="ru-RU"/>
        </w:rPr>
        <w:t>.</w:t>
      </w:r>
      <w:r w:rsidRPr="00016269">
        <w:rPr>
          <w:bCs/>
          <w:sz w:val="24"/>
          <w:szCs w:val="24"/>
          <w:lang w:val="ru-RU"/>
        </w:rPr>
        <w:t xml:space="preserve"> Участник отбора принимает на себя обязательства по выполнению требований к </w:t>
      </w:r>
      <w:r w:rsidR="008F6500" w:rsidRPr="00016269">
        <w:rPr>
          <w:bCs/>
          <w:sz w:val="24"/>
          <w:szCs w:val="24"/>
          <w:lang w:val="ru-RU"/>
        </w:rPr>
        <w:t xml:space="preserve">значениям </w:t>
      </w:r>
      <w:r w:rsidR="00873C3C" w:rsidRPr="00016269">
        <w:rPr>
          <w:bCs/>
          <w:sz w:val="24"/>
          <w:szCs w:val="24"/>
          <w:lang w:val="ru-RU"/>
        </w:rPr>
        <w:t>характеристик</w:t>
      </w:r>
      <w:r w:rsidRPr="00016269">
        <w:rPr>
          <w:bCs/>
          <w:sz w:val="24"/>
          <w:szCs w:val="24"/>
          <w:lang w:val="ru-RU"/>
        </w:rPr>
        <w:t xml:space="preserve"> при выполнении проекта, указанны</w:t>
      </w:r>
      <w:r w:rsidR="009923F5" w:rsidRPr="00016269">
        <w:rPr>
          <w:bCs/>
          <w:sz w:val="24"/>
          <w:szCs w:val="24"/>
          <w:lang w:val="ru-RU"/>
        </w:rPr>
        <w:t>м</w:t>
      </w:r>
      <w:r w:rsidRPr="00016269">
        <w:rPr>
          <w:bCs/>
          <w:sz w:val="24"/>
          <w:szCs w:val="24"/>
          <w:lang w:val="ru-RU"/>
        </w:rPr>
        <w:t xml:space="preserve"> в настоящем разделе</w:t>
      </w:r>
      <w:r w:rsidR="001A0B03" w:rsidRPr="00016269">
        <w:rPr>
          <w:bCs/>
          <w:sz w:val="24"/>
          <w:szCs w:val="24"/>
          <w:lang w:val="ru-RU"/>
        </w:rPr>
        <w:t xml:space="preserve">. </w:t>
      </w:r>
    </w:p>
    <w:p w14:paraId="61D63E87" w14:textId="77777777" w:rsidR="00AB76F5" w:rsidRPr="00016269" w:rsidRDefault="00AB76F5" w:rsidP="00AB76F5">
      <w:pPr>
        <w:pStyle w:val="Bodytext1"/>
        <w:shd w:val="clear" w:color="auto" w:fill="auto"/>
        <w:spacing w:line="360" w:lineRule="auto"/>
        <w:ind w:firstLine="709"/>
        <w:jc w:val="both"/>
        <w:rPr>
          <w:bCs/>
          <w:sz w:val="24"/>
          <w:szCs w:val="24"/>
          <w:lang w:val="ru-RU"/>
        </w:rPr>
      </w:pPr>
      <w:r w:rsidRPr="00016269">
        <w:rPr>
          <w:bCs/>
          <w:sz w:val="24"/>
          <w:szCs w:val="24"/>
          <w:lang w:val="ru-RU"/>
        </w:rPr>
        <w:t xml:space="preserve">13.1.2. Представленные участником отбора значения характеристик могут превышать значения характеристик, заданные в п. 13.2, но не должны быть ниже последних. </w:t>
      </w:r>
    </w:p>
    <w:p w14:paraId="59B6A231" w14:textId="7329B960" w:rsidR="00D7553E" w:rsidRPr="00016269" w:rsidRDefault="00AB76F5" w:rsidP="00AB76F5">
      <w:pPr>
        <w:pStyle w:val="Bodytext1"/>
        <w:shd w:val="clear" w:color="auto" w:fill="auto"/>
        <w:spacing w:line="360" w:lineRule="auto"/>
        <w:ind w:firstLine="709"/>
        <w:jc w:val="both"/>
        <w:rPr>
          <w:bCs/>
          <w:sz w:val="24"/>
          <w:szCs w:val="24"/>
          <w:lang w:val="ru-RU"/>
        </w:rPr>
      </w:pPr>
      <w:r w:rsidRPr="00016269">
        <w:rPr>
          <w:bCs/>
          <w:sz w:val="24"/>
          <w:szCs w:val="24"/>
          <w:lang w:val="ru-RU"/>
        </w:rPr>
        <w:t>13.1.3. Планируемые значения характеристик при выполнении проекта должны быть заданы участником отбора для каждого года (не нарастающим итогом) реализации проекта в соответствии с требованиями, определенными в п. 13.2 настоящего приложения к объявлению.</w:t>
      </w:r>
    </w:p>
    <w:p w14:paraId="4E790678" w14:textId="534CCBB3" w:rsidR="004A4AD2" w:rsidRPr="00016269" w:rsidRDefault="00D7553E" w:rsidP="0050393D">
      <w:pPr>
        <w:spacing w:line="360" w:lineRule="auto"/>
        <w:ind w:firstLine="709"/>
        <w:jc w:val="both"/>
        <w:rPr>
          <w:rFonts w:ascii="Times New Roman" w:hAnsi="Times New Roman" w:cs="Times New Roman"/>
          <w:bCs/>
          <w:color w:val="auto"/>
        </w:rPr>
      </w:pPr>
      <w:r w:rsidRPr="00016269">
        <w:rPr>
          <w:rFonts w:ascii="Times New Roman" w:hAnsi="Times New Roman" w:cs="Times New Roman"/>
          <w:bCs/>
          <w:color w:val="auto"/>
        </w:rPr>
        <w:t>1</w:t>
      </w:r>
      <w:r w:rsidR="00263BB1" w:rsidRPr="00016269">
        <w:rPr>
          <w:rFonts w:ascii="Times New Roman" w:hAnsi="Times New Roman" w:cs="Times New Roman"/>
          <w:bCs/>
          <w:color w:val="auto"/>
        </w:rPr>
        <w:t>3</w:t>
      </w:r>
      <w:r w:rsidRPr="00016269">
        <w:rPr>
          <w:rFonts w:ascii="Times New Roman" w:hAnsi="Times New Roman" w:cs="Times New Roman"/>
          <w:bCs/>
          <w:color w:val="auto"/>
        </w:rPr>
        <w:t xml:space="preserve">.2. Получатель </w:t>
      </w:r>
      <w:r w:rsidR="009A2CBB" w:rsidRPr="00016269">
        <w:rPr>
          <w:rFonts w:ascii="Times New Roman" w:hAnsi="Times New Roman" w:cs="Times New Roman"/>
          <w:bCs/>
          <w:color w:val="auto"/>
        </w:rPr>
        <w:t xml:space="preserve">субсидии </w:t>
      </w:r>
      <w:r w:rsidRPr="00016269">
        <w:rPr>
          <w:rFonts w:ascii="Times New Roman" w:hAnsi="Times New Roman" w:cs="Times New Roman"/>
          <w:bCs/>
          <w:color w:val="auto"/>
        </w:rPr>
        <w:t xml:space="preserve">при выполнении проекта должен выполнить следующие требования к значениям </w:t>
      </w:r>
      <w:r w:rsidR="00263BB1" w:rsidRPr="00016269">
        <w:rPr>
          <w:rFonts w:ascii="Times New Roman" w:hAnsi="Times New Roman" w:cs="Times New Roman"/>
          <w:bCs/>
          <w:color w:val="auto"/>
        </w:rPr>
        <w:t>характеристик</w:t>
      </w:r>
      <w:r w:rsidR="004A4AD2" w:rsidRPr="00016269">
        <w:rPr>
          <w:rFonts w:ascii="Times New Roman" w:hAnsi="Times New Roman" w:cs="Times New Roman"/>
          <w:bCs/>
          <w:color w:val="auto"/>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6519"/>
        <w:gridCol w:w="1134"/>
        <w:gridCol w:w="1276"/>
      </w:tblGrid>
      <w:tr w:rsidR="00A13423" w:rsidRPr="00016269" w14:paraId="3DE1A82A" w14:textId="77777777" w:rsidTr="00C768CF">
        <w:trPr>
          <w:cantSplit/>
        </w:trPr>
        <w:tc>
          <w:tcPr>
            <w:tcW w:w="852" w:type="dxa"/>
            <w:vMerge w:val="restart"/>
            <w:shd w:val="clear" w:color="auto" w:fill="auto"/>
            <w:vAlign w:val="center"/>
          </w:tcPr>
          <w:p w14:paraId="6248235D" w14:textId="77777777" w:rsidR="00A13423" w:rsidRPr="00016269" w:rsidRDefault="00A13423"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 п/п</w:t>
            </w:r>
          </w:p>
        </w:tc>
        <w:tc>
          <w:tcPr>
            <w:tcW w:w="6519" w:type="dxa"/>
            <w:vMerge w:val="restart"/>
            <w:shd w:val="clear" w:color="auto" w:fill="auto"/>
            <w:vAlign w:val="center"/>
          </w:tcPr>
          <w:p w14:paraId="04818FEA" w14:textId="77777777" w:rsidR="00A13423" w:rsidRPr="00016269" w:rsidRDefault="00A13423" w:rsidP="000905D0">
            <w:pPr>
              <w:keepNext/>
              <w:tabs>
                <w:tab w:val="num" w:pos="0"/>
                <w:tab w:val="left" w:pos="709"/>
              </w:tabs>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Наименование характеристик</w:t>
            </w:r>
          </w:p>
        </w:tc>
        <w:tc>
          <w:tcPr>
            <w:tcW w:w="1134" w:type="dxa"/>
            <w:vMerge w:val="restart"/>
            <w:shd w:val="clear" w:color="auto" w:fill="auto"/>
            <w:vAlign w:val="center"/>
          </w:tcPr>
          <w:p w14:paraId="797AB169" w14:textId="77777777" w:rsidR="00A13423" w:rsidRPr="00016269" w:rsidRDefault="00A13423" w:rsidP="000905D0">
            <w:pPr>
              <w:keepNext/>
              <w:tabs>
                <w:tab w:val="left" w:pos="7404"/>
              </w:tabs>
              <w:ind w:left="-108" w:right="-108"/>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Единица измерения</w:t>
            </w:r>
          </w:p>
        </w:tc>
        <w:tc>
          <w:tcPr>
            <w:tcW w:w="1276" w:type="dxa"/>
            <w:shd w:val="clear" w:color="auto" w:fill="auto"/>
            <w:vAlign w:val="center"/>
          </w:tcPr>
          <w:p w14:paraId="72F50C31" w14:textId="77777777" w:rsidR="00A13423" w:rsidRPr="00016269" w:rsidRDefault="00A13423" w:rsidP="000905D0">
            <w:pPr>
              <w:keepNext/>
              <w:tabs>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Значение, не менее</w:t>
            </w:r>
          </w:p>
        </w:tc>
      </w:tr>
      <w:tr w:rsidR="00C768CF" w:rsidRPr="00016269" w14:paraId="3B3B16EC" w14:textId="77777777" w:rsidTr="00C768CF">
        <w:trPr>
          <w:cantSplit/>
        </w:trPr>
        <w:tc>
          <w:tcPr>
            <w:tcW w:w="852" w:type="dxa"/>
            <w:vMerge/>
            <w:shd w:val="clear" w:color="auto" w:fill="auto"/>
          </w:tcPr>
          <w:p w14:paraId="14FD308C" w14:textId="77777777" w:rsidR="00C768CF" w:rsidRPr="00016269" w:rsidRDefault="00C768CF" w:rsidP="000905D0">
            <w:pPr>
              <w:keepNext/>
              <w:tabs>
                <w:tab w:val="num" w:pos="-32"/>
                <w:tab w:val="left" w:pos="709"/>
              </w:tabs>
              <w:ind w:right="-62" w:hanging="104"/>
              <w:jc w:val="center"/>
              <w:rPr>
                <w:rFonts w:ascii="Times New Roman" w:hAnsi="Times New Roman" w:cs="Times New Roman"/>
                <w:color w:val="auto"/>
                <w:sz w:val="22"/>
                <w:szCs w:val="22"/>
              </w:rPr>
            </w:pPr>
          </w:p>
        </w:tc>
        <w:tc>
          <w:tcPr>
            <w:tcW w:w="6519" w:type="dxa"/>
            <w:vMerge/>
            <w:shd w:val="clear" w:color="auto" w:fill="auto"/>
          </w:tcPr>
          <w:p w14:paraId="503C23CE" w14:textId="77777777" w:rsidR="00C768CF" w:rsidRPr="00016269" w:rsidRDefault="00C768CF" w:rsidP="000905D0">
            <w:pPr>
              <w:keepNext/>
              <w:tabs>
                <w:tab w:val="num" w:pos="0"/>
                <w:tab w:val="left" w:pos="709"/>
              </w:tabs>
              <w:jc w:val="center"/>
              <w:rPr>
                <w:rFonts w:ascii="Times New Roman" w:hAnsi="Times New Roman" w:cs="Times New Roman"/>
                <w:color w:val="auto"/>
                <w:sz w:val="22"/>
                <w:szCs w:val="22"/>
              </w:rPr>
            </w:pPr>
          </w:p>
        </w:tc>
        <w:tc>
          <w:tcPr>
            <w:tcW w:w="1134" w:type="dxa"/>
            <w:vMerge/>
            <w:shd w:val="clear" w:color="auto" w:fill="auto"/>
          </w:tcPr>
          <w:p w14:paraId="2E36717A" w14:textId="77777777" w:rsidR="00C768CF" w:rsidRPr="00016269" w:rsidRDefault="00C768CF" w:rsidP="000905D0">
            <w:pPr>
              <w:keepNext/>
              <w:tabs>
                <w:tab w:val="num" w:pos="0"/>
                <w:tab w:val="left" w:pos="709"/>
              </w:tabs>
              <w:jc w:val="center"/>
              <w:rPr>
                <w:rFonts w:ascii="Times New Roman" w:hAnsi="Times New Roman" w:cs="Times New Roman"/>
                <w:color w:val="auto"/>
                <w:sz w:val="22"/>
                <w:szCs w:val="22"/>
              </w:rPr>
            </w:pPr>
          </w:p>
        </w:tc>
        <w:tc>
          <w:tcPr>
            <w:tcW w:w="1276" w:type="dxa"/>
            <w:shd w:val="clear" w:color="auto" w:fill="auto"/>
          </w:tcPr>
          <w:p w14:paraId="58B1E215" w14:textId="6FD85EAF" w:rsidR="00C768CF" w:rsidRPr="00016269" w:rsidRDefault="00C768CF" w:rsidP="00A13423">
            <w:pPr>
              <w:keepNext/>
              <w:tabs>
                <w:tab w:val="num" w:pos="-105"/>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2025 год</w:t>
            </w:r>
          </w:p>
        </w:tc>
      </w:tr>
      <w:tr w:rsidR="00C768CF" w:rsidRPr="00016269" w14:paraId="7BE07FB6" w14:textId="77777777" w:rsidTr="00C768CF">
        <w:trPr>
          <w:cantSplit/>
        </w:trPr>
        <w:tc>
          <w:tcPr>
            <w:tcW w:w="852" w:type="dxa"/>
            <w:shd w:val="clear" w:color="auto" w:fill="auto"/>
          </w:tcPr>
          <w:p w14:paraId="64EB26A9" w14:textId="77777777" w:rsidR="00C768CF" w:rsidRPr="00016269" w:rsidRDefault="00C768CF"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13.2.1.</w:t>
            </w:r>
          </w:p>
        </w:tc>
        <w:tc>
          <w:tcPr>
            <w:tcW w:w="6519" w:type="dxa"/>
            <w:shd w:val="clear" w:color="auto" w:fill="auto"/>
          </w:tcPr>
          <w:p w14:paraId="2C3713D0" w14:textId="77777777" w:rsidR="00C768CF" w:rsidRPr="00016269" w:rsidRDefault="00C768CF" w:rsidP="000905D0">
            <w:pPr>
              <w:keepNext/>
              <w:tabs>
                <w:tab w:val="num" w:pos="0"/>
                <w:tab w:val="left" w:pos="709"/>
              </w:tabs>
              <w:rPr>
                <w:rFonts w:ascii="Times New Roman" w:hAnsi="Times New Roman" w:cs="Times New Roman"/>
                <w:color w:val="auto"/>
                <w:sz w:val="22"/>
                <w:szCs w:val="22"/>
              </w:rPr>
            </w:pPr>
            <w:r w:rsidRPr="00016269">
              <w:rPr>
                <w:rFonts w:ascii="Times New Roman" w:eastAsia="Calibri" w:hAnsi="Times New Roman" w:cs="Times New Roman"/>
                <w:color w:val="auto"/>
                <w:sz w:val="22"/>
                <w:szCs w:val="22"/>
                <w:lang w:eastAsia="en-US"/>
              </w:rPr>
              <w:t>Доля исследователей в возрасте до 39 лет в общей численности работников организации, непосредственно участвующих в реализации проекта</w:t>
            </w:r>
          </w:p>
        </w:tc>
        <w:tc>
          <w:tcPr>
            <w:tcW w:w="1134" w:type="dxa"/>
            <w:shd w:val="clear" w:color="auto" w:fill="auto"/>
            <w:vAlign w:val="center"/>
          </w:tcPr>
          <w:p w14:paraId="57FFD40C" w14:textId="77777777" w:rsidR="00C768CF" w:rsidRPr="00016269" w:rsidRDefault="00C768CF" w:rsidP="000905D0">
            <w:pPr>
              <w:keepNext/>
              <w:tabs>
                <w:tab w:val="num" w:pos="0"/>
                <w:tab w:val="left" w:pos="781"/>
              </w:tabs>
              <w:ind w:hanging="105"/>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проценты</w:t>
            </w:r>
          </w:p>
        </w:tc>
        <w:tc>
          <w:tcPr>
            <w:tcW w:w="1276" w:type="dxa"/>
            <w:shd w:val="clear" w:color="auto" w:fill="auto"/>
            <w:vAlign w:val="center"/>
          </w:tcPr>
          <w:p w14:paraId="43C1C648" w14:textId="541879E8" w:rsidR="00C768CF" w:rsidRPr="00016269" w:rsidRDefault="00C768CF" w:rsidP="000905D0">
            <w:pPr>
              <w:keepNext/>
              <w:tabs>
                <w:tab w:val="num" w:pos="-105"/>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30</w:t>
            </w:r>
          </w:p>
        </w:tc>
      </w:tr>
      <w:tr w:rsidR="00C768CF" w:rsidRPr="00016269" w14:paraId="09A25368" w14:textId="77777777" w:rsidTr="00C768CF">
        <w:trPr>
          <w:cantSplit/>
        </w:trPr>
        <w:tc>
          <w:tcPr>
            <w:tcW w:w="852" w:type="dxa"/>
            <w:shd w:val="clear" w:color="auto" w:fill="auto"/>
          </w:tcPr>
          <w:p w14:paraId="6E9054DD" w14:textId="77777777" w:rsidR="00C768CF" w:rsidRPr="00016269" w:rsidRDefault="00C768CF"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13.2.2.</w:t>
            </w:r>
          </w:p>
        </w:tc>
        <w:tc>
          <w:tcPr>
            <w:tcW w:w="6519" w:type="dxa"/>
            <w:shd w:val="clear" w:color="auto" w:fill="auto"/>
          </w:tcPr>
          <w:p w14:paraId="321483EB" w14:textId="77777777" w:rsidR="00C768CF" w:rsidRPr="00016269" w:rsidRDefault="00C768CF" w:rsidP="000905D0">
            <w:pPr>
              <w:keepNext/>
              <w:tabs>
                <w:tab w:val="num" w:pos="0"/>
                <w:tab w:val="left" w:pos="709"/>
              </w:tabs>
              <w:rPr>
                <w:rFonts w:ascii="Times New Roman" w:hAnsi="Times New Roman" w:cs="Times New Roman"/>
                <w:color w:val="auto"/>
                <w:sz w:val="22"/>
                <w:szCs w:val="22"/>
              </w:rPr>
            </w:pPr>
            <w:r w:rsidRPr="00016269">
              <w:rPr>
                <w:rFonts w:ascii="Times New Roman" w:hAnsi="Times New Roman" w:cs="Times New Roman"/>
                <w:sz w:val="22"/>
                <w:szCs w:val="22"/>
              </w:rPr>
              <w:t>Количество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w:t>
            </w:r>
            <w:r w:rsidRPr="00016269">
              <w:rPr>
                <w:rFonts w:ascii="Times New Roman" w:eastAsia="Calibri" w:hAnsi="Times New Roman" w:cs="Times New Roman"/>
                <w:color w:val="auto"/>
                <w:sz w:val="22"/>
                <w:szCs w:val="22"/>
                <w:lang w:eastAsia="en-US"/>
              </w:rPr>
              <w:t>, поданных в рамках реализации проекта и соответствующих приоритетам научно-технологического развития Российской Федерации</w:t>
            </w:r>
            <w:r w:rsidRPr="00016269">
              <w:rPr>
                <w:rStyle w:val="ad"/>
                <w:rFonts w:eastAsia="Calibri"/>
                <w:color w:val="auto"/>
                <w:sz w:val="22"/>
                <w:szCs w:val="22"/>
                <w:lang w:eastAsia="en-US"/>
              </w:rPr>
              <w:footnoteReference w:id="9"/>
            </w:r>
          </w:p>
        </w:tc>
        <w:tc>
          <w:tcPr>
            <w:tcW w:w="1134" w:type="dxa"/>
            <w:shd w:val="clear" w:color="auto" w:fill="auto"/>
            <w:vAlign w:val="center"/>
          </w:tcPr>
          <w:p w14:paraId="58159BEC" w14:textId="77777777" w:rsidR="00C768CF" w:rsidRPr="00016269" w:rsidRDefault="00C768CF" w:rsidP="000905D0">
            <w:pPr>
              <w:keepNext/>
              <w:tabs>
                <w:tab w:val="num" w:pos="0"/>
                <w:tab w:val="left" w:pos="709"/>
              </w:tabs>
              <w:ind w:hanging="10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единицы</w:t>
            </w:r>
          </w:p>
        </w:tc>
        <w:tc>
          <w:tcPr>
            <w:tcW w:w="1276" w:type="dxa"/>
            <w:shd w:val="clear" w:color="auto" w:fill="auto"/>
            <w:vAlign w:val="center"/>
          </w:tcPr>
          <w:p w14:paraId="6533A734" w14:textId="01E90A4E" w:rsidR="00C768CF" w:rsidRPr="00016269" w:rsidRDefault="00C768CF" w:rsidP="000905D0">
            <w:pPr>
              <w:keepNext/>
              <w:tabs>
                <w:tab w:val="num" w:pos="-105"/>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w:t>
            </w:r>
          </w:p>
        </w:tc>
      </w:tr>
      <w:tr w:rsidR="00C768CF" w:rsidRPr="00016269" w14:paraId="6ADDD2E9" w14:textId="77777777" w:rsidTr="00C768CF">
        <w:trPr>
          <w:cantSplit/>
        </w:trPr>
        <w:tc>
          <w:tcPr>
            <w:tcW w:w="852" w:type="dxa"/>
            <w:shd w:val="clear" w:color="auto" w:fill="auto"/>
          </w:tcPr>
          <w:p w14:paraId="33666445" w14:textId="77777777" w:rsidR="00C768CF" w:rsidRPr="00016269" w:rsidRDefault="00C768CF"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13.2.3.</w:t>
            </w:r>
          </w:p>
        </w:tc>
        <w:tc>
          <w:tcPr>
            <w:tcW w:w="6519" w:type="dxa"/>
            <w:shd w:val="clear" w:color="auto" w:fill="auto"/>
          </w:tcPr>
          <w:p w14:paraId="7A217A56" w14:textId="77777777" w:rsidR="00C768CF" w:rsidRPr="00016269" w:rsidRDefault="00C768CF" w:rsidP="000905D0">
            <w:pPr>
              <w:keepNext/>
              <w:tabs>
                <w:tab w:val="num" w:pos="0"/>
                <w:tab w:val="left" w:pos="709"/>
              </w:tabs>
              <w:rPr>
                <w:rFonts w:ascii="Times New Roman" w:hAnsi="Times New Roman" w:cs="Times New Roman"/>
                <w:sz w:val="22"/>
                <w:szCs w:val="22"/>
              </w:rPr>
            </w:pPr>
            <w:r w:rsidRPr="00016269">
              <w:rPr>
                <w:rFonts w:ascii="Times New Roman" w:eastAsia="Calibri" w:hAnsi="Times New Roman" w:cs="Times New Roman"/>
                <w:bCs/>
                <w:color w:val="auto"/>
                <w:sz w:val="22"/>
                <w:szCs w:val="22"/>
                <w:lang w:eastAsia="en-US"/>
              </w:rPr>
              <w:t>Количество публикаций 1 и 2 квартиля «Белого списка»</w:t>
            </w:r>
            <w:r w:rsidRPr="00016269">
              <w:rPr>
                <w:rFonts w:ascii="Times New Roman" w:eastAsia="Calibri" w:hAnsi="Times New Roman" w:cs="Times New Roman"/>
                <w:bCs/>
                <w:color w:val="auto"/>
                <w:sz w:val="22"/>
                <w:szCs w:val="22"/>
                <w:vertAlign w:val="superscript"/>
                <w:lang w:eastAsia="en-US"/>
              </w:rPr>
              <w:t xml:space="preserve"> </w:t>
            </w:r>
            <w:r w:rsidRPr="00016269">
              <w:rPr>
                <w:rFonts w:ascii="Times New Roman" w:eastAsia="Calibri" w:hAnsi="Times New Roman" w:cs="Times New Roman"/>
                <w:bCs/>
                <w:color w:val="auto"/>
                <w:sz w:val="22"/>
                <w:szCs w:val="22"/>
                <w:vertAlign w:val="superscript"/>
                <w:lang w:eastAsia="en-US"/>
              </w:rPr>
              <w:footnoteReference w:id="10"/>
            </w:r>
            <w:r w:rsidRPr="00016269">
              <w:rPr>
                <w:rFonts w:ascii="Times New Roman" w:eastAsia="Calibri" w:hAnsi="Times New Roman" w:cs="Times New Roman"/>
                <w:bCs/>
                <w:color w:val="auto"/>
                <w:sz w:val="22"/>
                <w:szCs w:val="22"/>
                <w:vertAlign w:val="superscript"/>
                <w:lang w:eastAsia="en-US"/>
              </w:rPr>
              <w:t xml:space="preserve"> </w:t>
            </w:r>
            <w:r w:rsidRPr="00016269">
              <w:rPr>
                <w:rFonts w:ascii="Times New Roman" w:eastAsia="Calibri" w:hAnsi="Times New Roman" w:cs="Times New Roman"/>
                <w:bCs/>
                <w:color w:val="auto"/>
                <w:sz w:val="22"/>
                <w:szCs w:val="22"/>
                <w:lang w:eastAsia="en-US"/>
              </w:rPr>
              <w:t>и на конференциях А*</w:t>
            </w:r>
          </w:p>
        </w:tc>
        <w:tc>
          <w:tcPr>
            <w:tcW w:w="1134" w:type="dxa"/>
            <w:shd w:val="clear" w:color="auto" w:fill="auto"/>
            <w:vAlign w:val="center"/>
          </w:tcPr>
          <w:p w14:paraId="715F3C2F" w14:textId="77777777" w:rsidR="00C768CF" w:rsidRPr="00016269" w:rsidRDefault="00C768CF" w:rsidP="000905D0">
            <w:pPr>
              <w:keepNext/>
              <w:tabs>
                <w:tab w:val="num" w:pos="0"/>
                <w:tab w:val="left" w:pos="709"/>
              </w:tabs>
              <w:ind w:hanging="10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единицы</w:t>
            </w:r>
          </w:p>
        </w:tc>
        <w:tc>
          <w:tcPr>
            <w:tcW w:w="1276" w:type="dxa"/>
            <w:shd w:val="clear" w:color="auto" w:fill="auto"/>
            <w:vAlign w:val="center"/>
          </w:tcPr>
          <w:p w14:paraId="02DCC77E" w14:textId="5314912D" w:rsidR="00C768CF" w:rsidRPr="00016269" w:rsidRDefault="00C768CF" w:rsidP="000905D0">
            <w:pPr>
              <w:keepNext/>
              <w:tabs>
                <w:tab w:val="num" w:pos="-105"/>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w:t>
            </w:r>
          </w:p>
        </w:tc>
      </w:tr>
      <w:tr w:rsidR="00C768CF" w:rsidRPr="00016269" w14:paraId="24944470" w14:textId="77777777" w:rsidTr="00C768CF">
        <w:trPr>
          <w:cantSplit/>
        </w:trPr>
        <w:tc>
          <w:tcPr>
            <w:tcW w:w="852" w:type="dxa"/>
            <w:shd w:val="clear" w:color="auto" w:fill="auto"/>
          </w:tcPr>
          <w:p w14:paraId="5AF11FF1" w14:textId="77777777" w:rsidR="00C768CF" w:rsidRPr="00016269" w:rsidRDefault="00C768CF"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13.2.4.</w:t>
            </w:r>
          </w:p>
        </w:tc>
        <w:tc>
          <w:tcPr>
            <w:tcW w:w="6519" w:type="dxa"/>
            <w:shd w:val="clear" w:color="auto" w:fill="auto"/>
          </w:tcPr>
          <w:p w14:paraId="6F6355A9" w14:textId="77777777" w:rsidR="00C768CF" w:rsidRPr="00016269" w:rsidRDefault="00C768CF" w:rsidP="000905D0">
            <w:pPr>
              <w:keepNext/>
              <w:tabs>
                <w:tab w:val="num" w:pos="0"/>
                <w:tab w:val="left" w:pos="709"/>
              </w:tabs>
              <w:rPr>
                <w:rFonts w:ascii="Times New Roman" w:hAnsi="Times New Roman" w:cs="Times New Roman"/>
                <w:color w:val="auto"/>
                <w:sz w:val="22"/>
                <w:szCs w:val="22"/>
              </w:rPr>
            </w:pPr>
            <w:r w:rsidRPr="00016269">
              <w:rPr>
                <w:rFonts w:ascii="Times New Roman" w:eastAsia="Calibri" w:hAnsi="Times New Roman" w:cs="Times New Roman"/>
                <w:color w:val="auto"/>
                <w:sz w:val="22"/>
                <w:szCs w:val="22"/>
                <w:lang w:eastAsia="en-US"/>
              </w:rPr>
              <w:t>Объем денежных средств, привлеченных иностранной организацией для реализации проекта, определяемый в соответствии с планом</w:t>
            </w:r>
          </w:p>
        </w:tc>
        <w:tc>
          <w:tcPr>
            <w:tcW w:w="1134" w:type="dxa"/>
            <w:shd w:val="clear" w:color="auto" w:fill="auto"/>
            <w:vAlign w:val="center"/>
          </w:tcPr>
          <w:p w14:paraId="50DA30ED" w14:textId="77777777" w:rsidR="00C768CF" w:rsidRPr="00016269" w:rsidRDefault="00C768CF" w:rsidP="000905D0">
            <w:pPr>
              <w:keepNext/>
              <w:tabs>
                <w:tab w:val="num" w:pos="0"/>
                <w:tab w:val="left" w:pos="709"/>
              </w:tabs>
              <w:ind w:hanging="10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рубли</w:t>
            </w:r>
          </w:p>
        </w:tc>
        <w:tc>
          <w:tcPr>
            <w:tcW w:w="1276" w:type="dxa"/>
            <w:shd w:val="clear" w:color="auto" w:fill="auto"/>
            <w:vAlign w:val="center"/>
          </w:tcPr>
          <w:p w14:paraId="09AF491B" w14:textId="76B6B527" w:rsidR="00C768CF" w:rsidRPr="00016269" w:rsidRDefault="00C768CF" w:rsidP="000905D0">
            <w:pPr>
              <w:keepNext/>
              <w:tabs>
                <w:tab w:val="num" w:pos="-105"/>
                <w:tab w:val="left" w:pos="783"/>
              </w:tabs>
              <w:ind w:left="-80" w:hanging="14"/>
              <w:jc w:val="center"/>
              <w:rPr>
                <w:rFonts w:ascii="Times New Roman" w:hAnsi="Times New Roman" w:cs="Times New Roman"/>
                <w:color w:val="auto"/>
                <w:sz w:val="20"/>
                <w:szCs w:val="20"/>
              </w:rPr>
            </w:pPr>
            <w:r w:rsidRPr="00016269">
              <w:rPr>
                <w:rFonts w:ascii="Times New Roman" w:hAnsi="Times New Roman" w:cs="Times New Roman"/>
                <w:sz w:val="20"/>
                <w:szCs w:val="20"/>
              </w:rPr>
              <w:t>50 % от размера гранта в текущем финансовом году</w:t>
            </w:r>
          </w:p>
        </w:tc>
      </w:tr>
    </w:tbl>
    <w:p w14:paraId="6495D6DB" w14:textId="77777777" w:rsidR="00D7553E" w:rsidRPr="00016269" w:rsidRDefault="00D7553E" w:rsidP="0050393D">
      <w:pPr>
        <w:pStyle w:val="Heading10"/>
        <w:keepNext/>
        <w:keepLines/>
        <w:shd w:val="clear" w:color="auto" w:fill="auto"/>
        <w:spacing w:line="360" w:lineRule="auto"/>
        <w:ind w:left="567" w:right="-282" w:firstLine="0"/>
        <w:jc w:val="both"/>
        <w:rPr>
          <w:sz w:val="24"/>
          <w:szCs w:val="24"/>
          <w:lang w:val="ru-RU"/>
        </w:rPr>
      </w:pPr>
    </w:p>
    <w:p w14:paraId="63608C8A" w14:textId="77777777" w:rsidR="002D1595" w:rsidRPr="00016269" w:rsidRDefault="002D1595" w:rsidP="0050393D">
      <w:pPr>
        <w:pStyle w:val="Heading10"/>
        <w:keepNext/>
        <w:keepLines/>
        <w:shd w:val="clear" w:color="auto" w:fill="auto"/>
        <w:spacing w:line="360" w:lineRule="auto"/>
        <w:ind w:left="567" w:right="-282" w:firstLine="0"/>
        <w:jc w:val="both"/>
        <w:rPr>
          <w:lang w:val="ru-RU"/>
        </w:rPr>
        <w:sectPr w:rsidR="002D1595" w:rsidRPr="00016269" w:rsidSect="00F656FE">
          <w:footerReference w:type="even" r:id="rId14"/>
          <w:footerReference w:type="default" r:id="rId15"/>
          <w:pgSz w:w="11909" w:h="16834"/>
          <w:pgMar w:top="851" w:right="851" w:bottom="851" w:left="1418" w:header="0" w:footer="127" w:gutter="0"/>
          <w:cols w:space="720"/>
          <w:noEndnote/>
          <w:titlePg/>
          <w:docGrid w:linePitch="360"/>
        </w:sectPr>
      </w:pPr>
    </w:p>
    <w:p w14:paraId="09FC6314" w14:textId="77777777" w:rsidR="0045799F" w:rsidRPr="00016269" w:rsidRDefault="0045799F" w:rsidP="0050393D">
      <w:pPr>
        <w:pStyle w:val="Heading10"/>
        <w:keepNext/>
        <w:keepLines/>
        <w:shd w:val="clear" w:color="auto" w:fill="auto"/>
        <w:spacing w:before="200" w:after="200" w:line="320" w:lineRule="exact"/>
        <w:ind w:right="-284" w:firstLine="0"/>
        <w:jc w:val="both"/>
        <w:rPr>
          <w:sz w:val="24"/>
          <w:szCs w:val="24"/>
          <w:lang w:val="ru-RU"/>
        </w:rPr>
      </w:pPr>
      <w:bookmarkStart w:id="98" w:name="_Toc365884648"/>
      <w:bookmarkStart w:id="99" w:name="_Toc10807104"/>
      <w:bookmarkStart w:id="100" w:name="_Toc65681577"/>
      <w:bookmarkStart w:id="101" w:name="_Toc68818939"/>
      <w:bookmarkStart w:id="102" w:name="_Toc73388684"/>
      <w:bookmarkStart w:id="103" w:name="_Toc73388749"/>
      <w:bookmarkStart w:id="104" w:name="_Toc191653473"/>
      <w:r w:rsidRPr="00016269">
        <w:rPr>
          <w:sz w:val="24"/>
          <w:szCs w:val="24"/>
          <w:lang w:val="ru-RU"/>
        </w:rPr>
        <w:t>ФОРМЫ ДЛЯ ЗАПО</w:t>
      </w:r>
      <w:r w:rsidR="00D03700" w:rsidRPr="00016269">
        <w:rPr>
          <w:sz w:val="24"/>
          <w:szCs w:val="24"/>
          <w:lang w:val="ru-RU"/>
        </w:rPr>
        <w:t>Л</w:t>
      </w:r>
      <w:r w:rsidRPr="00016269">
        <w:rPr>
          <w:sz w:val="24"/>
          <w:szCs w:val="24"/>
          <w:lang w:val="ru-RU"/>
        </w:rPr>
        <w:t>НЕНИЯ ПРИ ПОДАЧ</w:t>
      </w:r>
      <w:r w:rsidR="00D03700" w:rsidRPr="00016269">
        <w:rPr>
          <w:sz w:val="24"/>
          <w:szCs w:val="24"/>
          <w:lang w:val="ru-RU"/>
        </w:rPr>
        <w:t>Е</w:t>
      </w:r>
      <w:r w:rsidRPr="00016269">
        <w:rPr>
          <w:sz w:val="24"/>
          <w:szCs w:val="24"/>
          <w:lang w:val="ru-RU"/>
        </w:rPr>
        <w:t xml:space="preserve"> ЗАЯВКИ НА УЧАСТИЕ В ОТБОРЕ</w:t>
      </w:r>
      <w:bookmarkEnd w:id="98"/>
      <w:bookmarkEnd w:id="99"/>
      <w:bookmarkEnd w:id="100"/>
      <w:bookmarkEnd w:id="101"/>
      <w:bookmarkEnd w:id="102"/>
      <w:bookmarkEnd w:id="103"/>
      <w:bookmarkEnd w:id="104"/>
    </w:p>
    <w:p w14:paraId="0233BA47" w14:textId="4080FEC8" w:rsidR="0084331C" w:rsidRPr="00016269" w:rsidRDefault="0084331C" w:rsidP="0050393D">
      <w:pPr>
        <w:pStyle w:val="1"/>
        <w:numPr>
          <w:ilvl w:val="0"/>
          <w:numId w:val="0"/>
        </w:numPr>
        <w:spacing w:before="0" w:after="0"/>
        <w:jc w:val="left"/>
        <w:rPr>
          <w:bCs/>
          <w:iCs/>
          <w:caps/>
          <w:sz w:val="24"/>
          <w:szCs w:val="24"/>
          <w:lang w:val="ru-RU"/>
        </w:rPr>
      </w:pPr>
      <w:bookmarkStart w:id="105" w:name="_Toc68818944"/>
      <w:bookmarkStart w:id="106" w:name="_Toc73388689"/>
      <w:bookmarkStart w:id="107" w:name="_Toc73388754"/>
      <w:bookmarkStart w:id="108" w:name="_Toc191653474"/>
      <w:r w:rsidRPr="00016269">
        <w:rPr>
          <w:bCs/>
          <w:iCs/>
          <w:sz w:val="24"/>
          <w:szCs w:val="24"/>
          <w:lang w:val="ru-RU"/>
        </w:rPr>
        <w:t xml:space="preserve">ФОРМА </w:t>
      </w:r>
      <w:r w:rsidR="002A19D0" w:rsidRPr="00016269">
        <w:rPr>
          <w:bCs/>
          <w:iCs/>
          <w:sz w:val="24"/>
          <w:szCs w:val="24"/>
          <w:lang w:val="ru-RU"/>
        </w:rPr>
        <w:t>1</w:t>
      </w:r>
      <w:r w:rsidRPr="00016269">
        <w:rPr>
          <w:bCs/>
          <w:iCs/>
          <w:sz w:val="24"/>
          <w:szCs w:val="24"/>
          <w:lang w:val="ru-RU"/>
        </w:rPr>
        <w:t xml:space="preserve">. </w:t>
      </w:r>
      <w:r w:rsidRPr="00016269">
        <w:rPr>
          <w:bCs/>
          <w:iCs/>
          <w:caps/>
          <w:sz w:val="24"/>
          <w:szCs w:val="24"/>
          <w:lang w:val="ru-RU"/>
        </w:rPr>
        <w:t>Описание проекта</w:t>
      </w:r>
      <w:bookmarkEnd w:id="105"/>
      <w:bookmarkEnd w:id="106"/>
      <w:bookmarkEnd w:id="107"/>
      <w:bookmarkEnd w:id="108"/>
      <w:r w:rsidRPr="00016269">
        <w:rPr>
          <w:bCs/>
          <w:iCs/>
          <w:caps/>
          <w:sz w:val="24"/>
          <w:szCs w:val="24"/>
          <w:lang w:val="ru-RU"/>
        </w:rPr>
        <w:t xml:space="preserve"> </w:t>
      </w:r>
    </w:p>
    <w:p w14:paraId="157DF7E2" w14:textId="4367965B" w:rsidR="0084331C" w:rsidRPr="00016269" w:rsidRDefault="002A19D0" w:rsidP="00C23700">
      <w:pPr>
        <w:tabs>
          <w:tab w:val="left" w:pos="722"/>
        </w:tabs>
        <w:jc w:val="both"/>
        <w:rPr>
          <w:rFonts w:ascii="Times New Roman" w:eastAsia="Times New Roman" w:hAnsi="Times New Roman" w:cs="Times New Roman"/>
          <w:b/>
          <w:color w:val="auto"/>
        </w:rPr>
      </w:pPr>
      <w:r w:rsidRPr="00016269">
        <w:rPr>
          <w:rFonts w:ascii="Times New Roman" w:hAnsi="Times New Roman"/>
          <w:i/>
          <w:sz w:val="22"/>
          <w:szCs w:val="22"/>
          <w:shd w:val="clear" w:color="auto" w:fill="D9D9D9" w:themeFill="background1" w:themeFillShade="D9"/>
        </w:rPr>
        <w:t xml:space="preserve">Помимо указания информации на портале в соответствующих полях </w:t>
      </w:r>
      <w:r w:rsidR="00A62E3B" w:rsidRPr="00016269">
        <w:rPr>
          <w:rFonts w:ascii="Times New Roman" w:hAnsi="Times New Roman"/>
          <w:i/>
          <w:sz w:val="22"/>
          <w:szCs w:val="22"/>
          <w:shd w:val="clear" w:color="auto" w:fill="D9D9D9" w:themeFill="background1" w:themeFillShade="D9"/>
        </w:rPr>
        <w:t>необходимо подготовить электронн</w:t>
      </w:r>
      <w:r w:rsidRPr="00016269">
        <w:rPr>
          <w:rFonts w:ascii="Times New Roman" w:hAnsi="Times New Roman"/>
          <w:i/>
          <w:sz w:val="22"/>
          <w:szCs w:val="22"/>
          <w:shd w:val="clear" w:color="auto" w:fill="D9D9D9" w:themeFill="background1" w:themeFillShade="D9"/>
        </w:rPr>
        <w:t>ый</w:t>
      </w:r>
      <w:r w:rsidR="00A62E3B" w:rsidRPr="00016269">
        <w:rPr>
          <w:rFonts w:ascii="Times New Roman" w:hAnsi="Times New Roman"/>
          <w:i/>
          <w:sz w:val="22"/>
          <w:szCs w:val="22"/>
          <w:shd w:val="clear" w:color="auto" w:fill="D9D9D9" w:themeFill="background1" w:themeFillShade="D9"/>
        </w:rPr>
        <w:t xml:space="preserve"> документ в текстовом формате (*.doc, </w:t>
      </w:r>
      <w:r w:rsidR="00A62E3B" w:rsidRPr="00016269">
        <w:rPr>
          <w:rFonts w:ascii="Times New Roman" w:eastAsia="Times New Roman" w:hAnsi="Times New Roman" w:cs="Times New Roman"/>
          <w:bCs/>
          <w:i/>
          <w:color w:val="auto"/>
          <w:sz w:val="22"/>
          <w:szCs w:val="22"/>
          <w:shd w:val="clear" w:color="auto" w:fill="D9D9D9" w:themeFill="background1" w:themeFillShade="D9"/>
        </w:rPr>
        <w:t>*.docx</w:t>
      </w:r>
      <w:r w:rsidR="00A62E3B" w:rsidRPr="00016269">
        <w:rPr>
          <w:rFonts w:ascii="Times New Roman" w:hAnsi="Times New Roman"/>
          <w:i/>
          <w:sz w:val="22"/>
          <w:szCs w:val="22"/>
          <w:shd w:val="clear" w:color="auto" w:fill="D9D9D9" w:themeFill="background1" w:themeFillShade="D9"/>
        </w:rPr>
        <w:t>) по приведенному ниже шаблону</w:t>
      </w:r>
      <w:r w:rsidR="00244661" w:rsidRPr="00016269">
        <w:rPr>
          <w:rFonts w:ascii="Times New Roman" w:hAnsi="Times New Roman"/>
          <w:i/>
          <w:sz w:val="22"/>
          <w:szCs w:val="22"/>
          <w:shd w:val="clear" w:color="auto" w:fill="D9D9D9" w:themeFill="background1" w:themeFillShade="D9"/>
        </w:rPr>
        <w:t xml:space="preserve">. Разделы I – IV в виде файлов в формате (*.doc, </w:t>
      </w:r>
      <w:r w:rsidR="00244661" w:rsidRPr="00016269">
        <w:rPr>
          <w:rFonts w:ascii="Times New Roman" w:eastAsia="Times New Roman" w:hAnsi="Times New Roman" w:cs="Times New Roman"/>
          <w:bCs/>
          <w:i/>
          <w:color w:val="auto"/>
          <w:sz w:val="22"/>
          <w:szCs w:val="22"/>
          <w:shd w:val="clear" w:color="auto" w:fill="D9D9D9" w:themeFill="background1" w:themeFillShade="D9"/>
        </w:rPr>
        <w:t>*.docx</w:t>
      </w:r>
      <w:r w:rsidR="00244661" w:rsidRPr="00016269">
        <w:rPr>
          <w:rFonts w:ascii="Times New Roman" w:hAnsi="Times New Roman"/>
          <w:i/>
          <w:sz w:val="22"/>
          <w:szCs w:val="22"/>
          <w:shd w:val="clear" w:color="auto" w:fill="D9D9D9" w:themeFill="background1" w:themeFillShade="D9"/>
        </w:rPr>
        <w:t>) разместить на портале в соответствующих полях разделов заявки</w:t>
      </w:r>
      <w:r w:rsidR="00CB592D" w:rsidRPr="00016269">
        <w:rPr>
          <w:rFonts w:ascii="Times New Roman" w:hAnsi="Times New Roman"/>
          <w:i/>
          <w:sz w:val="22"/>
          <w:szCs w:val="22"/>
          <w:shd w:val="clear" w:color="auto" w:fill="D9D9D9" w:themeFill="background1" w:themeFillShade="D9"/>
        </w:rPr>
        <w:t xml:space="preserve"> «О проекте»</w:t>
      </w:r>
      <w:r w:rsidR="00244661" w:rsidRPr="00016269">
        <w:rPr>
          <w:rFonts w:ascii="Times New Roman" w:hAnsi="Times New Roman"/>
          <w:i/>
          <w:sz w:val="22"/>
          <w:szCs w:val="22"/>
          <w:shd w:val="clear" w:color="auto" w:fill="D9D9D9" w:themeFill="background1" w:themeFillShade="D9"/>
        </w:rPr>
        <w:t>. Раздел V с приложением</w:t>
      </w:r>
      <w:r w:rsidR="00891FC3" w:rsidRPr="00016269">
        <w:rPr>
          <w:rFonts w:ascii="Times New Roman" w:hAnsi="Times New Roman"/>
          <w:i/>
          <w:sz w:val="22"/>
          <w:szCs w:val="22"/>
          <w:shd w:val="clear" w:color="auto" w:fill="D9D9D9" w:themeFill="background1" w:themeFillShade="D9"/>
        </w:rPr>
        <w:t xml:space="preserve"> </w:t>
      </w:r>
      <w:r w:rsidR="00A62E3B" w:rsidRPr="00016269">
        <w:rPr>
          <w:rFonts w:ascii="Times New Roman" w:hAnsi="Times New Roman"/>
          <w:i/>
          <w:sz w:val="22"/>
          <w:szCs w:val="22"/>
          <w:shd w:val="clear" w:color="auto" w:fill="D9D9D9" w:themeFill="background1" w:themeFillShade="D9"/>
        </w:rPr>
        <w:t xml:space="preserve">распечатать, подписать, отсканировать и разместить сканированную копию в виде файла в формате (*.pdf) на </w:t>
      </w:r>
      <w:r w:rsidR="002173B4" w:rsidRPr="00016269">
        <w:rPr>
          <w:rFonts w:ascii="Times New Roman" w:hAnsi="Times New Roman"/>
          <w:i/>
          <w:sz w:val="22"/>
          <w:szCs w:val="22"/>
          <w:shd w:val="clear" w:color="auto" w:fill="D9D9D9" w:themeFill="background1" w:themeFillShade="D9"/>
        </w:rPr>
        <w:t>п</w:t>
      </w:r>
      <w:r w:rsidR="00A62E3B" w:rsidRPr="00016269">
        <w:rPr>
          <w:rFonts w:ascii="Times New Roman" w:hAnsi="Times New Roman"/>
          <w:i/>
          <w:sz w:val="22"/>
          <w:szCs w:val="22"/>
          <w:shd w:val="clear" w:color="auto" w:fill="D9D9D9" w:themeFill="background1" w:themeFillShade="D9"/>
        </w:rPr>
        <w:t>ортале</w:t>
      </w:r>
      <w:r w:rsidR="003C7266" w:rsidRPr="00016269">
        <w:rPr>
          <w:rFonts w:ascii="Times New Roman" w:hAnsi="Times New Roman"/>
          <w:i/>
          <w:sz w:val="22"/>
          <w:szCs w:val="22"/>
          <w:shd w:val="clear" w:color="auto" w:fill="D9D9D9" w:themeFill="background1" w:themeFillShade="D9"/>
        </w:rPr>
        <w:t xml:space="preserve"> в соответствующем поле раздела заявки</w:t>
      </w:r>
      <w:r w:rsidR="00CB592D" w:rsidRPr="00016269">
        <w:rPr>
          <w:rFonts w:ascii="Times New Roman" w:hAnsi="Times New Roman"/>
          <w:i/>
          <w:sz w:val="22"/>
          <w:szCs w:val="22"/>
          <w:shd w:val="clear" w:color="auto" w:fill="D9D9D9" w:themeFill="background1" w:themeFillShade="D9"/>
        </w:rPr>
        <w:t xml:space="preserve"> «Бюджет»</w:t>
      </w:r>
      <w:r w:rsidR="00244661" w:rsidRPr="00016269">
        <w:rPr>
          <w:rFonts w:ascii="Times New Roman" w:hAnsi="Times New Roman"/>
          <w:i/>
          <w:sz w:val="22"/>
          <w:szCs w:val="22"/>
          <w:shd w:val="clear" w:color="auto" w:fill="D9D9D9" w:themeFill="background1" w:themeFillShade="D9"/>
        </w:rPr>
        <w:t>.</w:t>
      </w:r>
    </w:p>
    <w:p w14:paraId="1C9B5486" w14:textId="77777777" w:rsidR="002173B4" w:rsidRPr="00016269" w:rsidRDefault="002173B4" w:rsidP="0050393D">
      <w:pPr>
        <w:tabs>
          <w:tab w:val="left" w:pos="722"/>
        </w:tabs>
        <w:rPr>
          <w:rFonts w:ascii="Times New Roman" w:eastAsia="Calibri" w:hAnsi="Times New Roman" w:cs="Times New Roman"/>
          <w:b/>
          <w:color w:val="auto"/>
          <w:lang w:eastAsia="en-US"/>
        </w:rPr>
      </w:pPr>
    </w:p>
    <w:p w14:paraId="0E0664BC" w14:textId="77777777" w:rsidR="0084331C" w:rsidRPr="00016269" w:rsidRDefault="0084331C" w:rsidP="0050393D">
      <w:pPr>
        <w:tabs>
          <w:tab w:val="left" w:pos="722"/>
        </w:tabs>
        <w:rPr>
          <w:rFonts w:ascii="Times New Roman" w:eastAsia="Times New Roman" w:hAnsi="Times New Roman" w:cs="Times New Roman"/>
          <w:color w:val="auto"/>
        </w:rPr>
      </w:pPr>
      <w:r w:rsidRPr="00016269">
        <w:rPr>
          <w:rFonts w:ascii="Times New Roman" w:eastAsia="Calibri" w:hAnsi="Times New Roman" w:cs="Times New Roman"/>
          <w:b/>
          <w:color w:val="auto"/>
          <w:lang w:eastAsia="en-US"/>
        </w:rPr>
        <w:t>I. Аннотация проекта</w:t>
      </w:r>
    </w:p>
    <w:p w14:paraId="265341C9" w14:textId="77777777" w:rsidR="00E12CCE" w:rsidRPr="00016269" w:rsidRDefault="00E12CCE" w:rsidP="0050393D">
      <w:pPr>
        <w:tabs>
          <w:tab w:val="left" w:pos="722"/>
        </w:tabs>
        <w:jc w:val="both"/>
        <w:rPr>
          <w:rFonts w:ascii="Times New Roman" w:eastAsia="Times New Roman" w:hAnsi="Times New Roman" w:cs="Times New Roman"/>
          <w:strike/>
          <w:color w:val="auto"/>
          <w:sz w:val="16"/>
          <w:szCs w:val="16"/>
          <w:lang w:eastAsia="en-US"/>
        </w:rPr>
      </w:pPr>
    </w:p>
    <w:p w14:paraId="630F8C6A" w14:textId="77777777" w:rsidR="0084331C" w:rsidRPr="00016269" w:rsidRDefault="0084331C" w:rsidP="0050393D">
      <w:pPr>
        <w:tabs>
          <w:tab w:val="left" w:pos="722"/>
        </w:tabs>
        <w:jc w:val="both"/>
        <w:rPr>
          <w:rFonts w:ascii="Times New Roman" w:eastAsia="Times New Roman" w:hAnsi="Times New Roman" w:cs="Times New Roman"/>
          <w:color w:val="auto"/>
          <w:lang w:eastAsia="en-US"/>
        </w:rPr>
      </w:pPr>
      <w:r w:rsidRPr="00016269">
        <w:rPr>
          <w:rFonts w:ascii="Times New Roman" w:eastAsia="Times New Roman" w:hAnsi="Times New Roman" w:cs="Times New Roman"/>
          <w:color w:val="auto"/>
          <w:lang w:eastAsia="en-US"/>
        </w:rPr>
        <w:t>Тема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84331C" w:rsidRPr="00016269" w14:paraId="73308462" w14:textId="77777777" w:rsidTr="0053295B">
        <w:trPr>
          <w:trHeight w:val="411"/>
        </w:trPr>
        <w:tc>
          <w:tcPr>
            <w:tcW w:w="9487" w:type="dxa"/>
            <w:tcBorders>
              <w:top w:val="single" w:sz="4" w:space="0" w:color="auto"/>
              <w:left w:val="single" w:sz="4" w:space="0" w:color="auto"/>
              <w:bottom w:val="single" w:sz="4" w:space="0" w:color="auto"/>
              <w:right w:val="single" w:sz="4" w:space="0" w:color="auto"/>
            </w:tcBorders>
          </w:tcPr>
          <w:p w14:paraId="668ABAE3" w14:textId="77777777" w:rsidR="0084331C" w:rsidRPr="00016269" w:rsidRDefault="00F174AE" w:rsidP="0050393D">
            <w:pPr>
              <w:rPr>
                <w:rFonts w:ascii="Times New Roman" w:hAnsi="Times New Roman" w:cs="Times New Roman"/>
                <w:color w:val="auto"/>
              </w:rPr>
            </w:pPr>
            <w:r w:rsidRPr="00016269">
              <w:rPr>
                <w:rFonts w:ascii="Times New Roman" w:eastAsia="Calibri" w:hAnsi="Times New Roman" w:cs="Times New Roman"/>
                <w:i/>
                <w:color w:val="auto"/>
                <w:sz w:val="22"/>
                <w:szCs w:val="22"/>
                <w:lang w:eastAsia="en-US"/>
              </w:rPr>
              <w:t xml:space="preserve">(указывается в соответствии с п. 2.1 Приложения </w:t>
            </w:r>
            <w:r w:rsidR="00585A67" w:rsidRPr="00016269">
              <w:rPr>
                <w:rFonts w:ascii="Times New Roman" w:eastAsia="Calibri" w:hAnsi="Times New Roman" w:cs="Times New Roman"/>
                <w:i/>
                <w:color w:val="auto"/>
                <w:sz w:val="22"/>
                <w:szCs w:val="22"/>
                <w:lang w:eastAsia="en-US"/>
              </w:rPr>
              <w:t>1</w:t>
            </w:r>
            <w:r w:rsidRPr="00016269">
              <w:rPr>
                <w:rFonts w:ascii="Times New Roman" w:eastAsia="Calibri" w:hAnsi="Times New Roman" w:cs="Times New Roman"/>
                <w:i/>
                <w:color w:val="auto"/>
                <w:sz w:val="22"/>
                <w:szCs w:val="22"/>
                <w:lang w:eastAsia="en-US"/>
              </w:rPr>
              <w:t>)</w:t>
            </w:r>
          </w:p>
        </w:tc>
      </w:tr>
    </w:tbl>
    <w:p w14:paraId="27538F5A" w14:textId="77777777" w:rsidR="0053295B" w:rsidRPr="00016269" w:rsidRDefault="0053295B" w:rsidP="0050393D">
      <w:pPr>
        <w:jc w:val="both"/>
        <w:rPr>
          <w:rFonts w:ascii="Times New Roman" w:eastAsia="Calibri" w:hAnsi="Times New Roman" w:cs="Times New Roman"/>
          <w:color w:val="auto"/>
          <w:sz w:val="16"/>
          <w:szCs w:val="16"/>
          <w:lang w:eastAsia="en-US"/>
        </w:rPr>
      </w:pPr>
    </w:p>
    <w:p w14:paraId="4BAF2AF7" w14:textId="77777777" w:rsidR="00F174AE" w:rsidRPr="00016269" w:rsidRDefault="00F174AE" w:rsidP="0050393D">
      <w:pPr>
        <w:jc w:val="both"/>
        <w:rPr>
          <w:rFonts w:ascii="Times New Roman" w:eastAsia="Calibri" w:hAnsi="Times New Roman" w:cs="Times New Roman"/>
          <w:color w:val="auto"/>
          <w:lang w:eastAsia="en-US"/>
        </w:rPr>
      </w:pPr>
      <w:r w:rsidRPr="00016269">
        <w:rPr>
          <w:rFonts w:ascii="Times New Roman" w:eastAsia="Calibri" w:hAnsi="Times New Roman" w:cs="Times New Roman"/>
          <w:color w:val="auto"/>
          <w:lang w:eastAsia="en-US"/>
        </w:rPr>
        <w:t xml:space="preserve">Наименование иностранной(ых) организации(ий), с которой(ыми) планируется совместный проект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F174AE" w:rsidRPr="00016269" w14:paraId="75BDAB0C" w14:textId="77777777" w:rsidTr="00D14FEB">
        <w:trPr>
          <w:trHeight w:val="411"/>
        </w:trPr>
        <w:tc>
          <w:tcPr>
            <w:tcW w:w="9487" w:type="dxa"/>
            <w:tcBorders>
              <w:top w:val="single" w:sz="4" w:space="0" w:color="auto"/>
              <w:left w:val="single" w:sz="4" w:space="0" w:color="auto"/>
              <w:bottom w:val="single" w:sz="4" w:space="0" w:color="auto"/>
              <w:right w:val="single" w:sz="4" w:space="0" w:color="auto"/>
            </w:tcBorders>
          </w:tcPr>
          <w:p w14:paraId="1A101335" w14:textId="77777777" w:rsidR="00F174AE" w:rsidRPr="00016269" w:rsidRDefault="00F174AE" w:rsidP="0050393D">
            <w:pPr>
              <w:jc w:val="both"/>
              <w:rPr>
                <w:rFonts w:ascii="Times New Roman" w:eastAsia="Calibri" w:hAnsi="Times New Roman" w:cs="Times New Roman"/>
                <w:i/>
                <w:color w:val="auto"/>
                <w:sz w:val="22"/>
                <w:szCs w:val="22"/>
                <w:lang w:eastAsia="en-US"/>
              </w:rPr>
            </w:pPr>
            <w:r w:rsidRPr="00016269">
              <w:rPr>
                <w:rFonts w:ascii="Times New Roman" w:eastAsia="Calibri" w:hAnsi="Times New Roman" w:cs="Times New Roman"/>
                <w:i/>
                <w:color w:val="auto"/>
                <w:sz w:val="22"/>
                <w:szCs w:val="22"/>
                <w:lang w:eastAsia="en-US"/>
              </w:rPr>
              <w:t>(указывается наименование организации(ий) на русском и английском языках)</w:t>
            </w:r>
          </w:p>
        </w:tc>
      </w:tr>
    </w:tbl>
    <w:p w14:paraId="0857E08D" w14:textId="77777777" w:rsidR="00F174AE" w:rsidRPr="00016269" w:rsidRDefault="00F174AE" w:rsidP="0050393D">
      <w:pPr>
        <w:jc w:val="both"/>
        <w:rPr>
          <w:rFonts w:ascii="Times New Roman" w:eastAsia="Calibri" w:hAnsi="Times New Roman" w:cs="Times New Roman"/>
          <w:color w:val="auto"/>
          <w:sz w:val="16"/>
          <w:szCs w:val="16"/>
          <w:lang w:eastAsia="en-US"/>
        </w:rPr>
      </w:pPr>
    </w:p>
    <w:p w14:paraId="2E4E37FF" w14:textId="77777777" w:rsidR="0084331C" w:rsidRPr="00016269" w:rsidRDefault="0084331C" w:rsidP="0050393D">
      <w:pPr>
        <w:jc w:val="both"/>
        <w:rPr>
          <w:rFonts w:ascii="Times New Roman" w:eastAsia="Times New Roman" w:hAnsi="Times New Roman" w:cs="Times New Roman"/>
          <w:color w:val="auto"/>
          <w:lang w:eastAsia="en-US"/>
        </w:rPr>
      </w:pPr>
      <w:r w:rsidRPr="00016269">
        <w:rPr>
          <w:rFonts w:ascii="Times New Roman" w:eastAsia="Calibri" w:hAnsi="Times New Roman" w:cs="Times New Roman"/>
          <w:color w:val="auto"/>
          <w:lang w:eastAsia="en-US"/>
        </w:rPr>
        <w:t>Приоритет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4331C" w:rsidRPr="00016269" w14:paraId="32CB479B" w14:textId="77777777" w:rsidTr="002B6CD3">
        <w:trPr>
          <w:trHeight w:val="455"/>
        </w:trPr>
        <w:tc>
          <w:tcPr>
            <w:tcW w:w="9606" w:type="dxa"/>
            <w:shd w:val="clear" w:color="auto" w:fill="auto"/>
          </w:tcPr>
          <w:p w14:paraId="09C70303" w14:textId="77777777" w:rsidR="0084331C" w:rsidRPr="00016269" w:rsidRDefault="0084331C" w:rsidP="0050393D">
            <w:pPr>
              <w:jc w:val="both"/>
              <w:rPr>
                <w:rFonts w:ascii="Times New Roman" w:hAnsi="Times New Roman" w:cs="Times New Roman"/>
                <w:i/>
                <w:color w:val="auto"/>
                <w:sz w:val="22"/>
                <w:szCs w:val="22"/>
              </w:rPr>
            </w:pPr>
            <w:r w:rsidRPr="00016269">
              <w:rPr>
                <w:rFonts w:ascii="Times New Roman" w:eastAsia="Calibri" w:hAnsi="Times New Roman" w:cs="Times New Roman"/>
                <w:i/>
                <w:color w:val="auto"/>
                <w:sz w:val="22"/>
                <w:szCs w:val="22"/>
                <w:lang w:eastAsia="en-US"/>
              </w:rPr>
              <w:t>(указывается один или несколько приоритетов научно-технологического развития в соответствии со Стратегией НТР РФ</w:t>
            </w:r>
            <w:r w:rsidR="00EC5F8F" w:rsidRPr="00016269">
              <w:rPr>
                <w:rFonts w:ascii="Times New Roman" w:hAnsi="Times New Roman" w:cs="Times New Roman"/>
                <w:i/>
                <w:sz w:val="20"/>
                <w:szCs w:val="20"/>
                <w:vertAlign w:val="superscript"/>
              </w:rPr>
              <w:footnoteReference w:id="11"/>
            </w:r>
            <w:r w:rsidRPr="00016269">
              <w:rPr>
                <w:rFonts w:ascii="Times New Roman" w:eastAsia="Calibri" w:hAnsi="Times New Roman" w:cs="Times New Roman"/>
                <w:i/>
                <w:color w:val="auto"/>
                <w:sz w:val="22"/>
                <w:szCs w:val="22"/>
                <w:lang w:eastAsia="en-US"/>
              </w:rPr>
              <w:t xml:space="preserve">) </w:t>
            </w:r>
          </w:p>
        </w:tc>
      </w:tr>
    </w:tbl>
    <w:p w14:paraId="3B86E405" w14:textId="77777777" w:rsidR="0084331C" w:rsidRPr="00016269" w:rsidRDefault="0084331C" w:rsidP="0050393D">
      <w:pPr>
        <w:jc w:val="both"/>
        <w:rPr>
          <w:rFonts w:ascii="Times New Roman" w:eastAsia="Calibri" w:hAnsi="Times New Roman" w:cs="Times New Roman"/>
          <w:color w:val="auto"/>
          <w:sz w:val="16"/>
          <w:szCs w:val="16"/>
          <w:lang w:eastAsia="en-US"/>
        </w:rPr>
      </w:pPr>
    </w:p>
    <w:p w14:paraId="38E3701B" w14:textId="77777777" w:rsidR="0084331C" w:rsidRPr="00016269" w:rsidRDefault="0084331C" w:rsidP="0050393D">
      <w:pPr>
        <w:jc w:val="both"/>
        <w:rPr>
          <w:rFonts w:ascii="Times New Roman" w:eastAsia="Times New Roman" w:hAnsi="Times New Roman" w:cs="Times New Roman"/>
          <w:color w:val="auto"/>
          <w:lang w:eastAsia="en-US"/>
        </w:rPr>
      </w:pPr>
      <w:r w:rsidRPr="00016269">
        <w:rPr>
          <w:rFonts w:ascii="Times New Roman" w:eastAsia="Times New Roman" w:hAnsi="Times New Roman" w:cs="Times New Roman"/>
          <w:color w:val="auto"/>
          <w:lang w:eastAsia="en-US"/>
        </w:rPr>
        <w:t>Ключевые слова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12D81D87"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08507D00" w14:textId="77777777" w:rsidR="0084331C" w:rsidRPr="00016269" w:rsidRDefault="0084331C" w:rsidP="0050393D">
            <w:pPr>
              <w:rPr>
                <w:rFonts w:ascii="Times New Roman" w:hAnsi="Times New Roman" w:cs="Times New Roman"/>
                <w:color w:val="auto"/>
                <w:sz w:val="22"/>
                <w:szCs w:val="22"/>
              </w:rPr>
            </w:pPr>
            <w:r w:rsidRPr="00016269">
              <w:rPr>
                <w:rFonts w:ascii="Times New Roman" w:eastAsia="Calibri" w:hAnsi="Times New Roman" w:cs="Times New Roman"/>
                <w:i/>
                <w:color w:val="auto"/>
                <w:sz w:val="22"/>
                <w:szCs w:val="22"/>
                <w:lang w:eastAsia="en-US"/>
              </w:rPr>
              <w:t>(указывается 5-10 ключевых слов</w:t>
            </w:r>
            <w:r w:rsidR="00A41D40" w:rsidRPr="00016269">
              <w:rPr>
                <w:rFonts w:ascii="Times New Roman" w:eastAsia="Calibri" w:hAnsi="Times New Roman" w:cs="Times New Roman"/>
                <w:i/>
                <w:color w:val="auto"/>
                <w:sz w:val="22"/>
                <w:szCs w:val="22"/>
                <w:lang w:eastAsia="en-US"/>
              </w:rPr>
              <w:t xml:space="preserve"> в соответствии с п. 2.4 Приложения </w:t>
            </w:r>
            <w:r w:rsidR="00585A67" w:rsidRPr="00016269">
              <w:rPr>
                <w:rFonts w:ascii="Times New Roman" w:eastAsia="Calibri" w:hAnsi="Times New Roman" w:cs="Times New Roman"/>
                <w:i/>
                <w:color w:val="auto"/>
                <w:sz w:val="22"/>
                <w:szCs w:val="22"/>
                <w:lang w:eastAsia="en-US"/>
              </w:rPr>
              <w:t>1</w:t>
            </w:r>
            <w:r w:rsidRPr="00016269">
              <w:rPr>
                <w:rFonts w:ascii="Times New Roman" w:eastAsia="Calibri" w:hAnsi="Times New Roman" w:cs="Times New Roman"/>
                <w:i/>
                <w:color w:val="auto"/>
                <w:sz w:val="22"/>
                <w:szCs w:val="22"/>
                <w:lang w:eastAsia="en-US"/>
              </w:rPr>
              <w:t>)</w:t>
            </w:r>
          </w:p>
        </w:tc>
      </w:tr>
    </w:tbl>
    <w:p w14:paraId="07F1842F" w14:textId="77777777" w:rsidR="0084331C" w:rsidRPr="00016269" w:rsidRDefault="0084331C" w:rsidP="0050393D">
      <w:pPr>
        <w:jc w:val="both"/>
        <w:rPr>
          <w:rFonts w:ascii="Times New Roman" w:eastAsia="Calibri" w:hAnsi="Times New Roman" w:cs="Times New Roman"/>
          <w:color w:val="auto"/>
          <w:sz w:val="16"/>
          <w:szCs w:val="16"/>
          <w:lang w:eastAsia="en-US"/>
        </w:rPr>
      </w:pPr>
    </w:p>
    <w:p w14:paraId="5768C522" w14:textId="362681C9" w:rsidR="0084331C" w:rsidRPr="00016269" w:rsidRDefault="0084331C" w:rsidP="0050393D">
      <w:pPr>
        <w:jc w:val="both"/>
        <w:rPr>
          <w:rFonts w:ascii="Times New Roman" w:eastAsia="Times New Roman" w:hAnsi="Times New Roman" w:cs="Times New Roman"/>
          <w:color w:val="auto"/>
          <w:lang w:eastAsia="en-US"/>
        </w:rPr>
      </w:pPr>
      <w:r w:rsidRPr="00016269">
        <w:rPr>
          <w:rFonts w:ascii="Times New Roman" w:eastAsia="Calibri" w:hAnsi="Times New Roman" w:cs="Times New Roman"/>
          <w:color w:val="auto"/>
          <w:lang w:eastAsia="en-US"/>
        </w:rPr>
        <w:t>Сроки реализации проекта</w:t>
      </w:r>
      <w:r w:rsidR="00CD23D6" w:rsidRPr="00016269">
        <w:rPr>
          <w:rFonts w:ascii="Times New Roman" w:eastAsia="Calibri" w:hAnsi="Times New Roman" w:cs="Times New Roman"/>
          <w:color w:val="auto"/>
          <w:lang w:eastAsia="en-US"/>
        </w:rPr>
        <w:t>: с даты заключения соглашения о предоставлении гранта по 31.12.</w:t>
      </w:r>
      <w:r w:rsidR="00E56F6D" w:rsidRPr="00016269">
        <w:rPr>
          <w:rFonts w:ascii="Times New Roman" w:eastAsia="Calibri" w:hAnsi="Times New Roman" w:cs="Times New Roman"/>
          <w:color w:val="auto"/>
          <w:lang w:eastAsia="en-US"/>
        </w:rPr>
        <w:t>202</w:t>
      </w:r>
      <w:r w:rsidR="0089280E" w:rsidRPr="00016269">
        <w:rPr>
          <w:rFonts w:ascii="Times New Roman" w:eastAsia="Calibri" w:hAnsi="Times New Roman" w:cs="Times New Roman"/>
          <w:color w:val="auto"/>
          <w:lang w:eastAsia="en-US"/>
        </w:rPr>
        <w:t>5</w:t>
      </w:r>
      <w:r w:rsidR="003451F6" w:rsidRPr="00016269">
        <w:rPr>
          <w:rFonts w:ascii="Times New Roman" w:eastAsia="Calibri" w:hAnsi="Times New Roman" w:cs="Times New Roman"/>
          <w:color w:val="auto"/>
          <w:lang w:eastAsia="en-US"/>
        </w:rPr>
        <w:t xml:space="preserve"> </w:t>
      </w:r>
      <w:r w:rsidR="00CD23D6" w:rsidRPr="00016269">
        <w:rPr>
          <w:rFonts w:ascii="Times New Roman" w:eastAsia="Calibri" w:hAnsi="Times New Roman" w:cs="Times New Roman"/>
          <w:color w:val="auto"/>
          <w:lang w:eastAsia="en-US"/>
        </w:rPr>
        <w:t xml:space="preserve">в соответствии с </w:t>
      </w:r>
      <w:r w:rsidR="00A10EE5" w:rsidRPr="00016269">
        <w:rPr>
          <w:rFonts w:ascii="Times New Roman" w:eastAsia="Calibri" w:hAnsi="Times New Roman" w:cs="Times New Roman"/>
          <w:color w:val="auto"/>
          <w:lang w:eastAsia="en-US"/>
        </w:rPr>
        <w:t>П</w:t>
      </w:r>
      <w:r w:rsidR="00CD23D6" w:rsidRPr="00016269">
        <w:rPr>
          <w:rFonts w:ascii="Times New Roman" w:eastAsia="Calibri" w:hAnsi="Times New Roman" w:cs="Times New Roman"/>
          <w:color w:val="auto"/>
          <w:lang w:eastAsia="en-US"/>
        </w:rPr>
        <w:t>ланом</w:t>
      </w:r>
      <w:r w:rsidR="00A10EE5" w:rsidRPr="00016269">
        <w:rPr>
          <w:rFonts w:ascii="Times New Roman" w:eastAsia="Calibri" w:hAnsi="Times New Roman" w:cs="Times New Roman"/>
          <w:color w:val="auto"/>
          <w:lang w:eastAsia="en-US"/>
        </w:rPr>
        <w:t xml:space="preserve"> </w:t>
      </w:r>
      <w:r w:rsidR="00A10EE5" w:rsidRPr="00016269">
        <w:rPr>
          <w:rFonts w:ascii="Times New Roman" w:hAnsi="Times New Roman" w:cs="Times New Roman"/>
        </w:rPr>
        <w:t>работ научного исследования</w:t>
      </w:r>
      <w:r w:rsidR="00CD23D6" w:rsidRPr="00016269">
        <w:rPr>
          <w:rFonts w:ascii="Times New Roman" w:eastAsia="Calibri" w:hAnsi="Times New Roman" w:cs="Times New Roman"/>
          <w:color w:val="auto"/>
          <w:lang w:eastAsia="en-US"/>
        </w:rPr>
        <w:t xml:space="preserve">. </w:t>
      </w:r>
    </w:p>
    <w:p w14:paraId="695F7CD2" w14:textId="77777777" w:rsidR="0084331C" w:rsidRPr="00016269" w:rsidRDefault="0084331C" w:rsidP="0050393D">
      <w:pPr>
        <w:tabs>
          <w:tab w:val="left" w:pos="722"/>
        </w:tabs>
        <w:rPr>
          <w:rFonts w:ascii="Times New Roman" w:eastAsia="Times New Roman" w:hAnsi="Times New Roman" w:cs="Times New Roman"/>
          <w:color w:val="auto"/>
          <w:sz w:val="16"/>
          <w:szCs w:val="16"/>
          <w:lang w:eastAsia="en-US"/>
        </w:rPr>
      </w:pPr>
    </w:p>
    <w:p w14:paraId="0F446B78" w14:textId="77777777" w:rsidR="0084331C" w:rsidRPr="00016269" w:rsidRDefault="0084331C" w:rsidP="0050393D">
      <w:pPr>
        <w:tabs>
          <w:tab w:val="left" w:pos="722"/>
        </w:tabs>
        <w:jc w:val="both"/>
        <w:rPr>
          <w:rFonts w:ascii="Times New Roman" w:eastAsia="Times New Roman" w:hAnsi="Times New Roman" w:cs="Times New Roman"/>
          <w:color w:val="auto"/>
          <w:lang w:eastAsia="en-US"/>
        </w:rPr>
      </w:pPr>
      <w:r w:rsidRPr="00016269">
        <w:rPr>
          <w:rFonts w:ascii="Times New Roman" w:eastAsia="Calibri" w:hAnsi="Times New Roman" w:cs="Times New Roman"/>
          <w:color w:val="auto"/>
          <w:lang w:eastAsia="en-US"/>
        </w:rPr>
        <w:t>Ожидаемые результаты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784F9E55"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4EDB92A4" w14:textId="77777777" w:rsidR="00F174AE" w:rsidRPr="00016269" w:rsidRDefault="0084331C" w:rsidP="0050393D">
            <w:pPr>
              <w:jc w:val="both"/>
              <w:rPr>
                <w:rFonts w:ascii="Times New Roman" w:eastAsia="Calibri" w:hAnsi="Times New Roman" w:cs="Times New Roman"/>
                <w:i/>
                <w:color w:val="auto"/>
                <w:sz w:val="22"/>
                <w:szCs w:val="22"/>
                <w:lang w:eastAsia="en-US"/>
              </w:rPr>
            </w:pPr>
            <w:r w:rsidRPr="00016269">
              <w:rPr>
                <w:rFonts w:ascii="Times New Roman" w:eastAsia="Calibri" w:hAnsi="Times New Roman" w:cs="Times New Roman"/>
                <w:i/>
                <w:color w:val="auto"/>
                <w:sz w:val="22"/>
                <w:szCs w:val="22"/>
                <w:lang w:eastAsia="en-US"/>
              </w:rPr>
              <w:t>(краткое описание основных научных и научно-технических результатов</w:t>
            </w:r>
            <w:r w:rsidR="00A8126C" w:rsidRPr="00016269">
              <w:rPr>
                <w:rFonts w:ascii="Times New Roman" w:eastAsia="Calibri" w:hAnsi="Times New Roman" w:cs="Times New Roman"/>
                <w:i/>
                <w:color w:val="auto"/>
                <w:sz w:val="22"/>
                <w:szCs w:val="22"/>
                <w:lang w:eastAsia="en-US"/>
              </w:rPr>
              <w:t>;</w:t>
            </w:r>
            <w:r w:rsidR="00A23BF2" w:rsidRPr="00016269">
              <w:rPr>
                <w:rFonts w:ascii="Times New Roman" w:eastAsia="Calibri" w:hAnsi="Times New Roman" w:cs="Times New Roman"/>
                <w:i/>
                <w:color w:val="auto"/>
                <w:sz w:val="22"/>
                <w:szCs w:val="22"/>
                <w:lang w:eastAsia="en-US"/>
              </w:rPr>
              <w:t xml:space="preserve"> востребованность и конкурентоспособность планируемых к получению результатов, наличие области применения, возможности непосредственного использования и конкретных потребителей;</w:t>
            </w:r>
            <w:r w:rsidR="00E00E16" w:rsidRPr="00016269">
              <w:rPr>
                <w:rFonts w:ascii="Times New Roman" w:eastAsia="Calibri" w:hAnsi="Times New Roman" w:cs="Times New Roman"/>
                <w:i/>
                <w:color w:val="auto"/>
                <w:sz w:val="22"/>
                <w:szCs w:val="22"/>
                <w:lang w:eastAsia="en-US"/>
              </w:rPr>
              <w:t xml:space="preserve"> </w:t>
            </w:r>
            <w:r w:rsidR="00A8126C" w:rsidRPr="00016269">
              <w:rPr>
                <w:rFonts w:ascii="Times New Roman" w:eastAsia="Calibri" w:hAnsi="Times New Roman" w:cs="Times New Roman"/>
                <w:i/>
                <w:color w:val="auto"/>
                <w:sz w:val="22"/>
                <w:szCs w:val="22"/>
                <w:lang w:eastAsia="en-US"/>
              </w:rPr>
              <w:t>п</w:t>
            </w:r>
            <w:r w:rsidR="00E00E16" w:rsidRPr="00016269">
              <w:rPr>
                <w:rFonts w:ascii="Times New Roman" w:eastAsia="Calibri" w:hAnsi="Times New Roman" w:cs="Times New Roman"/>
                <w:i/>
                <w:color w:val="auto"/>
                <w:sz w:val="22"/>
                <w:szCs w:val="22"/>
                <w:lang w:eastAsia="en-US"/>
              </w:rPr>
              <w:t>ерспективы дальнейшего использования (коммерциализации) результатов проекта российскими потребителями</w:t>
            </w:r>
            <w:r w:rsidR="00F52073" w:rsidRPr="00016269">
              <w:rPr>
                <w:rFonts w:ascii="Times New Roman" w:eastAsia="Calibri" w:hAnsi="Times New Roman" w:cs="Times New Roman"/>
                <w:i/>
                <w:color w:val="auto"/>
                <w:sz w:val="22"/>
                <w:szCs w:val="22"/>
                <w:lang w:eastAsia="en-US"/>
              </w:rPr>
              <w:t>)</w:t>
            </w:r>
          </w:p>
          <w:p w14:paraId="58957252" w14:textId="77777777" w:rsidR="0084331C" w:rsidRPr="00016269" w:rsidRDefault="00F174AE" w:rsidP="0050393D">
            <w:pPr>
              <w:jc w:val="both"/>
              <w:rPr>
                <w:rFonts w:ascii="Times New Roman" w:hAnsi="Times New Roman" w:cs="Times New Roman"/>
                <w:i/>
                <w:color w:val="auto"/>
                <w:sz w:val="22"/>
                <w:szCs w:val="22"/>
              </w:rPr>
            </w:pPr>
            <w:r w:rsidRPr="00016269">
              <w:rPr>
                <w:rFonts w:ascii="Times New Roman" w:hAnsi="Times New Roman" w:cs="Times New Roman"/>
                <w:i/>
                <w:color w:val="auto"/>
                <w:sz w:val="22"/>
                <w:szCs w:val="22"/>
              </w:rPr>
              <w:t xml:space="preserve">Описание данного раздела осуществляется </w:t>
            </w:r>
            <w:r w:rsidRPr="00016269">
              <w:rPr>
                <w:rFonts w:ascii="Times New Roman" w:eastAsia="Calibri" w:hAnsi="Times New Roman" w:cs="Times New Roman"/>
                <w:i/>
                <w:color w:val="auto"/>
                <w:sz w:val="22"/>
                <w:szCs w:val="22"/>
                <w:lang w:eastAsia="en-US"/>
              </w:rPr>
              <w:t xml:space="preserve">с учетом п. 2.8 Приложения </w:t>
            </w:r>
            <w:r w:rsidR="00F52073" w:rsidRPr="00016269">
              <w:rPr>
                <w:rFonts w:ascii="Times New Roman" w:eastAsia="Calibri" w:hAnsi="Times New Roman" w:cs="Times New Roman"/>
                <w:i/>
                <w:color w:val="auto"/>
                <w:sz w:val="22"/>
                <w:szCs w:val="22"/>
                <w:lang w:eastAsia="en-US"/>
              </w:rPr>
              <w:t>1</w:t>
            </w:r>
          </w:p>
        </w:tc>
      </w:tr>
    </w:tbl>
    <w:p w14:paraId="217A2E53" w14:textId="77777777" w:rsidR="0084331C" w:rsidRPr="00016269" w:rsidRDefault="0084331C" w:rsidP="0050393D">
      <w:pPr>
        <w:tabs>
          <w:tab w:val="left" w:pos="722"/>
        </w:tabs>
        <w:rPr>
          <w:rFonts w:ascii="Times New Roman" w:eastAsia="Times New Roman" w:hAnsi="Times New Roman" w:cs="Times New Roman"/>
          <w:color w:val="auto"/>
          <w:sz w:val="16"/>
          <w:szCs w:val="16"/>
          <w:lang w:eastAsia="en-US"/>
        </w:rPr>
      </w:pPr>
    </w:p>
    <w:p w14:paraId="674FDAFA" w14:textId="77777777" w:rsidR="00496669" w:rsidRPr="00016269" w:rsidRDefault="00496669" w:rsidP="00496669">
      <w:pPr>
        <w:jc w:val="both"/>
        <w:rPr>
          <w:rFonts w:ascii="Times New Roman" w:eastAsia="Times New Roman" w:hAnsi="Times New Roman" w:cs="Times New Roman"/>
          <w:color w:val="auto"/>
          <w:lang w:eastAsia="en-US"/>
        </w:rPr>
      </w:pPr>
      <w:r w:rsidRPr="00016269">
        <w:rPr>
          <w:rFonts w:ascii="Times New Roman" w:eastAsia="Calibri" w:hAnsi="Times New Roman" w:cs="Times New Roman"/>
          <w:color w:val="auto"/>
          <w:lang w:eastAsia="en-US"/>
        </w:rPr>
        <w:t xml:space="preserve">Сведения о </w:t>
      </w:r>
      <w:r w:rsidR="00E73ED7" w:rsidRPr="00016269">
        <w:rPr>
          <w:rFonts w:ascii="Times New Roman" w:eastAsia="Calibri" w:hAnsi="Times New Roman" w:cs="Times New Roman"/>
          <w:color w:val="auto"/>
          <w:lang w:eastAsia="en-US"/>
        </w:rPr>
        <w:t xml:space="preserve">российских </w:t>
      </w:r>
      <w:r w:rsidRPr="00016269">
        <w:rPr>
          <w:rFonts w:ascii="Times New Roman" w:eastAsia="Calibri" w:hAnsi="Times New Roman" w:cs="Times New Roman"/>
          <w:color w:val="auto"/>
          <w:lang w:eastAsia="en-US"/>
        </w:rPr>
        <w:t>исполнителях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96669" w:rsidRPr="00016269" w14:paraId="2C44BB51" w14:textId="77777777" w:rsidTr="008D064A">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14:paraId="7D9084D4" w14:textId="77777777" w:rsidR="00496669" w:rsidRPr="00016269" w:rsidRDefault="00E73ED7" w:rsidP="006A1C85">
            <w:pPr>
              <w:jc w:val="both"/>
              <w:rPr>
                <w:rFonts w:ascii="Times New Roman" w:hAnsi="Times New Roman" w:cs="Times New Roman"/>
                <w:i/>
                <w:color w:val="auto"/>
                <w:sz w:val="22"/>
                <w:szCs w:val="22"/>
              </w:rPr>
            </w:pPr>
            <w:r w:rsidRPr="00016269">
              <w:rPr>
                <w:rFonts w:ascii="Times New Roman" w:hAnsi="Times New Roman" w:cs="Times New Roman"/>
                <w:i/>
                <w:color w:val="auto"/>
                <w:sz w:val="22"/>
                <w:szCs w:val="22"/>
              </w:rPr>
              <w:t>(краткое описание исполнителей проекта, включая участника отбора и его возможных соисполнителей, других организаций, планируемых к привлечению для выполнения предлагаемых исследований, их роль в выполнении проекта; обобщенные сведения о квалификации коллектива исследователей - исполнителей проекта</w:t>
            </w:r>
            <w:r w:rsidRPr="00016269">
              <w:t xml:space="preserve"> </w:t>
            </w:r>
            <w:r w:rsidRPr="00016269">
              <w:rPr>
                <w:rFonts w:ascii="Times New Roman" w:hAnsi="Times New Roman" w:cs="Times New Roman"/>
                <w:i/>
                <w:color w:val="auto"/>
                <w:sz w:val="22"/>
                <w:szCs w:val="22"/>
              </w:rPr>
              <w:t>со стороны участника отбора)</w:t>
            </w:r>
          </w:p>
        </w:tc>
      </w:tr>
    </w:tbl>
    <w:p w14:paraId="63D2E778" w14:textId="77777777" w:rsidR="0084331C" w:rsidRPr="00016269" w:rsidRDefault="0084331C" w:rsidP="0050393D">
      <w:pPr>
        <w:jc w:val="both"/>
        <w:rPr>
          <w:rFonts w:ascii="Times New Roman" w:eastAsia="Times New Roman" w:hAnsi="Times New Roman" w:cs="Times New Roman"/>
          <w:color w:val="auto"/>
          <w:sz w:val="16"/>
          <w:szCs w:val="16"/>
          <w:lang w:eastAsia="en-US"/>
        </w:rPr>
      </w:pPr>
    </w:p>
    <w:p w14:paraId="2D06C6A7" w14:textId="77777777" w:rsidR="000E6714" w:rsidRPr="00016269" w:rsidRDefault="000E6714" w:rsidP="0050393D">
      <w:pPr>
        <w:jc w:val="both"/>
        <w:rPr>
          <w:rFonts w:ascii="Times New Roman" w:eastAsia="Times New Roman" w:hAnsi="Times New Roman" w:cs="Times New Roman"/>
          <w:color w:val="auto"/>
          <w:lang w:eastAsia="en-US"/>
        </w:rPr>
      </w:pPr>
      <w:r w:rsidRPr="00016269">
        <w:rPr>
          <w:rFonts w:ascii="Times New Roman" w:eastAsia="Calibri" w:hAnsi="Times New Roman" w:cs="Times New Roman"/>
          <w:color w:val="auto"/>
          <w:lang w:eastAsia="en-US"/>
        </w:rPr>
        <w:t>Сведения об Иностранном (ых) партнере (ах)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0E6714" w:rsidRPr="00016269" w14:paraId="2AD8EBF4" w14:textId="77777777" w:rsidTr="000E6714">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14:paraId="77FFC942" w14:textId="77777777" w:rsidR="000E6714" w:rsidRPr="00016269" w:rsidRDefault="000E6714" w:rsidP="0050393D">
            <w:pPr>
              <w:jc w:val="both"/>
              <w:rPr>
                <w:rFonts w:ascii="Times New Roman" w:hAnsi="Times New Roman" w:cs="Times New Roman"/>
                <w:i/>
                <w:color w:val="auto"/>
                <w:sz w:val="22"/>
                <w:szCs w:val="22"/>
              </w:rPr>
            </w:pPr>
            <w:r w:rsidRPr="00016269">
              <w:rPr>
                <w:rFonts w:ascii="Times New Roman" w:hAnsi="Times New Roman" w:cs="Times New Roman"/>
                <w:i/>
                <w:color w:val="auto"/>
                <w:sz w:val="22"/>
                <w:szCs w:val="22"/>
              </w:rPr>
              <w:t>(</w:t>
            </w:r>
            <w:r w:rsidR="00DB35D7" w:rsidRPr="00016269">
              <w:rPr>
                <w:rFonts w:ascii="Times New Roman" w:hAnsi="Times New Roman" w:cs="Times New Roman"/>
                <w:i/>
                <w:color w:val="auto"/>
                <w:sz w:val="22"/>
                <w:szCs w:val="22"/>
              </w:rPr>
              <w:t>н</w:t>
            </w:r>
            <w:r w:rsidRPr="00016269">
              <w:rPr>
                <w:rFonts w:ascii="Times New Roman" w:hAnsi="Times New Roman" w:cs="Times New Roman"/>
                <w:i/>
                <w:color w:val="auto"/>
                <w:sz w:val="22"/>
                <w:szCs w:val="22"/>
              </w:rPr>
              <w:t>еобходимо указать обобщенные сведения о квалификации коллектива исследователей-ключевых исполнителей проекта</w:t>
            </w:r>
            <w:r w:rsidRPr="00016269">
              <w:t xml:space="preserve"> </w:t>
            </w:r>
            <w:r w:rsidRPr="00016269">
              <w:rPr>
                <w:rFonts w:ascii="Times New Roman" w:hAnsi="Times New Roman" w:cs="Times New Roman"/>
                <w:i/>
                <w:color w:val="auto"/>
                <w:sz w:val="22"/>
                <w:szCs w:val="22"/>
              </w:rPr>
              <w:t>со стороны Иностранного(ых) партнера(ов), перечислить иностранных ключевых исполнителей (н</w:t>
            </w:r>
            <w:r w:rsidR="007637D0" w:rsidRPr="00016269">
              <w:rPr>
                <w:rFonts w:ascii="Times New Roman" w:hAnsi="Times New Roman" w:cs="Times New Roman"/>
                <w:i/>
                <w:color w:val="auto"/>
                <w:sz w:val="22"/>
                <w:szCs w:val="22"/>
              </w:rPr>
              <w:t xml:space="preserve">е более </w:t>
            </w:r>
            <w:r w:rsidRPr="00016269">
              <w:rPr>
                <w:rFonts w:ascii="Times New Roman" w:hAnsi="Times New Roman" w:cs="Times New Roman"/>
                <w:i/>
                <w:color w:val="auto"/>
                <w:sz w:val="22"/>
                <w:szCs w:val="22"/>
              </w:rPr>
              <w:t>5 человек</w:t>
            </w:r>
            <w:r w:rsidR="007637D0" w:rsidRPr="00016269">
              <w:rPr>
                <w:rFonts w:ascii="Times New Roman" w:hAnsi="Times New Roman" w:cs="Times New Roman"/>
                <w:i/>
                <w:color w:val="auto"/>
                <w:sz w:val="22"/>
                <w:szCs w:val="22"/>
              </w:rPr>
              <w:t xml:space="preserve"> от каждого иностранного партнера, и не более 15 человек от всех</w:t>
            </w:r>
            <w:r w:rsidRPr="00016269">
              <w:rPr>
                <w:rFonts w:ascii="Times New Roman" w:hAnsi="Times New Roman" w:cs="Times New Roman"/>
                <w:i/>
                <w:color w:val="auto"/>
                <w:sz w:val="22"/>
                <w:szCs w:val="22"/>
              </w:rPr>
              <w:t>) с указанием их идентификационного номера Researcher ID (при наличии), а также описать опыт участия ключевых исполнителей со стороны иностранного</w:t>
            </w:r>
            <w:r w:rsidR="00A8126C" w:rsidRPr="00016269">
              <w:rPr>
                <w:rFonts w:ascii="Times New Roman" w:hAnsi="Times New Roman" w:cs="Times New Roman"/>
                <w:i/>
                <w:color w:val="auto"/>
                <w:sz w:val="22"/>
                <w:szCs w:val="22"/>
              </w:rPr>
              <w:t xml:space="preserve"> (ых)</w:t>
            </w:r>
            <w:r w:rsidRPr="00016269">
              <w:rPr>
                <w:rFonts w:ascii="Times New Roman" w:hAnsi="Times New Roman" w:cs="Times New Roman"/>
                <w:i/>
                <w:color w:val="auto"/>
                <w:sz w:val="22"/>
                <w:szCs w:val="22"/>
              </w:rPr>
              <w:t xml:space="preserve"> партнера</w:t>
            </w:r>
            <w:r w:rsidR="00A8126C" w:rsidRPr="00016269">
              <w:rPr>
                <w:rFonts w:ascii="Times New Roman" w:hAnsi="Times New Roman" w:cs="Times New Roman"/>
                <w:i/>
                <w:color w:val="auto"/>
                <w:sz w:val="22"/>
                <w:szCs w:val="22"/>
              </w:rPr>
              <w:t xml:space="preserve"> (ов)</w:t>
            </w:r>
            <w:r w:rsidRPr="00016269">
              <w:rPr>
                <w:rFonts w:ascii="Times New Roman" w:hAnsi="Times New Roman" w:cs="Times New Roman"/>
                <w:i/>
                <w:color w:val="auto"/>
                <w:sz w:val="22"/>
                <w:szCs w:val="22"/>
              </w:rPr>
              <w:t xml:space="preserve"> в выполнении проектов сопоставимого или более высокого научно-технического уровня, в том числе совместных с российскими ключевыми исполнителями (при наличии)</w:t>
            </w:r>
            <w:r w:rsidR="00A23BF2" w:rsidRPr="00016269">
              <w:rPr>
                <w:rFonts w:ascii="Times New Roman" w:hAnsi="Times New Roman" w:cs="Times New Roman"/>
                <w:i/>
                <w:color w:val="auto"/>
                <w:sz w:val="22"/>
                <w:szCs w:val="22"/>
              </w:rPr>
              <w:t>, привести сведения о публикациях по тематике проекта и о научно-техническом заделе, необходимом для реализации  проекта</w:t>
            </w:r>
            <w:r w:rsidR="00BA2D3A" w:rsidRPr="00016269">
              <w:rPr>
                <w:rFonts w:ascii="Times New Roman" w:hAnsi="Times New Roman" w:cs="Times New Roman"/>
                <w:i/>
                <w:color w:val="auto"/>
                <w:sz w:val="22"/>
                <w:szCs w:val="22"/>
              </w:rPr>
              <w:t>)</w:t>
            </w:r>
          </w:p>
        </w:tc>
      </w:tr>
    </w:tbl>
    <w:p w14:paraId="5EE0B699" w14:textId="77777777" w:rsidR="000E6714" w:rsidRPr="00016269" w:rsidRDefault="000E6714" w:rsidP="0050393D">
      <w:pPr>
        <w:jc w:val="both"/>
        <w:rPr>
          <w:rFonts w:ascii="Times New Roman" w:eastAsia="Times New Roman" w:hAnsi="Times New Roman" w:cs="Times New Roman"/>
          <w:color w:val="auto"/>
          <w:sz w:val="16"/>
          <w:szCs w:val="16"/>
          <w:lang w:eastAsia="en-US"/>
        </w:rPr>
      </w:pPr>
    </w:p>
    <w:p w14:paraId="6DC9E5F1" w14:textId="77777777" w:rsidR="000E6714" w:rsidRPr="00016269" w:rsidRDefault="000E6714" w:rsidP="0050393D">
      <w:pPr>
        <w:jc w:val="both"/>
        <w:rPr>
          <w:rFonts w:ascii="Times New Roman" w:eastAsia="Calibri" w:hAnsi="Times New Roman" w:cs="Times New Roman"/>
          <w:color w:val="auto"/>
          <w:lang w:eastAsia="en-US"/>
        </w:rPr>
      </w:pPr>
      <w:r w:rsidRPr="00016269">
        <w:rPr>
          <w:rFonts w:ascii="Times New Roman" w:eastAsia="Calibri" w:hAnsi="Times New Roman" w:cs="Times New Roman"/>
          <w:color w:val="auto"/>
          <w:lang w:eastAsia="en-US"/>
        </w:rPr>
        <w:t>Сведения об Индустриальном(ых) партнере(ах)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0E6714" w:rsidRPr="00016269" w14:paraId="75782812" w14:textId="77777777" w:rsidTr="000E6714">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14:paraId="758750FF" w14:textId="77777777" w:rsidR="00CB5B8F" w:rsidRPr="00016269" w:rsidRDefault="00CB5B8F" w:rsidP="00CB5B8F">
            <w:pPr>
              <w:jc w:val="both"/>
              <w:rPr>
                <w:rFonts w:ascii="Times New Roman" w:hAnsi="Times New Roman" w:cs="Times New Roman"/>
                <w:i/>
                <w:color w:val="auto"/>
                <w:sz w:val="22"/>
                <w:szCs w:val="22"/>
              </w:rPr>
            </w:pPr>
            <w:r w:rsidRPr="00016269">
              <w:rPr>
                <w:rFonts w:ascii="Times New Roman" w:hAnsi="Times New Roman" w:cs="Times New Roman"/>
                <w:i/>
                <w:color w:val="auto"/>
                <w:sz w:val="22"/>
                <w:szCs w:val="22"/>
              </w:rPr>
              <w:t>(краткое описание предполагаемого(ых) Индустриального(ых) партнера(ов), опыта кооперации в сфере исследований и разработок (наличие опыта участия Индустриального (ых) партнера (ов) в реализации НИОКТР и сотрудничества с российскими научными и образовательными организациями в сфере научных исследований и экспериментальных разработок за предшествующий объявлению отбора год); краткое описание опыта использования и коммерциализации результатов исследований (наличие опыта использования в собственном производстве результатов  НИОКТР, включая объем продукции, произведенной с использованием результатов интеллектуальной деятельности, в том числе созданных в ходе исполнения НИОКТР  и(или) приобретенных по лицензионным договорам)</w:t>
            </w:r>
          </w:p>
          <w:p w14:paraId="633B4FFA" w14:textId="77777777" w:rsidR="000E6714" w:rsidRPr="00016269" w:rsidRDefault="00CB5B8F" w:rsidP="00CB5B8F">
            <w:pPr>
              <w:jc w:val="both"/>
              <w:rPr>
                <w:rFonts w:ascii="Times New Roman" w:hAnsi="Times New Roman" w:cs="Times New Roman"/>
                <w:i/>
                <w:color w:val="auto"/>
                <w:sz w:val="22"/>
                <w:szCs w:val="22"/>
              </w:rPr>
            </w:pPr>
            <w:r w:rsidRPr="00016269">
              <w:rPr>
                <w:rFonts w:ascii="Times New Roman" w:eastAsia="Calibri" w:hAnsi="Times New Roman" w:cs="Times New Roman"/>
                <w:i/>
                <w:color w:val="auto"/>
                <w:sz w:val="22"/>
                <w:szCs w:val="22"/>
                <w:lang w:eastAsia="en-US"/>
              </w:rPr>
              <w:t>Описание данного раздела осуществляется с учетом п. 2.9 Приложения 1)</w:t>
            </w:r>
          </w:p>
        </w:tc>
      </w:tr>
    </w:tbl>
    <w:p w14:paraId="1DA63D37" w14:textId="77777777" w:rsidR="0084331C" w:rsidRPr="00016269" w:rsidRDefault="0084331C" w:rsidP="0050393D">
      <w:pPr>
        <w:tabs>
          <w:tab w:val="left" w:pos="722"/>
        </w:tabs>
        <w:rPr>
          <w:rFonts w:ascii="Times New Roman" w:eastAsia="Calibri" w:hAnsi="Times New Roman" w:cs="Times New Roman"/>
          <w:b/>
          <w:color w:val="auto"/>
          <w:lang w:eastAsia="en-US"/>
        </w:rPr>
      </w:pPr>
      <w:r w:rsidRPr="00016269">
        <w:rPr>
          <w:rFonts w:ascii="Times New Roman" w:eastAsia="Calibri" w:hAnsi="Times New Roman" w:cs="Times New Roman"/>
          <w:b/>
          <w:color w:val="auto"/>
          <w:lang w:eastAsia="en-US"/>
        </w:rPr>
        <w:t>II. Описание проекта</w:t>
      </w:r>
    </w:p>
    <w:p w14:paraId="0D87386E" w14:textId="77777777" w:rsidR="0084331C" w:rsidRPr="00016269" w:rsidRDefault="0084331C" w:rsidP="0050393D">
      <w:pPr>
        <w:jc w:val="both"/>
        <w:rPr>
          <w:rFonts w:ascii="Times New Roman" w:eastAsia="Times New Roman" w:hAnsi="Times New Roman" w:cs="Times New Roman"/>
          <w:color w:val="auto"/>
          <w:sz w:val="20"/>
          <w:szCs w:val="20"/>
          <w:lang w:eastAsia="en-US"/>
        </w:rPr>
      </w:pPr>
    </w:p>
    <w:p w14:paraId="178C9873" w14:textId="77777777" w:rsidR="0084331C" w:rsidRPr="00016269" w:rsidRDefault="0084331C" w:rsidP="0050393D">
      <w:pPr>
        <w:jc w:val="both"/>
        <w:rPr>
          <w:rFonts w:ascii="Times New Roman" w:eastAsia="Times New Roman" w:hAnsi="Times New Roman" w:cs="Times New Roman"/>
          <w:color w:val="auto"/>
          <w:lang w:eastAsia="en-US"/>
        </w:rPr>
      </w:pPr>
      <w:r w:rsidRPr="00016269">
        <w:rPr>
          <w:rFonts w:ascii="Times New Roman" w:eastAsia="Times New Roman" w:hAnsi="Times New Roman" w:cs="Times New Roman"/>
          <w:color w:val="auto"/>
          <w:lang w:eastAsia="en-US"/>
        </w:rPr>
        <w:t>Цель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182878FF"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07C12802" w14:textId="77777777" w:rsidR="0084331C" w:rsidRPr="00016269" w:rsidRDefault="00F174AE" w:rsidP="0050393D">
            <w:pPr>
              <w:rPr>
                <w:rFonts w:ascii="Times New Roman" w:hAnsi="Times New Roman" w:cs="Times New Roman"/>
                <w:color w:val="auto"/>
              </w:rPr>
            </w:pPr>
            <w:r w:rsidRPr="00016269">
              <w:rPr>
                <w:rFonts w:ascii="Times New Roman" w:eastAsia="Calibri" w:hAnsi="Times New Roman" w:cs="Times New Roman"/>
                <w:i/>
                <w:color w:val="auto"/>
                <w:sz w:val="22"/>
                <w:szCs w:val="22"/>
                <w:lang w:eastAsia="en-US"/>
              </w:rPr>
              <w:t xml:space="preserve">Описание данного раздела осуществляется с учетом п. 2.5 Приложения </w:t>
            </w:r>
            <w:r w:rsidR="00585A67" w:rsidRPr="00016269">
              <w:rPr>
                <w:rFonts w:ascii="Times New Roman" w:eastAsia="Calibri" w:hAnsi="Times New Roman" w:cs="Times New Roman"/>
                <w:i/>
                <w:color w:val="auto"/>
                <w:sz w:val="22"/>
                <w:szCs w:val="22"/>
                <w:lang w:eastAsia="en-US"/>
              </w:rPr>
              <w:t>1</w:t>
            </w:r>
          </w:p>
        </w:tc>
      </w:tr>
    </w:tbl>
    <w:p w14:paraId="63B67ED0" w14:textId="77777777" w:rsidR="0084331C" w:rsidRPr="00016269" w:rsidRDefault="0084331C" w:rsidP="0050393D">
      <w:pPr>
        <w:jc w:val="both"/>
        <w:rPr>
          <w:rFonts w:ascii="Times New Roman" w:eastAsia="Times New Roman" w:hAnsi="Times New Roman" w:cs="Times New Roman"/>
          <w:color w:val="auto"/>
          <w:sz w:val="16"/>
          <w:szCs w:val="16"/>
          <w:lang w:eastAsia="en-US"/>
        </w:rPr>
      </w:pPr>
    </w:p>
    <w:p w14:paraId="6B2BE9E5" w14:textId="77777777" w:rsidR="0084331C" w:rsidRPr="00016269" w:rsidRDefault="0084331C" w:rsidP="0050393D">
      <w:pPr>
        <w:jc w:val="both"/>
        <w:rPr>
          <w:rFonts w:ascii="Times New Roman" w:eastAsia="Times New Roman" w:hAnsi="Times New Roman" w:cs="Times New Roman"/>
          <w:color w:val="auto"/>
          <w:lang w:eastAsia="en-US"/>
        </w:rPr>
      </w:pPr>
      <w:r w:rsidRPr="00016269">
        <w:rPr>
          <w:rFonts w:ascii="Times New Roman" w:eastAsia="Times New Roman" w:hAnsi="Times New Roman" w:cs="Times New Roman"/>
          <w:color w:val="auto"/>
          <w:lang w:eastAsia="en-US"/>
        </w:rPr>
        <w:t>Задачи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672DA551"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0EB8EB75" w14:textId="77777777" w:rsidR="0084331C" w:rsidRPr="00016269" w:rsidRDefault="00F174AE" w:rsidP="0050393D">
            <w:pPr>
              <w:rPr>
                <w:rFonts w:ascii="Times New Roman" w:hAnsi="Times New Roman" w:cs="Times New Roman"/>
                <w:color w:val="auto"/>
              </w:rPr>
            </w:pPr>
            <w:r w:rsidRPr="00016269">
              <w:rPr>
                <w:rFonts w:ascii="Times New Roman" w:eastAsia="Calibri" w:hAnsi="Times New Roman" w:cs="Times New Roman"/>
                <w:i/>
                <w:color w:val="auto"/>
                <w:sz w:val="22"/>
                <w:szCs w:val="22"/>
                <w:lang w:eastAsia="en-US"/>
              </w:rPr>
              <w:t xml:space="preserve">Описание данного раздела осуществляется с учетом п. 2.6 Приложения </w:t>
            </w:r>
            <w:r w:rsidR="00585A67" w:rsidRPr="00016269">
              <w:rPr>
                <w:rFonts w:ascii="Times New Roman" w:eastAsia="Calibri" w:hAnsi="Times New Roman" w:cs="Times New Roman"/>
                <w:i/>
                <w:color w:val="auto"/>
                <w:sz w:val="22"/>
                <w:szCs w:val="22"/>
                <w:lang w:eastAsia="en-US"/>
              </w:rPr>
              <w:t>1</w:t>
            </w:r>
          </w:p>
        </w:tc>
      </w:tr>
    </w:tbl>
    <w:p w14:paraId="5D2C0F02" w14:textId="77777777" w:rsidR="0084331C" w:rsidRPr="00016269" w:rsidRDefault="0084331C" w:rsidP="0050393D">
      <w:pPr>
        <w:tabs>
          <w:tab w:val="left" w:pos="722"/>
        </w:tabs>
        <w:rPr>
          <w:rFonts w:ascii="Times New Roman" w:eastAsia="Times New Roman" w:hAnsi="Times New Roman" w:cs="Times New Roman"/>
          <w:color w:val="auto"/>
          <w:sz w:val="16"/>
          <w:szCs w:val="20"/>
          <w:lang w:eastAsia="en-US"/>
        </w:rPr>
      </w:pPr>
    </w:p>
    <w:p w14:paraId="7E489FDB" w14:textId="77777777" w:rsidR="0084331C" w:rsidRPr="00016269" w:rsidRDefault="0084331C" w:rsidP="0050393D">
      <w:pPr>
        <w:tabs>
          <w:tab w:val="left" w:pos="722"/>
        </w:tabs>
        <w:jc w:val="both"/>
        <w:rPr>
          <w:rFonts w:ascii="Times New Roman" w:eastAsia="Times New Roman" w:hAnsi="Times New Roman" w:cs="Times New Roman"/>
          <w:color w:val="auto"/>
          <w:lang w:eastAsia="en-US"/>
        </w:rPr>
      </w:pPr>
      <w:r w:rsidRPr="00016269">
        <w:rPr>
          <w:rFonts w:ascii="Times New Roman" w:eastAsia="Calibri" w:hAnsi="Times New Roman" w:cs="Times New Roman"/>
          <w:color w:val="auto"/>
          <w:lang w:eastAsia="en-US"/>
        </w:rPr>
        <w:t>Содержание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2D7EEBB0"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4329967C" w14:textId="77777777" w:rsidR="0084331C" w:rsidRPr="00016269" w:rsidRDefault="0084331C" w:rsidP="0050393D">
            <w:pPr>
              <w:jc w:val="both"/>
              <w:rPr>
                <w:rFonts w:ascii="Times New Roman" w:hAnsi="Times New Roman" w:cs="Times New Roman"/>
                <w:color w:val="auto"/>
                <w:sz w:val="22"/>
                <w:szCs w:val="22"/>
              </w:rPr>
            </w:pPr>
            <w:r w:rsidRPr="00016269">
              <w:rPr>
                <w:rFonts w:ascii="Times New Roman" w:eastAsia="Calibri" w:hAnsi="Times New Roman" w:cs="Times New Roman"/>
                <w:color w:val="auto"/>
                <w:sz w:val="22"/>
                <w:szCs w:val="22"/>
                <w:lang w:eastAsia="en-US"/>
              </w:rPr>
              <w:t>(</w:t>
            </w:r>
            <w:r w:rsidRPr="00016269">
              <w:rPr>
                <w:rFonts w:ascii="Times New Roman" w:eastAsia="Calibri" w:hAnsi="Times New Roman" w:cs="Times New Roman"/>
                <w:i/>
                <w:color w:val="auto"/>
                <w:sz w:val="22"/>
                <w:szCs w:val="22"/>
                <w:lang w:eastAsia="en-US"/>
              </w:rPr>
              <w:t>современное состояние отечественных и зарубежных исследований по научной проблеме проекта; научные подходы и методы, используемые для решения задач проекта; обоснование достижимости решения задач проекта и возможности получения ожидаемых результатов, достижение которых планируется в каждом отчетном году – описание должно обосновывать общий срок реализации проекта)</w:t>
            </w:r>
          </w:p>
        </w:tc>
      </w:tr>
    </w:tbl>
    <w:p w14:paraId="79249434" w14:textId="77777777" w:rsidR="0084331C" w:rsidRPr="00016269" w:rsidRDefault="0084331C" w:rsidP="0050393D">
      <w:pPr>
        <w:tabs>
          <w:tab w:val="left" w:pos="722"/>
        </w:tabs>
        <w:rPr>
          <w:rFonts w:ascii="Times New Roman" w:eastAsia="Times New Roman" w:hAnsi="Times New Roman" w:cs="Times New Roman"/>
          <w:color w:val="auto"/>
          <w:sz w:val="16"/>
          <w:szCs w:val="20"/>
          <w:lang w:eastAsia="en-US"/>
        </w:rPr>
      </w:pPr>
    </w:p>
    <w:p w14:paraId="0B5683DB" w14:textId="77777777" w:rsidR="0084331C" w:rsidRPr="00016269" w:rsidRDefault="0084331C" w:rsidP="0050393D">
      <w:pPr>
        <w:tabs>
          <w:tab w:val="left" w:pos="722"/>
        </w:tabs>
        <w:jc w:val="both"/>
        <w:rPr>
          <w:rFonts w:ascii="Times New Roman" w:eastAsia="Times New Roman" w:hAnsi="Times New Roman" w:cs="Times New Roman"/>
          <w:color w:val="auto"/>
          <w:lang w:eastAsia="en-US"/>
        </w:rPr>
      </w:pPr>
      <w:r w:rsidRPr="00016269">
        <w:rPr>
          <w:rFonts w:ascii="Times New Roman" w:eastAsia="Times New Roman" w:hAnsi="Times New Roman" w:cs="Times New Roman"/>
          <w:color w:val="auto"/>
          <w:lang w:eastAsia="en-US"/>
        </w:rPr>
        <w:t>Актуальность</w:t>
      </w:r>
      <w:r w:rsidR="00312FED" w:rsidRPr="00016269">
        <w:rPr>
          <w:rFonts w:ascii="Times New Roman" w:eastAsia="Times New Roman" w:hAnsi="Times New Roman" w:cs="Times New Roman"/>
          <w:color w:val="auto"/>
          <w:lang w:eastAsia="en-US"/>
        </w:rPr>
        <w:t xml:space="preserve">, </w:t>
      </w:r>
      <w:r w:rsidR="00893FA2" w:rsidRPr="00016269">
        <w:rPr>
          <w:rFonts w:ascii="Times New Roman" w:eastAsia="Times New Roman" w:hAnsi="Times New Roman" w:cs="Times New Roman"/>
          <w:color w:val="auto"/>
          <w:lang w:eastAsia="en-US"/>
        </w:rPr>
        <w:t xml:space="preserve">новизна </w:t>
      </w:r>
      <w:r w:rsidRPr="00016269">
        <w:rPr>
          <w:rFonts w:ascii="Times New Roman" w:eastAsia="Times New Roman" w:hAnsi="Times New Roman" w:cs="Times New Roman"/>
          <w:color w:val="auto"/>
          <w:lang w:eastAsia="en-US"/>
        </w:rPr>
        <w:t>и значимость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3F00328C"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110D30DE" w14:textId="77777777" w:rsidR="00F01455" w:rsidRPr="00016269" w:rsidRDefault="00F01455" w:rsidP="00F01455">
            <w:pPr>
              <w:jc w:val="both"/>
              <w:rPr>
                <w:rFonts w:ascii="Times New Roman" w:hAnsi="Times New Roman" w:cs="Times New Roman"/>
                <w:i/>
                <w:color w:val="auto"/>
                <w:sz w:val="22"/>
                <w:szCs w:val="22"/>
              </w:rPr>
            </w:pPr>
            <w:r w:rsidRPr="00016269">
              <w:rPr>
                <w:rFonts w:ascii="Times New Roman" w:hAnsi="Times New Roman" w:cs="Times New Roman"/>
                <w:i/>
                <w:color w:val="auto"/>
                <w:sz w:val="22"/>
                <w:szCs w:val="22"/>
              </w:rPr>
              <w:t>(актуальность проекта; значимость решения задач проекта для развития исследований в соответствующей предметной области; соответствие предлагаемых исследований мировым тенденциям; анализ патентной информации в сфере реализации проекта; новизна, научно-технический уровень и охраноспособность предполагаемых к получению результатов; качество, в т.ч. целостность проекта, значимость результатов его реализации для достижения соответствующих показателей и приоритетов научно-технологического развития Российской Федерации.</w:t>
            </w:r>
          </w:p>
          <w:p w14:paraId="421872FD" w14:textId="77777777" w:rsidR="0084331C" w:rsidRPr="00016269" w:rsidRDefault="00F174AE" w:rsidP="0050393D">
            <w:pPr>
              <w:jc w:val="both"/>
              <w:rPr>
                <w:rFonts w:ascii="Times New Roman" w:hAnsi="Times New Roman" w:cs="Times New Roman"/>
                <w:i/>
                <w:color w:val="auto"/>
                <w:sz w:val="22"/>
                <w:szCs w:val="22"/>
              </w:rPr>
            </w:pPr>
            <w:r w:rsidRPr="00016269">
              <w:rPr>
                <w:rFonts w:ascii="Times New Roman" w:eastAsia="Calibri" w:hAnsi="Times New Roman" w:cs="Times New Roman"/>
                <w:i/>
                <w:color w:val="auto"/>
                <w:sz w:val="22"/>
                <w:szCs w:val="22"/>
                <w:lang w:eastAsia="en-US"/>
              </w:rPr>
              <w:t xml:space="preserve">Описание данного раздела осуществляется </w:t>
            </w:r>
            <w:r w:rsidR="00706ABD" w:rsidRPr="00016269">
              <w:rPr>
                <w:rFonts w:ascii="Times New Roman" w:eastAsia="Calibri" w:hAnsi="Times New Roman" w:cs="Times New Roman"/>
                <w:i/>
                <w:color w:val="auto"/>
                <w:sz w:val="22"/>
                <w:szCs w:val="22"/>
                <w:lang w:eastAsia="en-US"/>
              </w:rPr>
              <w:t xml:space="preserve">также </w:t>
            </w:r>
            <w:r w:rsidRPr="00016269">
              <w:rPr>
                <w:rFonts w:ascii="Times New Roman" w:eastAsia="Calibri" w:hAnsi="Times New Roman" w:cs="Times New Roman"/>
                <w:i/>
                <w:color w:val="auto"/>
                <w:sz w:val="22"/>
                <w:szCs w:val="22"/>
                <w:lang w:eastAsia="en-US"/>
              </w:rPr>
              <w:t xml:space="preserve">с учетом п. 2.3 Приложения </w:t>
            </w:r>
            <w:r w:rsidR="00585A67" w:rsidRPr="00016269">
              <w:rPr>
                <w:rFonts w:ascii="Times New Roman" w:eastAsia="Calibri" w:hAnsi="Times New Roman" w:cs="Times New Roman"/>
                <w:i/>
                <w:color w:val="auto"/>
                <w:sz w:val="22"/>
                <w:szCs w:val="22"/>
                <w:lang w:eastAsia="en-US"/>
              </w:rPr>
              <w:t>1</w:t>
            </w:r>
            <w:r w:rsidR="0084331C" w:rsidRPr="00016269">
              <w:rPr>
                <w:rFonts w:ascii="Times New Roman" w:hAnsi="Times New Roman" w:cs="Times New Roman"/>
                <w:i/>
                <w:color w:val="auto"/>
                <w:sz w:val="22"/>
                <w:szCs w:val="22"/>
              </w:rPr>
              <w:t xml:space="preserve">) </w:t>
            </w:r>
          </w:p>
        </w:tc>
      </w:tr>
    </w:tbl>
    <w:p w14:paraId="059FE826" w14:textId="77777777" w:rsidR="0084331C" w:rsidRPr="00016269" w:rsidRDefault="0084331C" w:rsidP="0050393D">
      <w:pPr>
        <w:tabs>
          <w:tab w:val="left" w:pos="722"/>
        </w:tabs>
        <w:rPr>
          <w:rFonts w:ascii="Times New Roman" w:eastAsia="Times New Roman" w:hAnsi="Times New Roman" w:cs="Times New Roman"/>
          <w:color w:val="auto"/>
          <w:sz w:val="16"/>
          <w:szCs w:val="20"/>
          <w:lang w:eastAsia="en-US"/>
        </w:rPr>
      </w:pPr>
    </w:p>
    <w:p w14:paraId="6299B1A0" w14:textId="77777777" w:rsidR="0084331C" w:rsidRPr="00016269" w:rsidRDefault="009338B9" w:rsidP="0050393D">
      <w:pPr>
        <w:tabs>
          <w:tab w:val="left" w:pos="722"/>
        </w:tabs>
        <w:jc w:val="both"/>
        <w:rPr>
          <w:rFonts w:ascii="Times New Roman" w:hAnsi="Times New Roman" w:cs="Times New Roman"/>
          <w:color w:val="auto"/>
        </w:rPr>
      </w:pPr>
      <w:r w:rsidRPr="00016269">
        <w:rPr>
          <w:rFonts w:ascii="Times New Roman" w:hAnsi="Times New Roman" w:cs="Times New Roman"/>
          <w:bCs/>
        </w:rPr>
        <w:t>Научный и научно-технический потенциал и материально-техническая база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443009C4"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3D402D54" w14:textId="77777777" w:rsidR="00CB5B8F" w:rsidRPr="00016269" w:rsidRDefault="00CB5B8F" w:rsidP="00CB5B8F">
            <w:pPr>
              <w:jc w:val="both"/>
              <w:rPr>
                <w:rFonts w:ascii="Times New Roman" w:eastAsia="Calibri" w:hAnsi="Times New Roman" w:cs="Times New Roman"/>
                <w:i/>
                <w:color w:val="auto"/>
                <w:sz w:val="22"/>
                <w:szCs w:val="22"/>
                <w:lang w:eastAsia="en-US"/>
              </w:rPr>
            </w:pPr>
            <w:r w:rsidRPr="00016269">
              <w:rPr>
                <w:rFonts w:ascii="Times New Roman" w:eastAsia="Calibri" w:hAnsi="Times New Roman" w:cs="Times New Roman"/>
                <w:i/>
                <w:color w:val="auto"/>
                <w:sz w:val="22"/>
                <w:szCs w:val="22"/>
                <w:lang w:eastAsia="en-US"/>
              </w:rPr>
              <w:t xml:space="preserve">(научный и научно-технический потенциал проекта, имеющиеся заделы и материально-техническая база проекта, в т.ч. обеспеченность участника отбора объектами научной инфраструктуры, необходимыми для достижения целей проекта (научным оборудованием центров коллективного пользования (ЦКП) и уникальных научных установок (УНУ) или подтвержденного доступа к ним); квалификация, опыт работы и научные достижения привлеченных к реализации проекта работников организаций. Наличие у организации-участника отбора опыта исполнения научно-технических проектов сопоставимого уровня (в том числе международных) в планируемой области исследований (перечень проектов). Наличие у Участника отбора и описание опыта внедрения и дальнейшего использования (коммерциализации) результатов ранее выполненных исследований, в том числе в предметной области проекта. Наличие у Участника отбора и описание имеющихся технологий и ключевых технических решений, их патентоспособность, востребованность в реальном секторе экономики; наличие договоров (соглашений) с индустриальными партнерами (с приложением их копий). </w:t>
            </w:r>
            <w:r w:rsidRPr="00016269">
              <w:rPr>
                <w:rFonts w:ascii="Times New Roman" w:hAnsi="Times New Roman" w:cs="Times New Roman"/>
                <w:i/>
                <w:sz w:val="22"/>
                <w:szCs w:val="22"/>
              </w:rPr>
              <w:t>Наличие у Индустриального партнера опыта участия в реализации НИОКТР за предшествующий объявлению отбора год и сотрудничества с российскими научными и образовательными организациями в сфере научных исследований и экспериментальных разработок.</w:t>
            </w:r>
            <w:r w:rsidRPr="00016269">
              <w:rPr>
                <w:rFonts w:ascii="Times New Roman" w:hAnsi="Times New Roman" w:cs="Times New Roman"/>
              </w:rPr>
              <w:t xml:space="preserve"> </w:t>
            </w:r>
            <w:r w:rsidRPr="00016269">
              <w:rPr>
                <w:rFonts w:ascii="Times New Roman" w:hAnsi="Times New Roman" w:cs="Times New Roman"/>
                <w:i/>
                <w:sz w:val="22"/>
                <w:szCs w:val="22"/>
              </w:rPr>
              <w:t>Наличие у Индустриального партнера опыта использования в собственном 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r w:rsidRPr="00016269">
              <w:rPr>
                <w:rFonts w:ascii="Times New Roman" w:eastAsia="Calibri" w:hAnsi="Times New Roman" w:cs="Times New Roman"/>
                <w:i/>
                <w:color w:val="auto"/>
                <w:sz w:val="22"/>
                <w:szCs w:val="22"/>
                <w:lang w:eastAsia="en-US"/>
              </w:rPr>
              <w:t xml:space="preserve">. </w:t>
            </w:r>
          </w:p>
          <w:p w14:paraId="6217C010" w14:textId="77777777" w:rsidR="0084331C" w:rsidRPr="00016269" w:rsidRDefault="00CB5B8F" w:rsidP="00CB5B8F">
            <w:pPr>
              <w:rPr>
                <w:rFonts w:ascii="Times New Roman" w:hAnsi="Times New Roman" w:cs="Times New Roman"/>
                <w:color w:val="auto"/>
                <w:sz w:val="22"/>
                <w:szCs w:val="22"/>
              </w:rPr>
            </w:pPr>
            <w:r w:rsidRPr="00016269">
              <w:rPr>
                <w:rFonts w:ascii="Times New Roman" w:eastAsia="Calibri" w:hAnsi="Times New Roman" w:cs="Times New Roman"/>
                <w:i/>
                <w:color w:val="auto"/>
                <w:sz w:val="22"/>
                <w:szCs w:val="22"/>
                <w:lang w:eastAsia="en-US"/>
              </w:rPr>
              <w:t>Описание данного раздела осуществляется с учетом п. 2.9, 2.10 Приложения 1)</w:t>
            </w:r>
          </w:p>
        </w:tc>
      </w:tr>
    </w:tbl>
    <w:p w14:paraId="01F389E3" w14:textId="77777777" w:rsidR="0084331C" w:rsidRPr="00016269" w:rsidRDefault="0084331C" w:rsidP="0050393D">
      <w:pPr>
        <w:jc w:val="both"/>
        <w:rPr>
          <w:rFonts w:ascii="Times New Roman" w:eastAsia="Calibri" w:hAnsi="Times New Roman" w:cs="Times New Roman"/>
          <w:color w:val="auto"/>
          <w:sz w:val="16"/>
          <w:szCs w:val="16"/>
          <w:lang w:eastAsia="en-US"/>
        </w:rPr>
      </w:pPr>
    </w:p>
    <w:p w14:paraId="76FD693B" w14:textId="77777777" w:rsidR="0084331C" w:rsidRPr="00016269" w:rsidRDefault="0084331C" w:rsidP="0050393D">
      <w:pPr>
        <w:tabs>
          <w:tab w:val="left" w:pos="722"/>
        </w:tabs>
        <w:jc w:val="both"/>
        <w:rPr>
          <w:rFonts w:ascii="Times New Roman" w:hAnsi="Times New Roman" w:cs="Times New Roman"/>
          <w:color w:val="auto"/>
        </w:rPr>
      </w:pPr>
      <w:r w:rsidRPr="00016269">
        <w:rPr>
          <w:rFonts w:ascii="Times New Roman" w:hAnsi="Times New Roman" w:cs="Times New Roman"/>
          <w:color w:val="auto"/>
        </w:rPr>
        <w:t>Международное сотрудничество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016269" w14:paraId="196C075B"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72BAFD3C" w14:textId="77777777" w:rsidR="00F174AE" w:rsidRPr="00016269" w:rsidRDefault="0084331C" w:rsidP="0050393D">
            <w:pPr>
              <w:jc w:val="both"/>
              <w:rPr>
                <w:rFonts w:ascii="Times New Roman" w:eastAsia="Calibri" w:hAnsi="Times New Roman" w:cs="Times New Roman"/>
                <w:i/>
                <w:color w:val="auto"/>
                <w:sz w:val="22"/>
                <w:szCs w:val="22"/>
                <w:lang w:eastAsia="en-US"/>
              </w:rPr>
            </w:pPr>
            <w:r w:rsidRPr="00016269">
              <w:rPr>
                <w:rFonts w:ascii="Times New Roman" w:eastAsia="Calibri" w:hAnsi="Times New Roman" w:cs="Times New Roman"/>
                <w:i/>
                <w:color w:val="auto"/>
                <w:sz w:val="22"/>
                <w:szCs w:val="22"/>
                <w:lang w:eastAsia="en-US"/>
              </w:rPr>
              <w:t>(</w:t>
            </w:r>
            <w:r w:rsidR="008B6659" w:rsidRPr="00016269">
              <w:rPr>
                <w:rFonts w:ascii="Times New Roman" w:eastAsia="Calibri" w:hAnsi="Times New Roman" w:cs="Times New Roman"/>
                <w:i/>
                <w:color w:val="auto"/>
                <w:sz w:val="22"/>
                <w:szCs w:val="22"/>
                <w:lang w:eastAsia="en-US"/>
              </w:rPr>
              <w:t>н</w:t>
            </w:r>
            <w:r w:rsidRPr="00016269">
              <w:rPr>
                <w:rFonts w:ascii="Times New Roman" w:eastAsia="Calibri" w:hAnsi="Times New Roman" w:cs="Times New Roman"/>
                <w:i/>
                <w:color w:val="auto"/>
                <w:sz w:val="22"/>
                <w:szCs w:val="22"/>
                <w:lang w:eastAsia="en-US"/>
              </w:rPr>
              <w:t xml:space="preserve">аличие договоров с зарубежными научными организациями о совместных научных исследованиях по тематике проекта; </w:t>
            </w:r>
            <w:r w:rsidRPr="00016269">
              <w:rPr>
                <w:rFonts w:ascii="Times New Roman" w:eastAsia="Times New Roman" w:hAnsi="Times New Roman" w:cs="Times New Roman"/>
                <w:i/>
                <w:color w:val="auto"/>
                <w:sz w:val="22"/>
                <w:szCs w:val="22"/>
              </w:rPr>
              <w:t xml:space="preserve">участие иностранных ученых в исследованиях по тематике проекта в организациях-участниках; международные конференции по тематике проекта, </w:t>
            </w:r>
            <w:r w:rsidRPr="00016269">
              <w:rPr>
                <w:rFonts w:ascii="Times New Roman" w:eastAsia="Calibri" w:hAnsi="Times New Roman" w:cs="Times New Roman"/>
                <w:i/>
                <w:color w:val="auto"/>
                <w:sz w:val="22"/>
                <w:szCs w:val="22"/>
                <w:lang w:eastAsia="en-US"/>
              </w:rPr>
              <w:t>проведенные и планируемые к проведению организациями-участниками проекта</w:t>
            </w:r>
            <w:r w:rsidR="00E00E16" w:rsidRPr="00016269">
              <w:rPr>
                <w:rFonts w:ascii="Times New Roman" w:eastAsia="Calibri" w:hAnsi="Times New Roman" w:cs="Times New Roman"/>
                <w:i/>
                <w:color w:val="auto"/>
                <w:sz w:val="22"/>
                <w:szCs w:val="22"/>
                <w:lang w:eastAsia="en-US"/>
              </w:rPr>
              <w:t>. Обоснование необходимости совместного выполнения работ, в том числе: получение доступа к иностранной инфраструктуре; обеспечение возможности получ</w:t>
            </w:r>
            <w:r w:rsidR="00A851A2" w:rsidRPr="00016269">
              <w:rPr>
                <w:rFonts w:ascii="Times New Roman" w:eastAsia="Calibri" w:hAnsi="Times New Roman" w:cs="Times New Roman"/>
                <w:i/>
                <w:color w:val="auto"/>
                <w:sz w:val="22"/>
                <w:szCs w:val="22"/>
                <w:lang w:eastAsia="en-US"/>
              </w:rPr>
              <w:t>ения</w:t>
            </w:r>
            <w:r w:rsidR="00E00E16" w:rsidRPr="00016269">
              <w:rPr>
                <w:rFonts w:ascii="Times New Roman" w:eastAsia="Calibri" w:hAnsi="Times New Roman" w:cs="Times New Roman"/>
                <w:i/>
                <w:color w:val="auto"/>
                <w:sz w:val="22"/>
                <w:szCs w:val="22"/>
                <w:lang w:eastAsia="en-US"/>
              </w:rPr>
              <w:t xml:space="preserve"> новы</w:t>
            </w:r>
            <w:r w:rsidR="00A851A2" w:rsidRPr="00016269">
              <w:rPr>
                <w:rFonts w:ascii="Times New Roman" w:eastAsia="Calibri" w:hAnsi="Times New Roman" w:cs="Times New Roman"/>
                <w:i/>
                <w:color w:val="auto"/>
                <w:sz w:val="22"/>
                <w:szCs w:val="22"/>
                <w:lang w:eastAsia="en-US"/>
              </w:rPr>
              <w:t>х</w:t>
            </w:r>
            <w:r w:rsidR="00E00E16" w:rsidRPr="00016269">
              <w:rPr>
                <w:rFonts w:ascii="Times New Roman" w:eastAsia="Calibri" w:hAnsi="Times New Roman" w:cs="Times New Roman"/>
                <w:i/>
                <w:color w:val="auto"/>
                <w:sz w:val="22"/>
                <w:szCs w:val="22"/>
                <w:lang w:eastAsia="en-US"/>
              </w:rPr>
              <w:t xml:space="preserve"> компетенци</w:t>
            </w:r>
            <w:r w:rsidR="00A851A2" w:rsidRPr="00016269">
              <w:rPr>
                <w:rFonts w:ascii="Times New Roman" w:eastAsia="Calibri" w:hAnsi="Times New Roman" w:cs="Times New Roman"/>
                <w:i/>
                <w:color w:val="auto"/>
                <w:sz w:val="22"/>
                <w:szCs w:val="22"/>
                <w:lang w:eastAsia="en-US"/>
              </w:rPr>
              <w:t>й</w:t>
            </w:r>
            <w:r w:rsidR="00E00E16" w:rsidRPr="00016269">
              <w:rPr>
                <w:rFonts w:ascii="Times New Roman" w:eastAsia="Calibri" w:hAnsi="Times New Roman" w:cs="Times New Roman"/>
                <w:i/>
                <w:color w:val="auto"/>
                <w:sz w:val="22"/>
                <w:szCs w:val="22"/>
                <w:lang w:eastAsia="en-US"/>
              </w:rPr>
              <w:t>, в том числе объем которых недостаточен в Российской Федерации</w:t>
            </w:r>
            <w:r w:rsidR="00312FED" w:rsidRPr="00016269">
              <w:rPr>
                <w:rFonts w:ascii="Times New Roman" w:eastAsia="Calibri" w:hAnsi="Times New Roman" w:cs="Times New Roman"/>
                <w:i/>
                <w:color w:val="auto"/>
                <w:sz w:val="22"/>
                <w:szCs w:val="22"/>
                <w:lang w:eastAsia="en-US"/>
              </w:rPr>
              <w:t xml:space="preserve">, </w:t>
            </w:r>
            <w:r w:rsidR="00312FED" w:rsidRPr="00016269">
              <w:rPr>
                <w:rFonts w:ascii="Times New Roman" w:hAnsi="Times New Roman" w:cs="Times New Roman"/>
                <w:i/>
                <w:color w:val="auto"/>
                <w:sz w:val="22"/>
                <w:szCs w:val="22"/>
              </w:rPr>
              <w:t>обеспечение доступа к новым рынкам</w:t>
            </w:r>
            <w:r w:rsidR="00F174AE" w:rsidRPr="00016269">
              <w:rPr>
                <w:rFonts w:ascii="Times New Roman" w:eastAsia="Calibri" w:hAnsi="Times New Roman" w:cs="Times New Roman"/>
                <w:i/>
                <w:color w:val="auto"/>
                <w:sz w:val="22"/>
                <w:szCs w:val="22"/>
                <w:lang w:eastAsia="en-US"/>
              </w:rPr>
              <w:t>.</w:t>
            </w:r>
          </w:p>
          <w:p w14:paraId="0A91E0DC" w14:textId="77777777" w:rsidR="0084331C" w:rsidRPr="00016269" w:rsidRDefault="00F174AE" w:rsidP="0050393D">
            <w:pPr>
              <w:rPr>
                <w:rFonts w:ascii="Times New Roman" w:eastAsia="Calibri" w:hAnsi="Times New Roman" w:cs="Times New Roman"/>
                <w:i/>
                <w:color w:val="auto"/>
                <w:sz w:val="22"/>
                <w:szCs w:val="22"/>
                <w:lang w:eastAsia="en-US"/>
              </w:rPr>
            </w:pPr>
            <w:r w:rsidRPr="00016269">
              <w:rPr>
                <w:rFonts w:ascii="Times New Roman" w:eastAsia="Calibri" w:hAnsi="Times New Roman" w:cs="Times New Roman"/>
                <w:i/>
                <w:color w:val="auto"/>
                <w:sz w:val="22"/>
                <w:szCs w:val="22"/>
                <w:lang w:eastAsia="en-US"/>
              </w:rPr>
              <w:t xml:space="preserve">Описание данного раздела осуществляется с учетом п. 2.7 Приложения </w:t>
            </w:r>
            <w:r w:rsidR="00585A67" w:rsidRPr="00016269">
              <w:rPr>
                <w:rFonts w:ascii="Times New Roman" w:eastAsia="Calibri" w:hAnsi="Times New Roman" w:cs="Times New Roman"/>
                <w:i/>
                <w:color w:val="auto"/>
                <w:sz w:val="22"/>
                <w:szCs w:val="22"/>
                <w:lang w:eastAsia="en-US"/>
              </w:rPr>
              <w:t>1</w:t>
            </w:r>
            <w:r w:rsidR="0084331C" w:rsidRPr="00016269">
              <w:rPr>
                <w:rFonts w:ascii="Times New Roman" w:eastAsia="Calibri" w:hAnsi="Times New Roman" w:cs="Times New Roman"/>
                <w:i/>
                <w:color w:val="auto"/>
                <w:sz w:val="22"/>
                <w:szCs w:val="22"/>
                <w:lang w:eastAsia="en-US"/>
              </w:rPr>
              <w:t>)</w:t>
            </w:r>
          </w:p>
        </w:tc>
      </w:tr>
    </w:tbl>
    <w:p w14:paraId="6062E0B5" w14:textId="77777777" w:rsidR="0084331C" w:rsidRPr="00016269" w:rsidRDefault="0084331C" w:rsidP="0050393D">
      <w:pPr>
        <w:jc w:val="both"/>
        <w:rPr>
          <w:rFonts w:ascii="Times New Roman" w:eastAsia="Calibri" w:hAnsi="Times New Roman" w:cs="Times New Roman"/>
          <w:color w:val="auto"/>
          <w:sz w:val="16"/>
          <w:szCs w:val="16"/>
          <w:lang w:eastAsia="en-US"/>
        </w:rPr>
      </w:pPr>
    </w:p>
    <w:p w14:paraId="4C5377DD" w14:textId="77777777" w:rsidR="00E00E16" w:rsidRPr="00016269" w:rsidRDefault="00E00E16" w:rsidP="0050393D">
      <w:pPr>
        <w:tabs>
          <w:tab w:val="left" w:pos="722"/>
        </w:tabs>
        <w:jc w:val="both"/>
        <w:rPr>
          <w:rFonts w:ascii="Times New Roman" w:hAnsi="Times New Roman" w:cs="Times New Roman"/>
          <w:color w:val="auto"/>
        </w:rPr>
      </w:pPr>
      <w:r w:rsidRPr="00016269">
        <w:rPr>
          <w:rFonts w:ascii="Times New Roman" w:hAnsi="Times New Roman" w:cs="Times New Roman"/>
          <w:color w:val="auto"/>
        </w:rPr>
        <w:t>Риски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E00E16" w:rsidRPr="00016269" w14:paraId="23F2390C" w14:textId="77777777" w:rsidTr="005C7649">
        <w:trPr>
          <w:trHeight w:val="411"/>
        </w:trPr>
        <w:tc>
          <w:tcPr>
            <w:tcW w:w="9571" w:type="dxa"/>
            <w:tcBorders>
              <w:top w:val="single" w:sz="4" w:space="0" w:color="auto"/>
              <w:left w:val="single" w:sz="4" w:space="0" w:color="auto"/>
              <w:bottom w:val="single" w:sz="4" w:space="0" w:color="auto"/>
              <w:right w:val="single" w:sz="4" w:space="0" w:color="auto"/>
            </w:tcBorders>
          </w:tcPr>
          <w:p w14:paraId="392A39A5" w14:textId="7CC861C7" w:rsidR="00E00E16" w:rsidRPr="00016269" w:rsidRDefault="00E00E16" w:rsidP="00F118F7">
            <w:pPr>
              <w:rPr>
                <w:rFonts w:ascii="Times New Roman" w:eastAsia="Calibri" w:hAnsi="Times New Roman" w:cs="Times New Roman"/>
                <w:i/>
                <w:color w:val="auto"/>
                <w:sz w:val="22"/>
                <w:szCs w:val="22"/>
                <w:lang w:eastAsia="en-US"/>
              </w:rPr>
            </w:pPr>
            <w:r w:rsidRPr="00016269">
              <w:rPr>
                <w:rFonts w:ascii="Times New Roman" w:eastAsia="Calibri" w:hAnsi="Times New Roman" w:cs="Times New Roman"/>
                <w:i/>
                <w:color w:val="auto"/>
                <w:sz w:val="22"/>
                <w:szCs w:val="22"/>
                <w:lang w:eastAsia="en-US"/>
              </w:rPr>
              <w:t>(</w:t>
            </w:r>
            <w:r w:rsidR="008B6659" w:rsidRPr="00016269">
              <w:rPr>
                <w:rFonts w:ascii="Times New Roman" w:eastAsia="Calibri" w:hAnsi="Times New Roman" w:cs="Times New Roman"/>
                <w:i/>
                <w:color w:val="auto"/>
                <w:sz w:val="22"/>
                <w:szCs w:val="22"/>
                <w:lang w:eastAsia="en-US"/>
              </w:rPr>
              <w:t>а</w:t>
            </w:r>
            <w:r w:rsidRPr="00016269">
              <w:rPr>
                <w:rFonts w:ascii="Times New Roman" w:eastAsia="Calibri" w:hAnsi="Times New Roman" w:cs="Times New Roman"/>
                <w:i/>
                <w:color w:val="auto"/>
                <w:sz w:val="22"/>
                <w:szCs w:val="22"/>
                <w:lang w:eastAsia="en-US"/>
              </w:rPr>
              <w:t>нализ рисков реализации проекта, включая риски неполучения запланированных результатов, рисков, связанных с их правовой охраной и использованием, сложностью защиты интересов правообладателей, включая риски постановки на производство и (или) сбыта продукции)</w:t>
            </w:r>
          </w:p>
        </w:tc>
      </w:tr>
    </w:tbl>
    <w:p w14:paraId="1E834D7D" w14:textId="77777777" w:rsidR="005C4F4C" w:rsidRPr="00016269" w:rsidRDefault="005C4F4C" w:rsidP="0050393D">
      <w:pPr>
        <w:pStyle w:val="Heading10"/>
        <w:keepNext/>
        <w:keepLines/>
        <w:shd w:val="clear" w:color="auto" w:fill="auto"/>
        <w:spacing w:line="240" w:lineRule="auto"/>
        <w:ind w:firstLine="0"/>
        <w:jc w:val="both"/>
        <w:outlineLvl w:val="9"/>
        <w:rPr>
          <w:sz w:val="40"/>
          <w:szCs w:val="24"/>
          <w:lang w:val="ru-RU"/>
        </w:rPr>
        <w:sectPr w:rsidR="005C4F4C" w:rsidRPr="00016269" w:rsidSect="00F656FE">
          <w:headerReference w:type="default" r:id="rId16"/>
          <w:footerReference w:type="even" r:id="rId17"/>
          <w:footerReference w:type="default" r:id="rId18"/>
          <w:pgSz w:w="11909" w:h="16834"/>
          <w:pgMar w:top="851" w:right="851" w:bottom="851" w:left="1418" w:header="0" w:footer="284" w:gutter="0"/>
          <w:cols w:space="720"/>
          <w:noEndnote/>
          <w:titlePg/>
          <w:docGrid w:linePitch="360"/>
        </w:sectPr>
      </w:pPr>
      <w:bookmarkStart w:id="109" w:name="_Toc68818945"/>
    </w:p>
    <w:p w14:paraId="2E407CDE" w14:textId="11C5D730" w:rsidR="0084331C" w:rsidRPr="00016269" w:rsidRDefault="0084331C" w:rsidP="0050393D">
      <w:pPr>
        <w:pStyle w:val="Heading10"/>
        <w:keepNext/>
        <w:keepLines/>
        <w:shd w:val="clear" w:color="auto" w:fill="auto"/>
        <w:spacing w:line="240" w:lineRule="auto"/>
        <w:ind w:firstLine="0"/>
        <w:jc w:val="both"/>
        <w:outlineLvl w:val="9"/>
        <w:rPr>
          <w:sz w:val="24"/>
          <w:szCs w:val="24"/>
          <w:lang w:val="ru-RU"/>
        </w:rPr>
      </w:pPr>
      <w:r w:rsidRPr="00016269">
        <w:rPr>
          <w:sz w:val="24"/>
          <w:szCs w:val="24"/>
          <w:lang w:val="ru-RU"/>
        </w:rPr>
        <w:t xml:space="preserve">III. Перечень </w:t>
      </w:r>
      <w:r w:rsidR="000634D5" w:rsidRPr="00016269">
        <w:rPr>
          <w:sz w:val="24"/>
          <w:szCs w:val="24"/>
          <w:lang w:val="ru-RU"/>
        </w:rPr>
        <w:t xml:space="preserve">характеристик </w:t>
      </w:r>
      <w:r w:rsidRPr="00016269">
        <w:rPr>
          <w:sz w:val="24"/>
          <w:szCs w:val="24"/>
          <w:lang w:val="ru-RU"/>
        </w:rPr>
        <w:t xml:space="preserve">результата предоставления </w:t>
      </w:r>
      <w:r w:rsidR="00613274" w:rsidRPr="00016269">
        <w:rPr>
          <w:sz w:val="24"/>
          <w:szCs w:val="24"/>
          <w:lang w:val="ru-RU"/>
        </w:rPr>
        <w:t>субсидии</w:t>
      </w:r>
      <w:r w:rsidRPr="00016269">
        <w:rPr>
          <w:sz w:val="24"/>
          <w:szCs w:val="24"/>
          <w:lang w:val="ru-RU"/>
        </w:rPr>
        <w:t>, и их значения</w:t>
      </w:r>
      <w:bookmarkEnd w:id="109"/>
      <w:r w:rsidRPr="00016269">
        <w:rPr>
          <w:sz w:val="24"/>
          <w:szCs w:val="24"/>
          <w:lang w:val="ru-RU"/>
        </w:rPr>
        <w:t xml:space="preserve"> </w:t>
      </w:r>
    </w:p>
    <w:p w14:paraId="7B031CEC" w14:textId="77777777" w:rsidR="0084331C" w:rsidRPr="00016269" w:rsidRDefault="0084331C" w:rsidP="0050393D">
      <w:pPr>
        <w:rPr>
          <w:rFonts w:ascii="Times New Roman" w:hAnsi="Times New Roman" w:cs="Times New Roman"/>
          <w:b/>
          <w:color w:val="auto"/>
        </w:rPr>
      </w:pPr>
      <w:r w:rsidRPr="00016269">
        <w:rPr>
          <w:rFonts w:ascii="Times New Roman" w:hAnsi="Times New Roman" w:cs="Times New Roman"/>
          <w:b/>
          <w:color w:val="auto"/>
        </w:rPr>
        <w:tab/>
      </w:r>
    </w:p>
    <w:tbl>
      <w:tblPr>
        <w:tblW w:w="9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88"/>
        <w:gridCol w:w="1134"/>
        <w:gridCol w:w="1130"/>
      </w:tblGrid>
      <w:tr w:rsidR="00F118F7" w:rsidRPr="00016269" w14:paraId="6BD1F515" w14:textId="77777777" w:rsidTr="00113613">
        <w:trPr>
          <w:cantSplit/>
        </w:trPr>
        <w:tc>
          <w:tcPr>
            <w:tcW w:w="567" w:type="dxa"/>
            <w:vMerge w:val="restart"/>
            <w:shd w:val="clear" w:color="auto" w:fill="auto"/>
            <w:vAlign w:val="center"/>
          </w:tcPr>
          <w:p w14:paraId="4DD61B5D" w14:textId="77777777" w:rsidR="00F118F7" w:rsidRPr="00016269" w:rsidRDefault="00F118F7"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 п/п</w:t>
            </w:r>
          </w:p>
        </w:tc>
        <w:tc>
          <w:tcPr>
            <w:tcW w:w="7088" w:type="dxa"/>
            <w:vMerge w:val="restart"/>
            <w:shd w:val="clear" w:color="auto" w:fill="auto"/>
            <w:vAlign w:val="center"/>
          </w:tcPr>
          <w:p w14:paraId="29E4921B" w14:textId="77777777" w:rsidR="00F118F7" w:rsidRPr="00016269" w:rsidRDefault="00F118F7" w:rsidP="000905D0">
            <w:pPr>
              <w:keepNext/>
              <w:tabs>
                <w:tab w:val="num" w:pos="0"/>
              </w:tabs>
              <w:ind w:right="-66" w:firstLine="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 xml:space="preserve">Наименование характеристик </w:t>
            </w:r>
          </w:p>
        </w:tc>
        <w:tc>
          <w:tcPr>
            <w:tcW w:w="1134" w:type="dxa"/>
            <w:vMerge w:val="restart"/>
            <w:shd w:val="clear" w:color="auto" w:fill="auto"/>
            <w:vAlign w:val="center"/>
          </w:tcPr>
          <w:p w14:paraId="40C5EF0C" w14:textId="77777777" w:rsidR="00F118F7" w:rsidRPr="00016269" w:rsidRDefault="00F118F7" w:rsidP="000905D0">
            <w:pPr>
              <w:keepNext/>
              <w:tabs>
                <w:tab w:val="left" w:pos="7404"/>
              </w:tabs>
              <w:ind w:left="-108" w:right="-108"/>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Единица измерения</w:t>
            </w:r>
          </w:p>
        </w:tc>
        <w:tc>
          <w:tcPr>
            <w:tcW w:w="1130" w:type="dxa"/>
            <w:shd w:val="clear" w:color="auto" w:fill="auto"/>
            <w:vAlign w:val="center"/>
          </w:tcPr>
          <w:p w14:paraId="04708604" w14:textId="77777777" w:rsidR="00F118F7" w:rsidRPr="00016269" w:rsidRDefault="00F118F7" w:rsidP="000905D0">
            <w:pPr>
              <w:keepNext/>
              <w:tabs>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Значение, не менее</w:t>
            </w:r>
          </w:p>
        </w:tc>
      </w:tr>
      <w:tr w:rsidR="00113613" w:rsidRPr="00016269" w14:paraId="57DB6D62" w14:textId="77777777" w:rsidTr="00113613">
        <w:trPr>
          <w:cantSplit/>
        </w:trPr>
        <w:tc>
          <w:tcPr>
            <w:tcW w:w="567" w:type="dxa"/>
            <w:vMerge/>
            <w:shd w:val="clear" w:color="auto" w:fill="auto"/>
          </w:tcPr>
          <w:p w14:paraId="70B41838" w14:textId="77777777" w:rsidR="00113613" w:rsidRPr="00016269" w:rsidRDefault="00113613" w:rsidP="000905D0">
            <w:pPr>
              <w:keepNext/>
              <w:tabs>
                <w:tab w:val="num" w:pos="-32"/>
                <w:tab w:val="left" w:pos="709"/>
              </w:tabs>
              <w:ind w:right="-62" w:hanging="104"/>
              <w:jc w:val="center"/>
              <w:rPr>
                <w:rFonts w:ascii="Times New Roman" w:hAnsi="Times New Roman" w:cs="Times New Roman"/>
                <w:color w:val="auto"/>
                <w:sz w:val="22"/>
                <w:szCs w:val="22"/>
              </w:rPr>
            </w:pPr>
          </w:p>
        </w:tc>
        <w:tc>
          <w:tcPr>
            <w:tcW w:w="7088" w:type="dxa"/>
            <w:vMerge/>
            <w:shd w:val="clear" w:color="auto" w:fill="auto"/>
          </w:tcPr>
          <w:p w14:paraId="48120445" w14:textId="77777777" w:rsidR="00113613" w:rsidRPr="00016269" w:rsidRDefault="00113613" w:rsidP="000905D0">
            <w:pPr>
              <w:keepNext/>
              <w:tabs>
                <w:tab w:val="num" w:pos="0"/>
              </w:tabs>
              <w:ind w:right="-66" w:firstLine="6"/>
              <w:jc w:val="center"/>
              <w:rPr>
                <w:rFonts w:ascii="Times New Roman" w:hAnsi="Times New Roman" w:cs="Times New Roman"/>
                <w:color w:val="auto"/>
                <w:sz w:val="22"/>
                <w:szCs w:val="22"/>
              </w:rPr>
            </w:pPr>
          </w:p>
        </w:tc>
        <w:tc>
          <w:tcPr>
            <w:tcW w:w="1134" w:type="dxa"/>
            <w:vMerge/>
            <w:shd w:val="clear" w:color="auto" w:fill="auto"/>
          </w:tcPr>
          <w:p w14:paraId="763AA281" w14:textId="77777777" w:rsidR="00113613" w:rsidRPr="00016269" w:rsidRDefault="00113613" w:rsidP="000905D0">
            <w:pPr>
              <w:keepNext/>
              <w:tabs>
                <w:tab w:val="num" w:pos="0"/>
                <w:tab w:val="left" w:pos="709"/>
              </w:tabs>
              <w:jc w:val="center"/>
              <w:rPr>
                <w:rFonts w:ascii="Times New Roman" w:hAnsi="Times New Roman" w:cs="Times New Roman"/>
                <w:color w:val="auto"/>
                <w:sz w:val="22"/>
                <w:szCs w:val="22"/>
              </w:rPr>
            </w:pPr>
          </w:p>
        </w:tc>
        <w:tc>
          <w:tcPr>
            <w:tcW w:w="1130" w:type="dxa"/>
            <w:shd w:val="clear" w:color="auto" w:fill="auto"/>
          </w:tcPr>
          <w:p w14:paraId="3DEA12AE" w14:textId="5DCF79CA" w:rsidR="00113613" w:rsidRPr="00016269" w:rsidRDefault="00113613" w:rsidP="00F118F7">
            <w:pPr>
              <w:keepNext/>
              <w:tabs>
                <w:tab w:val="num" w:pos="-105"/>
                <w:tab w:val="left" w:pos="783"/>
              </w:tabs>
              <w:ind w:left="-80" w:hanging="1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2025 год</w:t>
            </w:r>
          </w:p>
        </w:tc>
      </w:tr>
      <w:tr w:rsidR="00113613" w:rsidRPr="00016269" w14:paraId="414864AA" w14:textId="77777777" w:rsidTr="00113613">
        <w:trPr>
          <w:cantSplit/>
        </w:trPr>
        <w:tc>
          <w:tcPr>
            <w:tcW w:w="567" w:type="dxa"/>
            <w:shd w:val="clear" w:color="auto" w:fill="auto"/>
          </w:tcPr>
          <w:p w14:paraId="18003015" w14:textId="77777777" w:rsidR="00113613" w:rsidRPr="00016269" w:rsidRDefault="00113613"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1</w:t>
            </w:r>
          </w:p>
        </w:tc>
        <w:tc>
          <w:tcPr>
            <w:tcW w:w="7088" w:type="dxa"/>
            <w:shd w:val="clear" w:color="auto" w:fill="auto"/>
          </w:tcPr>
          <w:p w14:paraId="5A41432F" w14:textId="77777777" w:rsidR="00113613" w:rsidRPr="00016269" w:rsidRDefault="00113613" w:rsidP="000905D0">
            <w:pPr>
              <w:keepNext/>
              <w:tabs>
                <w:tab w:val="num" w:pos="0"/>
              </w:tabs>
              <w:ind w:right="-66" w:firstLine="6"/>
              <w:rPr>
                <w:rFonts w:ascii="Times New Roman" w:hAnsi="Times New Roman" w:cs="Times New Roman"/>
                <w:color w:val="auto"/>
                <w:sz w:val="22"/>
                <w:szCs w:val="22"/>
              </w:rPr>
            </w:pPr>
            <w:r w:rsidRPr="00016269">
              <w:rPr>
                <w:rFonts w:ascii="Times New Roman" w:eastAsia="Calibri" w:hAnsi="Times New Roman" w:cs="Times New Roman"/>
                <w:color w:val="auto"/>
                <w:sz w:val="22"/>
                <w:szCs w:val="22"/>
                <w:lang w:eastAsia="en-US"/>
              </w:rPr>
              <w:t>Доля исследователей в возрасте до 39 лет в общей численности работников организации, непосредственно участвующих в реализации проекта</w:t>
            </w:r>
            <w:r w:rsidRPr="00016269">
              <w:rPr>
                <w:rFonts w:ascii="Times New Roman" w:eastAsia="Times New Roman" w:hAnsi="Times New Roman" w:cs="Times New Roman"/>
                <w:color w:val="auto"/>
                <w:sz w:val="22"/>
                <w:szCs w:val="22"/>
                <w:lang w:eastAsia="en-US"/>
              </w:rPr>
              <w:t>&lt;1&gt;</w:t>
            </w:r>
          </w:p>
        </w:tc>
        <w:tc>
          <w:tcPr>
            <w:tcW w:w="1134" w:type="dxa"/>
            <w:shd w:val="clear" w:color="auto" w:fill="auto"/>
          </w:tcPr>
          <w:p w14:paraId="14BB4CB3" w14:textId="77777777" w:rsidR="00113613" w:rsidRPr="00016269" w:rsidRDefault="00113613" w:rsidP="000905D0">
            <w:pPr>
              <w:keepNext/>
              <w:tabs>
                <w:tab w:val="num" w:pos="0"/>
              </w:tabs>
              <w:ind w:right="-92" w:hanging="125"/>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проценты</w:t>
            </w:r>
          </w:p>
        </w:tc>
        <w:tc>
          <w:tcPr>
            <w:tcW w:w="1130" w:type="dxa"/>
            <w:shd w:val="clear" w:color="auto" w:fill="auto"/>
          </w:tcPr>
          <w:p w14:paraId="1B45011D" w14:textId="77777777" w:rsidR="00113613" w:rsidRPr="00016269" w:rsidRDefault="00113613" w:rsidP="000905D0">
            <w:pPr>
              <w:keepNext/>
              <w:tabs>
                <w:tab w:val="num" w:pos="-105"/>
                <w:tab w:val="left" w:pos="783"/>
              </w:tabs>
              <w:ind w:left="-80" w:hanging="14"/>
              <w:jc w:val="center"/>
              <w:rPr>
                <w:rFonts w:ascii="Times New Roman" w:hAnsi="Times New Roman" w:cs="Times New Roman"/>
                <w:color w:val="auto"/>
                <w:sz w:val="22"/>
                <w:szCs w:val="22"/>
              </w:rPr>
            </w:pPr>
          </w:p>
        </w:tc>
      </w:tr>
      <w:tr w:rsidR="00113613" w:rsidRPr="00016269" w14:paraId="4DA00483" w14:textId="77777777" w:rsidTr="00113613">
        <w:trPr>
          <w:cantSplit/>
        </w:trPr>
        <w:tc>
          <w:tcPr>
            <w:tcW w:w="567" w:type="dxa"/>
            <w:shd w:val="clear" w:color="auto" w:fill="auto"/>
          </w:tcPr>
          <w:p w14:paraId="114AB144" w14:textId="77777777" w:rsidR="00113613" w:rsidRPr="00016269" w:rsidRDefault="00113613"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2</w:t>
            </w:r>
          </w:p>
        </w:tc>
        <w:tc>
          <w:tcPr>
            <w:tcW w:w="7088" w:type="dxa"/>
            <w:shd w:val="clear" w:color="auto" w:fill="auto"/>
          </w:tcPr>
          <w:p w14:paraId="797F3991" w14:textId="77777777" w:rsidR="00113613" w:rsidRPr="00016269" w:rsidRDefault="00113613" w:rsidP="000905D0">
            <w:pPr>
              <w:keepNext/>
              <w:tabs>
                <w:tab w:val="num" w:pos="0"/>
              </w:tabs>
              <w:ind w:right="-66" w:firstLine="6"/>
              <w:rPr>
                <w:rFonts w:ascii="Times New Roman" w:hAnsi="Times New Roman" w:cs="Times New Roman"/>
                <w:color w:val="auto"/>
                <w:sz w:val="22"/>
                <w:szCs w:val="22"/>
              </w:rPr>
            </w:pPr>
            <w:r w:rsidRPr="00016269">
              <w:rPr>
                <w:rFonts w:ascii="Times New Roman" w:hAnsi="Times New Roman" w:cs="Times New Roman"/>
                <w:sz w:val="22"/>
                <w:szCs w:val="22"/>
              </w:rPr>
              <w:t>Количество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w:t>
            </w:r>
            <w:r w:rsidRPr="00016269">
              <w:rPr>
                <w:rFonts w:ascii="Times New Roman" w:eastAsia="Calibri" w:hAnsi="Times New Roman" w:cs="Times New Roman"/>
                <w:color w:val="auto"/>
                <w:sz w:val="22"/>
                <w:szCs w:val="22"/>
                <w:lang w:eastAsia="en-US"/>
              </w:rPr>
              <w:t>, поданных в рамках реализации проекта и соответствующих приоритетам научно-технологического развития Российской Федерации</w:t>
            </w:r>
            <w:r w:rsidRPr="00016269">
              <w:rPr>
                <w:rFonts w:ascii="Times New Roman" w:eastAsia="Times New Roman" w:hAnsi="Times New Roman" w:cs="Times New Roman"/>
                <w:color w:val="auto"/>
                <w:sz w:val="22"/>
                <w:szCs w:val="22"/>
                <w:lang w:eastAsia="en-US"/>
              </w:rPr>
              <w:t>&lt;2&gt;</w:t>
            </w:r>
          </w:p>
        </w:tc>
        <w:tc>
          <w:tcPr>
            <w:tcW w:w="1134" w:type="dxa"/>
            <w:shd w:val="clear" w:color="auto" w:fill="auto"/>
            <w:vAlign w:val="center"/>
          </w:tcPr>
          <w:p w14:paraId="20D074E7" w14:textId="77777777" w:rsidR="00113613" w:rsidRPr="00016269" w:rsidRDefault="00113613" w:rsidP="000905D0">
            <w:pPr>
              <w:keepNext/>
              <w:tabs>
                <w:tab w:val="num" w:pos="0"/>
                <w:tab w:val="left" w:pos="709"/>
              </w:tabs>
              <w:ind w:hanging="10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единицы</w:t>
            </w:r>
          </w:p>
        </w:tc>
        <w:tc>
          <w:tcPr>
            <w:tcW w:w="1130" w:type="dxa"/>
            <w:shd w:val="clear" w:color="auto" w:fill="auto"/>
          </w:tcPr>
          <w:p w14:paraId="3667F7F3" w14:textId="77777777" w:rsidR="00113613" w:rsidRPr="00016269" w:rsidRDefault="00113613" w:rsidP="000905D0">
            <w:pPr>
              <w:keepNext/>
              <w:tabs>
                <w:tab w:val="num" w:pos="-105"/>
                <w:tab w:val="left" w:pos="783"/>
              </w:tabs>
              <w:ind w:left="-80" w:hanging="14"/>
              <w:jc w:val="center"/>
              <w:rPr>
                <w:rFonts w:ascii="Times New Roman" w:hAnsi="Times New Roman" w:cs="Times New Roman"/>
                <w:color w:val="auto"/>
                <w:sz w:val="22"/>
                <w:szCs w:val="22"/>
              </w:rPr>
            </w:pPr>
          </w:p>
        </w:tc>
      </w:tr>
      <w:tr w:rsidR="00113613" w:rsidRPr="00016269" w14:paraId="502A3D3E" w14:textId="77777777" w:rsidTr="00113613">
        <w:trPr>
          <w:cantSplit/>
        </w:trPr>
        <w:tc>
          <w:tcPr>
            <w:tcW w:w="567" w:type="dxa"/>
            <w:shd w:val="clear" w:color="auto" w:fill="auto"/>
          </w:tcPr>
          <w:p w14:paraId="0ED9EA43" w14:textId="77777777" w:rsidR="00113613" w:rsidRPr="00016269" w:rsidRDefault="00113613"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3</w:t>
            </w:r>
          </w:p>
        </w:tc>
        <w:tc>
          <w:tcPr>
            <w:tcW w:w="7088" w:type="dxa"/>
            <w:shd w:val="clear" w:color="auto" w:fill="auto"/>
          </w:tcPr>
          <w:p w14:paraId="58FCC98E" w14:textId="77777777" w:rsidR="00113613" w:rsidRPr="00016269" w:rsidRDefault="00113613" w:rsidP="000905D0">
            <w:pPr>
              <w:keepNext/>
              <w:tabs>
                <w:tab w:val="num" w:pos="0"/>
              </w:tabs>
              <w:ind w:right="-66" w:firstLine="6"/>
              <w:rPr>
                <w:rFonts w:ascii="Times New Roman" w:hAnsi="Times New Roman" w:cs="Times New Roman"/>
                <w:sz w:val="22"/>
                <w:szCs w:val="22"/>
              </w:rPr>
            </w:pPr>
            <w:r w:rsidRPr="00016269">
              <w:rPr>
                <w:rFonts w:ascii="Times New Roman" w:eastAsia="Calibri" w:hAnsi="Times New Roman" w:cs="Times New Roman"/>
                <w:bCs/>
                <w:color w:val="auto"/>
                <w:sz w:val="22"/>
                <w:szCs w:val="22"/>
                <w:lang w:eastAsia="en-US"/>
              </w:rPr>
              <w:t>Количество публикаций 1 и 2 квартиля «Белого списка» и на конференциях А*</w:t>
            </w:r>
            <w:r w:rsidRPr="00016269">
              <w:rPr>
                <w:rFonts w:ascii="Times New Roman" w:eastAsia="Times New Roman" w:hAnsi="Times New Roman" w:cs="Times New Roman"/>
                <w:color w:val="auto"/>
                <w:sz w:val="22"/>
                <w:szCs w:val="22"/>
                <w:lang w:eastAsia="en-US"/>
              </w:rPr>
              <w:t>&lt;3&gt;</w:t>
            </w:r>
          </w:p>
        </w:tc>
        <w:tc>
          <w:tcPr>
            <w:tcW w:w="1134" w:type="dxa"/>
            <w:shd w:val="clear" w:color="auto" w:fill="auto"/>
            <w:vAlign w:val="center"/>
          </w:tcPr>
          <w:p w14:paraId="74CD35C8" w14:textId="77777777" w:rsidR="00113613" w:rsidRPr="00016269" w:rsidRDefault="00113613" w:rsidP="000905D0">
            <w:pPr>
              <w:keepNext/>
              <w:tabs>
                <w:tab w:val="num" w:pos="0"/>
                <w:tab w:val="left" w:pos="709"/>
              </w:tabs>
              <w:ind w:hanging="10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единицы</w:t>
            </w:r>
          </w:p>
        </w:tc>
        <w:tc>
          <w:tcPr>
            <w:tcW w:w="1130" w:type="dxa"/>
            <w:shd w:val="clear" w:color="auto" w:fill="auto"/>
          </w:tcPr>
          <w:p w14:paraId="1AFBFD1F" w14:textId="77777777" w:rsidR="00113613" w:rsidRPr="00016269" w:rsidRDefault="00113613" w:rsidP="000905D0">
            <w:pPr>
              <w:keepNext/>
              <w:tabs>
                <w:tab w:val="num" w:pos="-105"/>
                <w:tab w:val="left" w:pos="783"/>
              </w:tabs>
              <w:ind w:left="-80" w:hanging="14"/>
              <w:jc w:val="center"/>
              <w:rPr>
                <w:rFonts w:ascii="Times New Roman" w:hAnsi="Times New Roman" w:cs="Times New Roman"/>
                <w:color w:val="auto"/>
                <w:sz w:val="22"/>
                <w:szCs w:val="22"/>
              </w:rPr>
            </w:pPr>
          </w:p>
        </w:tc>
      </w:tr>
      <w:tr w:rsidR="00113613" w:rsidRPr="00016269" w14:paraId="42FD4AA3" w14:textId="77777777" w:rsidTr="00113613">
        <w:trPr>
          <w:cantSplit/>
        </w:trPr>
        <w:tc>
          <w:tcPr>
            <w:tcW w:w="567" w:type="dxa"/>
            <w:shd w:val="clear" w:color="auto" w:fill="auto"/>
          </w:tcPr>
          <w:p w14:paraId="7F7C4917" w14:textId="77777777" w:rsidR="00113613" w:rsidRPr="00016269" w:rsidRDefault="00113613" w:rsidP="000905D0">
            <w:pPr>
              <w:tabs>
                <w:tab w:val="num" w:pos="0"/>
              </w:tabs>
              <w:ind w:hanging="104"/>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4</w:t>
            </w:r>
          </w:p>
        </w:tc>
        <w:tc>
          <w:tcPr>
            <w:tcW w:w="7088" w:type="dxa"/>
            <w:shd w:val="clear" w:color="auto" w:fill="auto"/>
          </w:tcPr>
          <w:p w14:paraId="5E0CE1D4" w14:textId="77777777" w:rsidR="00113613" w:rsidRPr="00016269" w:rsidRDefault="00113613" w:rsidP="000905D0">
            <w:pPr>
              <w:keepNext/>
              <w:tabs>
                <w:tab w:val="num" w:pos="0"/>
              </w:tabs>
              <w:ind w:right="-66" w:firstLine="6"/>
              <w:rPr>
                <w:rFonts w:ascii="Times New Roman" w:hAnsi="Times New Roman" w:cs="Times New Roman"/>
                <w:color w:val="auto"/>
                <w:sz w:val="22"/>
                <w:szCs w:val="22"/>
              </w:rPr>
            </w:pPr>
            <w:r w:rsidRPr="00016269">
              <w:rPr>
                <w:rFonts w:ascii="Times New Roman" w:eastAsia="Calibri" w:hAnsi="Times New Roman" w:cs="Times New Roman"/>
                <w:color w:val="auto"/>
                <w:sz w:val="22"/>
                <w:szCs w:val="22"/>
                <w:lang w:eastAsia="en-US"/>
              </w:rPr>
              <w:t>Объем денежных средств, привлеченных иностранной организацией для реализации проекта, определяемый в соответствии с планом</w:t>
            </w:r>
            <w:r w:rsidRPr="00016269">
              <w:rPr>
                <w:rStyle w:val="ad"/>
                <w:bCs/>
                <w:color w:val="auto"/>
              </w:rPr>
              <w:footnoteReference w:id="12"/>
            </w:r>
            <w:r w:rsidRPr="00016269">
              <w:rPr>
                <w:rFonts w:ascii="Times New Roman" w:eastAsia="Times New Roman" w:hAnsi="Times New Roman" w:cs="Times New Roman"/>
                <w:color w:val="auto"/>
                <w:sz w:val="22"/>
                <w:szCs w:val="22"/>
                <w:lang w:eastAsia="en-US"/>
              </w:rPr>
              <w:t>&lt;4&gt;</w:t>
            </w:r>
          </w:p>
        </w:tc>
        <w:tc>
          <w:tcPr>
            <w:tcW w:w="1134" w:type="dxa"/>
            <w:shd w:val="clear" w:color="auto" w:fill="auto"/>
            <w:vAlign w:val="center"/>
          </w:tcPr>
          <w:p w14:paraId="2F406034" w14:textId="77777777" w:rsidR="00113613" w:rsidRPr="00016269" w:rsidRDefault="00113613" w:rsidP="000905D0">
            <w:pPr>
              <w:keepNext/>
              <w:tabs>
                <w:tab w:val="num" w:pos="0"/>
                <w:tab w:val="left" w:pos="709"/>
              </w:tabs>
              <w:ind w:hanging="106"/>
              <w:jc w:val="center"/>
              <w:rPr>
                <w:rFonts w:ascii="Times New Roman" w:hAnsi="Times New Roman" w:cs="Times New Roman"/>
                <w:color w:val="auto"/>
                <w:sz w:val="22"/>
                <w:szCs w:val="22"/>
              </w:rPr>
            </w:pPr>
            <w:r w:rsidRPr="00016269">
              <w:rPr>
                <w:rFonts w:ascii="Times New Roman" w:hAnsi="Times New Roman" w:cs="Times New Roman"/>
                <w:color w:val="auto"/>
                <w:sz w:val="22"/>
                <w:szCs w:val="22"/>
              </w:rPr>
              <w:t>рубли</w:t>
            </w:r>
          </w:p>
        </w:tc>
        <w:tc>
          <w:tcPr>
            <w:tcW w:w="1130" w:type="dxa"/>
            <w:shd w:val="clear" w:color="auto" w:fill="auto"/>
            <w:vAlign w:val="center"/>
          </w:tcPr>
          <w:p w14:paraId="3E86587B" w14:textId="77777777" w:rsidR="00113613" w:rsidRPr="00016269" w:rsidRDefault="00113613" w:rsidP="000905D0">
            <w:pPr>
              <w:keepNext/>
              <w:tabs>
                <w:tab w:val="num" w:pos="-105"/>
                <w:tab w:val="left" w:pos="783"/>
              </w:tabs>
              <w:ind w:left="-80" w:hanging="14"/>
              <w:jc w:val="center"/>
              <w:rPr>
                <w:rFonts w:ascii="Times New Roman" w:hAnsi="Times New Roman" w:cs="Times New Roman"/>
                <w:color w:val="auto"/>
                <w:sz w:val="20"/>
                <w:szCs w:val="20"/>
              </w:rPr>
            </w:pPr>
          </w:p>
        </w:tc>
      </w:tr>
    </w:tbl>
    <w:p w14:paraId="2A6C5069" w14:textId="77777777" w:rsidR="005712B6" w:rsidRPr="00016269" w:rsidRDefault="005712B6" w:rsidP="0050393D">
      <w:pPr>
        <w:rPr>
          <w:b/>
          <w:color w:val="auto"/>
        </w:rPr>
      </w:pPr>
    </w:p>
    <w:p w14:paraId="18558FBC" w14:textId="0AC7591F" w:rsidR="008D7AB7" w:rsidRPr="00016269" w:rsidRDefault="008D7AB7" w:rsidP="0050393D">
      <w:pPr>
        <w:jc w:val="both"/>
        <w:rPr>
          <w:rFonts w:ascii="Times New Roman" w:eastAsia="Calibri" w:hAnsi="Times New Roman" w:cs="Times New Roman"/>
          <w:b/>
          <w:i/>
          <w:iCs/>
        </w:rPr>
      </w:pPr>
      <w:r w:rsidRPr="00016269">
        <w:rPr>
          <w:rFonts w:ascii="Times New Roman" w:eastAsia="Calibri" w:hAnsi="Times New Roman" w:cs="Times New Roman"/>
          <w:b/>
          <w:i/>
          <w:iCs/>
        </w:rPr>
        <w:t xml:space="preserve">Ниже приводится справочная информация для участников отбора о содержании отдельных </w:t>
      </w:r>
      <w:r w:rsidR="000366BC" w:rsidRPr="00016269">
        <w:rPr>
          <w:rFonts w:ascii="Times New Roman" w:eastAsia="Calibri" w:hAnsi="Times New Roman" w:cs="Times New Roman"/>
          <w:b/>
          <w:i/>
          <w:iCs/>
        </w:rPr>
        <w:t>характеристик</w:t>
      </w:r>
      <w:r w:rsidRPr="00016269">
        <w:rPr>
          <w:rFonts w:ascii="Times New Roman" w:eastAsia="Calibri" w:hAnsi="Times New Roman" w:cs="Times New Roman"/>
          <w:b/>
          <w:i/>
          <w:iCs/>
        </w:rPr>
        <w:t xml:space="preserve">, </w:t>
      </w:r>
      <w:r w:rsidR="00C37FBA" w:rsidRPr="00016269">
        <w:rPr>
          <w:rFonts w:ascii="Times New Roman" w:eastAsia="Calibri" w:hAnsi="Times New Roman" w:cs="Times New Roman"/>
          <w:b/>
          <w:i/>
          <w:iCs/>
        </w:rPr>
        <w:t>указанных в п. 1</w:t>
      </w:r>
      <w:r w:rsidR="00FE77D2" w:rsidRPr="00016269">
        <w:rPr>
          <w:rFonts w:ascii="Times New Roman" w:eastAsia="Calibri" w:hAnsi="Times New Roman" w:cs="Times New Roman"/>
          <w:b/>
          <w:i/>
          <w:iCs/>
        </w:rPr>
        <w:t>3</w:t>
      </w:r>
      <w:r w:rsidRPr="00016269">
        <w:rPr>
          <w:rFonts w:ascii="Times New Roman" w:eastAsia="Calibri" w:hAnsi="Times New Roman" w:cs="Times New Roman"/>
          <w:b/>
          <w:i/>
          <w:iCs/>
        </w:rPr>
        <w:t xml:space="preserve">.2. Требования к отчетным данным о достижении значений </w:t>
      </w:r>
      <w:r w:rsidR="00FE77D2" w:rsidRPr="00016269">
        <w:rPr>
          <w:rFonts w:ascii="Times New Roman" w:eastAsia="Calibri" w:hAnsi="Times New Roman" w:cs="Times New Roman"/>
          <w:b/>
          <w:i/>
          <w:iCs/>
        </w:rPr>
        <w:t>характеристик</w:t>
      </w:r>
      <w:r w:rsidRPr="00016269">
        <w:rPr>
          <w:rFonts w:ascii="Times New Roman" w:eastAsia="Calibri" w:hAnsi="Times New Roman" w:cs="Times New Roman"/>
          <w:b/>
          <w:i/>
          <w:iCs/>
        </w:rPr>
        <w:t xml:space="preserve"> будут предусмотрены соглашением о предоставлении </w:t>
      </w:r>
      <w:r w:rsidR="00BA40D0" w:rsidRPr="00016269">
        <w:rPr>
          <w:rFonts w:ascii="Times New Roman" w:eastAsia="Calibri" w:hAnsi="Times New Roman" w:cs="Times New Roman"/>
          <w:b/>
          <w:i/>
          <w:iCs/>
        </w:rPr>
        <w:t>субсидии</w:t>
      </w:r>
      <w:r w:rsidRPr="00016269">
        <w:rPr>
          <w:rFonts w:ascii="Times New Roman" w:eastAsia="Calibri" w:hAnsi="Times New Roman" w:cs="Times New Roman"/>
          <w:b/>
          <w:i/>
          <w:iCs/>
        </w:rPr>
        <w:t xml:space="preserve">, заключаемым с получателем </w:t>
      </w:r>
      <w:r w:rsidR="00BA40D0" w:rsidRPr="00016269">
        <w:rPr>
          <w:rFonts w:ascii="Times New Roman" w:eastAsia="Calibri" w:hAnsi="Times New Roman" w:cs="Times New Roman"/>
          <w:b/>
          <w:i/>
          <w:iCs/>
        </w:rPr>
        <w:t>субсидии</w:t>
      </w:r>
      <w:r w:rsidRPr="00016269">
        <w:rPr>
          <w:rFonts w:ascii="Times New Roman" w:eastAsia="Calibri" w:hAnsi="Times New Roman" w:cs="Times New Roman"/>
          <w:b/>
          <w:i/>
          <w:iCs/>
        </w:rPr>
        <w:t xml:space="preserve">. </w:t>
      </w:r>
    </w:p>
    <w:p w14:paraId="2577CCA1" w14:textId="77777777" w:rsidR="00B22437" w:rsidRPr="00016269" w:rsidRDefault="00B22437" w:rsidP="0050393D">
      <w:pPr>
        <w:jc w:val="both"/>
        <w:rPr>
          <w:rFonts w:ascii="Times New Roman" w:eastAsia="Calibri" w:hAnsi="Times New Roman" w:cs="Times New Roman"/>
          <w:b/>
          <w:i/>
          <w:iCs/>
        </w:rPr>
      </w:pPr>
    </w:p>
    <w:p w14:paraId="29FB7A54" w14:textId="77777777" w:rsidR="000905D0" w:rsidRPr="00016269" w:rsidRDefault="000905D0" w:rsidP="000905D0">
      <w:pPr>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&lt;1&gt; В составе исследователей в возрасте до 39 лет (включительно) независимо от гражданства учитываются:</w:t>
      </w:r>
    </w:p>
    <w:p w14:paraId="2F90BF95" w14:textId="77777777" w:rsidR="000905D0" w:rsidRPr="00016269" w:rsidRDefault="000905D0" w:rsidP="000905D0">
      <w:pPr>
        <w:widowControl/>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научные работники (исследователи) и специалисты научных организаций (инженерно-технические работники) (ст. 4 Федерального закона от 23.08.1996 № 127-ФЗ «О науке и государственной научно-технической политике»);</w:t>
      </w:r>
    </w:p>
    <w:p w14:paraId="5F129384"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 педагогические работники образовательных организаций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занимающие должности профессорско-преподавательского состава; </w:t>
      </w:r>
    </w:p>
    <w:p w14:paraId="66B2075E"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студенты, аспиранты (ординаторы), ассистенты-стажеры (ст. 33 Федерального закона от 29.12.2012 № 273-ФЗ «Об образовании в Российской Федерации»).</w:t>
      </w:r>
    </w:p>
    <w:p w14:paraId="56D187E0"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К исследователям предъявляются следующие требования: </w:t>
      </w:r>
    </w:p>
    <w:p w14:paraId="3F567757" w14:textId="3A13F285"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 длительность участия в выполнении исследований по проекту: не менее </w:t>
      </w:r>
      <w:r w:rsidR="00BB3C90" w:rsidRPr="00016269">
        <w:rPr>
          <w:rFonts w:ascii="Times New Roman" w:eastAsia="Calibri" w:hAnsi="Times New Roman" w:cs="Times New Roman"/>
          <w:color w:val="auto"/>
          <w:sz w:val="20"/>
          <w:szCs w:val="20"/>
          <w:lang w:eastAsia="en-US"/>
        </w:rPr>
        <w:t>трех месяцев</w:t>
      </w:r>
      <w:r w:rsidRPr="00016269">
        <w:rPr>
          <w:rFonts w:ascii="Times New Roman" w:eastAsia="Calibri" w:hAnsi="Times New Roman" w:cs="Times New Roman"/>
          <w:color w:val="auto"/>
          <w:sz w:val="20"/>
          <w:szCs w:val="20"/>
          <w:lang w:eastAsia="en-US"/>
        </w:rPr>
        <w:t>;</w:t>
      </w:r>
    </w:p>
    <w:p w14:paraId="732D0BB6"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 - исследователь должен иметь с получателем субсидии трудовые отношения.</w:t>
      </w:r>
    </w:p>
    <w:p w14:paraId="22272D6B"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В качестве документов, подтверждающих достигнутое значение характеристики, представляется отчет установленной формы. </w:t>
      </w:r>
    </w:p>
    <w:p w14:paraId="540635B7"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В значении характеристики в отчетном году исследователь, в том числе в возрасте до 39 лет, учитывается только один раз. </w:t>
      </w:r>
    </w:p>
    <w:p w14:paraId="0D479123" w14:textId="77777777" w:rsidR="000905D0" w:rsidRPr="00016269" w:rsidRDefault="000905D0" w:rsidP="000905D0">
      <w:pPr>
        <w:tabs>
          <w:tab w:val="left" w:pos="1276"/>
        </w:tabs>
        <w:ind w:right="-283" w:firstLine="426"/>
        <w:contextualSpacing/>
        <w:jc w:val="both"/>
        <w:rPr>
          <w:rFonts w:ascii="Times New Roman" w:eastAsia="Calibri" w:hAnsi="Times New Roman" w:cs="Times New Roman"/>
          <w:sz w:val="20"/>
          <w:szCs w:val="20"/>
        </w:rPr>
      </w:pPr>
    </w:p>
    <w:p w14:paraId="0D97B586" w14:textId="77777777" w:rsidR="000905D0" w:rsidRPr="00016269" w:rsidRDefault="000905D0" w:rsidP="000905D0">
      <w:pPr>
        <w:tabs>
          <w:tab w:val="left" w:pos="1276"/>
        </w:tabs>
        <w:ind w:right="-283" w:firstLine="426"/>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&lt;2&gt; В значении характеристики учитываются РИД, являющиеся результатами выполнения работ (мероприятий) по проекту</w:t>
      </w:r>
      <w:r w:rsidRPr="00016269">
        <w:rPr>
          <w:rFonts w:ascii="Times New Roman" w:hAnsi="Times New Roman" w:cs="Times New Roman"/>
          <w:sz w:val="20"/>
          <w:szCs w:val="20"/>
        </w:rPr>
        <w:t xml:space="preserve">, </w:t>
      </w:r>
      <w:r w:rsidRPr="00016269">
        <w:rPr>
          <w:rFonts w:ascii="Times New Roman" w:eastAsia="Calibri" w:hAnsi="Times New Roman" w:cs="Times New Roman"/>
          <w:sz w:val="20"/>
          <w:szCs w:val="20"/>
        </w:rPr>
        <w:t xml:space="preserve">заявки на которые содержат указание на номер соглашения о предоставлении субсидии в ГИИС «Электронный бюджет», либо сопровождаются документами с пояснениями, подтверждающими факт создания изобретения в ходе выполнения работ (мероприятий) </w:t>
      </w:r>
      <w:r w:rsidRPr="00016269">
        <w:rPr>
          <w:rFonts w:ascii="Times New Roman" w:hAnsi="Times New Roman" w:cs="Times New Roman"/>
          <w:sz w:val="20"/>
          <w:szCs w:val="20"/>
        </w:rPr>
        <w:t>по проекту</w:t>
      </w:r>
      <w:r w:rsidRPr="00016269">
        <w:rPr>
          <w:rFonts w:ascii="Times New Roman" w:eastAsia="Calibri" w:hAnsi="Times New Roman" w:cs="Times New Roman"/>
          <w:sz w:val="20"/>
          <w:szCs w:val="20"/>
        </w:rPr>
        <w:t>.</w:t>
      </w:r>
    </w:p>
    <w:p w14:paraId="101B85F0" w14:textId="77777777" w:rsidR="000905D0" w:rsidRPr="00016269" w:rsidRDefault="000905D0" w:rsidP="000905D0">
      <w:pPr>
        <w:tabs>
          <w:tab w:val="left" w:pos="1276"/>
        </w:tabs>
        <w:ind w:right="-283" w:firstLine="426"/>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 xml:space="preserve">Дата выдачи патента или дата подачи заявки на правовую охрану должна приходиться на отчетный год выполнения </w:t>
      </w:r>
      <w:r w:rsidRPr="00016269">
        <w:rPr>
          <w:rFonts w:ascii="Times New Roman" w:hAnsi="Times New Roman" w:cs="Times New Roman"/>
          <w:sz w:val="20"/>
          <w:szCs w:val="20"/>
        </w:rPr>
        <w:t>проекта</w:t>
      </w:r>
      <w:r w:rsidRPr="00016269">
        <w:rPr>
          <w:rFonts w:ascii="Times New Roman" w:eastAsia="Calibri" w:hAnsi="Times New Roman" w:cs="Times New Roman"/>
          <w:sz w:val="20"/>
          <w:szCs w:val="20"/>
        </w:rPr>
        <w:t xml:space="preserve"> и должна быть не ранее даты заключения соглашения о предоставлении субсидии. </w:t>
      </w:r>
    </w:p>
    <w:p w14:paraId="0AEDFAC5" w14:textId="77777777" w:rsidR="000905D0" w:rsidRPr="00016269" w:rsidRDefault="000905D0" w:rsidP="000905D0">
      <w:pPr>
        <w:tabs>
          <w:tab w:val="left" w:pos="1276"/>
        </w:tabs>
        <w:ind w:right="-283" w:firstLine="426"/>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 xml:space="preserve">Хотя бы один из авторов РИД должен быть указан </w:t>
      </w:r>
      <w:r w:rsidRPr="00016269">
        <w:rPr>
          <w:rFonts w:ascii="Times New Roman" w:hAnsi="Times New Roman" w:cs="Times New Roman"/>
          <w:sz w:val="20"/>
          <w:szCs w:val="20"/>
        </w:rPr>
        <w:t xml:space="preserve">в отчетном году (или в одном из предыдущих отчетных годов) </w:t>
      </w:r>
      <w:r w:rsidRPr="00016269">
        <w:rPr>
          <w:rFonts w:ascii="Times New Roman" w:eastAsia="Calibri" w:hAnsi="Times New Roman" w:cs="Times New Roman"/>
          <w:sz w:val="20"/>
          <w:szCs w:val="20"/>
        </w:rPr>
        <w:t xml:space="preserve">в числе исполнителей проекта от получателя субсидии. </w:t>
      </w:r>
    </w:p>
    <w:p w14:paraId="66B9FBFB" w14:textId="77777777" w:rsidR="000905D0" w:rsidRPr="00016269" w:rsidRDefault="000905D0" w:rsidP="000905D0">
      <w:pPr>
        <w:tabs>
          <w:tab w:val="left" w:pos="1276"/>
        </w:tabs>
        <w:ind w:right="-283" w:firstLine="426"/>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В подтверждение достигнутого получателем субсидии значения характеристики представляются:</w:t>
      </w:r>
    </w:p>
    <w:p w14:paraId="0804B0AB"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отчет установленной формы;</w:t>
      </w:r>
    </w:p>
    <w:p w14:paraId="36FA337D"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копии уведомлений патентного ведомства о поступлении заявок (в случае направления таких уведомлений патентным органом);</w:t>
      </w:r>
    </w:p>
    <w:p w14:paraId="3796120F"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копии заявок на правовую охрану;</w:t>
      </w:r>
    </w:p>
    <w:p w14:paraId="133FA683"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копии полученных иных охранных документов (при наличии);</w:t>
      </w:r>
    </w:p>
    <w:p w14:paraId="0BE3B9FF"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сведения, информация и документы о правообладателях и правах на созданный в процессе выполнения научно-исследовательской, опытно-конструкторской и технологической работы гражданского назначения результат интеллектуальной деятельности</w:t>
      </w:r>
      <w:r w:rsidRPr="00016269">
        <w:rPr>
          <w:rFonts w:ascii="Times New Roman" w:hAnsi="Times New Roman"/>
          <w:i/>
        </w:rPr>
        <w:t xml:space="preserve"> </w:t>
      </w:r>
      <w:r w:rsidRPr="00016269">
        <w:rPr>
          <w:rFonts w:ascii="Times New Roman" w:eastAsia="Calibri" w:hAnsi="Times New Roman" w:cs="Times New Roman"/>
          <w:sz w:val="20"/>
          <w:szCs w:val="20"/>
        </w:rPr>
        <w:t>по форме приложения № 4 к приказу Министерства науки и высшего образования Российской Федерации от 06 февраля 2023 г. № 108;</w:t>
      </w:r>
    </w:p>
    <w:p w14:paraId="3A632D46"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сведения, информация и документы об изменении состояния правовой охраны результата интеллектуальной деятельности, созданного в процессе выполнения научно-исследовательской, опытно-конструкторской и технологической работы гражданского назначения по форме приложения № 5 к приказу Министерства науки и высшего образования Российской Федерации от 06 февраля 2023 г. № 108.</w:t>
      </w:r>
    </w:p>
    <w:p w14:paraId="09CCB4C5" w14:textId="77777777" w:rsidR="000905D0" w:rsidRPr="00016269" w:rsidRDefault="000905D0" w:rsidP="000905D0">
      <w:pPr>
        <w:tabs>
          <w:tab w:val="left" w:pos="1276"/>
        </w:tabs>
        <w:ind w:right="-283" w:firstLine="426"/>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Подача заявок на получение патентов должна осуществляться по результатам дополнительных патентных исследований, подтверждающих их патентоспособность.</w:t>
      </w:r>
    </w:p>
    <w:p w14:paraId="0D3F90FB" w14:textId="77777777" w:rsidR="000905D0" w:rsidRPr="00016269" w:rsidRDefault="000905D0" w:rsidP="000905D0">
      <w:pPr>
        <w:tabs>
          <w:tab w:val="left" w:pos="1276"/>
        </w:tabs>
        <w:ind w:right="-284" w:firstLine="567"/>
        <w:jc w:val="both"/>
        <w:rPr>
          <w:rFonts w:ascii="Times New Roman" w:eastAsia="Calibri" w:hAnsi="Times New Roman" w:cs="Times New Roman"/>
          <w:color w:val="auto"/>
          <w:sz w:val="20"/>
          <w:szCs w:val="20"/>
          <w:lang w:eastAsia="en-US"/>
        </w:rPr>
      </w:pPr>
    </w:p>
    <w:p w14:paraId="5AA9B57D" w14:textId="77777777" w:rsidR="000905D0" w:rsidRPr="00016269" w:rsidRDefault="000905D0" w:rsidP="000905D0">
      <w:pPr>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&lt;3&gt; К учету принимаются принятые к печати публикации по результатам проектов в научных журналах 1 и 2 квартиля «Белого списка».</w:t>
      </w:r>
    </w:p>
    <w:p w14:paraId="3BA4611D" w14:textId="77777777" w:rsidR="000905D0" w:rsidRPr="00016269" w:rsidRDefault="000905D0" w:rsidP="000905D0">
      <w:pPr>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Под публикацией понимается письменный труд, доступный для массового ознакомления, прошедший редакционно-издательскую обработку, опубликованный в научных изданиях, индексируемых в информационно-аналитических системах научного цитирования, и имеющий выходные данные.</w:t>
      </w:r>
    </w:p>
    <w:p w14:paraId="2C2E742C" w14:textId="77777777" w:rsidR="000905D0" w:rsidRPr="00016269" w:rsidRDefault="000905D0" w:rsidP="000905D0">
      <w:pPr>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В значении характеристики учитываются публикации, в которых представлены результаты работ, полученные при выполнении проекта в рамках соглашения о предоставлении субсидии, сопровождаемые подтверждающими документами.</w:t>
      </w:r>
    </w:p>
    <w:p w14:paraId="0D2B7F46"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Идентичные по содержанию публикации в разных изданиях, в том числе выполненные на разных языках, признаются одной публикацией. В случае существования оригинальной версии статьи на русском языке и переводной версии статьи на английском языке или языке публикации, данные по международным библиографическим базам данных указываются для переводной версии.</w:t>
      </w:r>
    </w:p>
    <w:p w14:paraId="58BE5840"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Дата принятия публикации в печать не может быть ранее даты заключения соглашения о предоставлении </w:t>
      </w:r>
      <w:r w:rsidRPr="00016269">
        <w:rPr>
          <w:rFonts w:ascii="Times New Roman" w:eastAsia="Calibri" w:hAnsi="Times New Roman" w:cs="Times New Roman"/>
          <w:sz w:val="20"/>
          <w:szCs w:val="20"/>
        </w:rPr>
        <w:t>субсидии</w:t>
      </w:r>
      <w:r w:rsidRPr="00016269">
        <w:rPr>
          <w:rFonts w:ascii="Times New Roman" w:eastAsia="Calibri" w:hAnsi="Times New Roman" w:cs="Times New Roman"/>
          <w:color w:val="auto"/>
          <w:sz w:val="20"/>
          <w:szCs w:val="20"/>
          <w:lang w:eastAsia="en-US"/>
        </w:rPr>
        <w:t>. Дата опубликования (или принятия в печать - при наличии документального подтверждения) должна приходиться на отчётный год выполнения проекта. Одна публикация учитывается только один раз и только в отчетном году опубликования.</w:t>
      </w:r>
    </w:p>
    <w:p w14:paraId="194C7574"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Хотя бы один из авторов статьи должен быть указан в отчетном году (или в одном из предыдущих отчетных годов) в числе исполнителей проекта от получателя субсидии. </w:t>
      </w:r>
    </w:p>
    <w:p w14:paraId="2542B3B1"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Публикация должна содержать ссылку на источник финансовой поддержки проекта Российской Федерацией в лице Минобрнауки России и на номер соглашения в ГИИС «Электронный бюджет».</w:t>
      </w:r>
    </w:p>
    <w:p w14:paraId="0AF44AE5"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В качестве документов, подтверждающих достигнутое значение характеристики, представляются:</w:t>
      </w:r>
    </w:p>
    <w:p w14:paraId="58E9F281"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отчет установленной формы;</w:t>
      </w:r>
    </w:p>
    <w:p w14:paraId="22092B5D"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копии публикаций в оригинальном варианте или в гранках;</w:t>
      </w:r>
    </w:p>
    <w:p w14:paraId="54D142DC"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 копии листов изданий, содержащих выходную информацию о статье (в случае, если выходная информация не содержится в колонтитуле самой публикации); </w:t>
      </w:r>
    </w:p>
    <w:p w14:paraId="7AFED4F9"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скриншот web-страницы сайта базы данных публикации, со сведениями о публикации;</w:t>
      </w:r>
    </w:p>
    <w:p w14:paraId="1D3D599B"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копии документов подтверждающих, что статья принята в печать (в случае, если не подтверждена дата опубликования в отчетном периоде),</w:t>
      </w:r>
    </w:p>
    <w:p w14:paraId="55A3609B"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перевод публикации на русский язык, если статья опубликована на иностранном языке.</w:t>
      </w:r>
    </w:p>
    <w:p w14:paraId="77BDF737" w14:textId="77777777" w:rsidR="000905D0" w:rsidRPr="00016269" w:rsidRDefault="000905D0" w:rsidP="000905D0">
      <w:pPr>
        <w:widowControl/>
        <w:tabs>
          <w:tab w:val="left" w:pos="1276"/>
        </w:tabs>
        <w:ind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Не принимаются к учету публикации:</w:t>
      </w:r>
    </w:p>
    <w:p w14:paraId="4DC2022C"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содержащие одновременную ссылку на иные, кроме Минобрнауки России, источники финансовой поддержки проекта, за исключением внебюджетных источников;</w:t>
      </w:r>
    </w:p>
    <w:p w14:paraId="26DA424E"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представляющие результаты работ (исследований) одновременно по двум и более проектам и (или) содержащие ссылку на финансовую поддержку Российской Федерацией в лице Минобрнауки России двух и более проектов.</w:t>
      </w:r>
    </w:p>
    <w:p w14:paraId="1E2E6887" w14:textId="77777777" w:rsidR="000905D0" w:rsidRPr="00016269" w:rsidRDefault="000905D0" w:rsidP="000905D0">
      <w:pPr>
        <w:widowControl/>
        <w:tabs>
          <w:tab w:val="left" w:pos="1276"/>
        </w:tabs>
        <w:ind w:right="-284" w:firstLine="567"/>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Допускается указание в публикациях дополнительной ссылки на финансовую поддержку проекта со стороны иностранного партнера или международных и национальных научно-технических программ, и проектов, участником которых является иностранный партнер.</w:t>
      </w:r>
    </w:p>
    <w:p w14:paraId="756CD3BD" w14:textId="77777777" w:rsidR="000905D0" w:rsidRPr="00016269" w:rsidRDefault="000905D0" w:rsidP="000905D0">
      <w:pPr>
        <w:tabs>
          <w:tab w:val="left" w:pos="1134"/>
        </w:tabs>
        <w:ind w:right="-284" w:firstLine="567"/>
        <w:contextualSpacing/>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Список публикаций (статей) подлежит актуализации при представлении Аналитической справки.</w:t>
      </w:r>
    </w:p>
    <w:p w14:paraId="6B03EB8D" w14:textId="77777777" w:rsidR="000905D0" w:rsidRPr="00016269" w:rsidRDefault="000905D0" w:rsidP="000905D0">
      <w:pPr>
        <w:tabs>
          <w:tab w:val="left" w:pos="1134"/>
        </w:tabs>
        <w:ind w:right="-284"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color w:val="auto"/>
          <w:sz w:val="20"/>
          <w:szCs w:val="20"/>
          <w:lang w:eastAsia="en-US"/>
        </w:rPr>
        <w:t>Сведения о публикациях, указываемые в отчете установленной формы, должны быть представлены в машиночитаемом виде, все названия и номера должны соответствовать информации баз данных публикаций.</w:t>
      </w:r>
    </w:p>
    <w:p w14:paraId="10705DA9" w14:textId="77777777" w:rsidR="000905D0" w:rsidRPr="00016269" w:rsidRDefault="000905D0" w:rsidP="000905D0">
      <w:pPr>
        <w:tabs>
          <w:tab w:val="left" w:pos="1276"/>
        </w:tabs>
        <w:ind w:right="-284" w:firstLine="567"/>
        <w:jc w:val="both"/>
        <w:rPr>
          <w:rFonts w:ascii="Times New Roman" w:eastAsia="Calibri" w:hAnsi="Times New Roman" w:cs="Times New Roman"/>
          <w:color w:val="auto"/>
          <w:sz w:val="20"/>
          <w:szCs w:val="20"/>
          <w:lang w:eastAsia="en-US"/>
        </w:rPr>
      </w:pPr>
    </w:p>
    <w:p w14:paraId="41C5E35A"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&lt;4&gt; Объем</w:t>
      </w:r>
      <w:r w:rsidRPr="00016269">
        <w:rPr>
          <w:rFonts w:ascii="Times New Roman" w:hAnsi="Times New Roman" w:cs="Times New Roman"/>
        </w:rPr>
        <w:t xml:space="preserve"> </w:t>
      </w:r>
      <w:r w:rsidRPr="00016269">
        <w:rPr>
          <w:rFonts w:ascii="Times New Roman" w:eastAsia="Calibri" w:hAnsi="Times New Roman" w:cs="Times New Roman"/>
          <w:color w:val="auto"/>
          <w:sz w:val="20"/>
          <w:szCs w:val="20"/>
          <w:lang w:eastAsia="en-US"/>
        </w:rPr>
        <w:t xml:space="preserve">денежных средств, привлеченных иностранной организацией для реализации проекта, может включать учтенные в отчетном периоде: </w:t>
      </w:r>
    </w:p>
    <w:p w14:paraId="5FAFCE0F"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затраты (расходы) денежных средств иностранной организации;</w:t>
      </w:r>
    </w:p>
    <w:p w14:paraId="7680F188"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стоимость использованных материальных запасов иностранной организации;</w:t>
      </w:r>
    </w:p>
    <w:p w14:paraId="4BBEF7AD" w14:textId="77777777" w:rsidR="000905D0" w:rsidRPr="00016269" w:rsidRDefault="000905D0" w:rsidP="000905D0">
      <w:pPr>
        <w:widowControl/>
        <w:tabs>
          <w:tab w:val="left" w:pos="1276"/>
        </w:tabs>
        <w:ind w:right="-284" w:firstLine="426"/>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суммы начисленной амортизации по использованным объектам основных средств и нематериальных активов иностранной организации.</w:t>
      </w:r>
    </w:p>
    <w:p w14:paraId="783078B1" w14:textId="77777777" w:rsidR="000905D0" w:rsidRPr="00016269" w:rsidRDefault="000905D0" w:rsidP="000905D0">
      <w:pPr>
        <w:tabs>
          <w:tab w:val="left" w:pos="-1843"/>
        </w:tabs>
        <w:contextualSpacing/>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Затраты по проекту иностранной организации подтверждаются письмом иностранной организации с указанием объема затрат в отчетном периоде, оформленным с учетом следующих требований:</w:t>
      </w:r>
    </w:p>
    <w:p w14:paraId="76931E20"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на фирменном бланке (при наличии) и подписанным руководителем организации иностранного партнера и/или руководителем работ по проекту от иностранного партнера;</w:t>
      </w:r>
    </w:p>
    <w:p w14:paraId="04F7AD56" w14:textId="77777777" w:rsidR="000905D0" w:rsidRPr="00016269" w:rsidRDefault="000905D0"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к письму о затратах иностранного партнера долен быть приложен перевод на русский язык, заверенный печатью получателя Субсидии;</w:t>
      </w:r>
    </w:p>
    <w:p w14:paraId="2CC16B86" w14:textId="179E9513" w:rsidR="000905D0" w:rsidRPr="00016269" w:rsidRDefault="00D11511" w:rsidP="000905D0">
      <w:pPr>
        <w:pStyle w:val="a7"/>
        <w:numPr>
          <w:ilvl w:val="0"/>
          <w:numId w:val="12"/>
        </w:numPr>
        <w:ind w:left="0" w:right="-283" w:firstLine="567"/>
        <w:contextualSpacing/>
        <w:jc w:val="both"/>
        <w:rPr>
          <w:rFonts w:ascii="Times New Roman" w:eastAsia="Calibri" w:hAnsi="Times New Roman" w:cs="Times New Roman"/>
          <w:sz w:val="20"/>
          <w:szCs w:val="20"/>
        </w:rPr>
      </w:pPr>
      <w:r w:rsidRPr="00016269">
        <w:rPr>
          <w:rFonts w:ascii="Times New Roman" w:eastAsia="Calibri" w:hAnsi="Times New Roman" w:cs="Times New Roman"/>
          <w:sz w:val="20"/>
          <w:szCs w:val="20"/>
        </w:rPr>
        <w:t>в тексте перевода на русский язык должен быть выполнен пересчет суммы затрат иностранного партнера в рубли по курсу Банка России для валюты иностранного партнера. Пересчет валюты осуществляется в соответствии с требованием, указанным в сноске 11 Формы 1.</w:t>
      </w:r>
    </w:p>
    <w:p w14:paraId="1346BEC3" w14:textId="77777777" w:rsidR="000905D0" w:rsidRPr="00016269" w:rsidRDefault="000905D0" w:rsidP="000905D0">
      <w:pPr>
        <w:tabs>
          <w:tab w:val="left" w:pos="-1843"/>
        </w:tabs>
        <w:ind w:right="-283" w:firstLine="426"/>
        <w:contextualSpacing/>
        <w:jc w:val="both"/>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 xml:space="preserve">Затраты по проекту иностранной организации должны быть осуществлены на выполнение работ по проекту. Выполнение работ иностранного партнера должно быть подтверждено Аннотационным отчетом, содержащим информацию о выполненных работах и полученных результатах. Аннотационный отчет должен быть подготовлен на фирменном бланке (при наличии), подписан руководителем организации иностранного партнера и/или руководителем работ по проекту от иностранного партнера. К Аннотационному отчету должен быть приложен его перевод на русский язык, заверенный печатью получателя </w:t>
      </w:r>
      <w:r w:rsidRPr="00016269">
        <w:rPr>
          <w:rFonts w:ascii="Times New Roman" w:eastAsia="Calibri" w:hAnsi="Times New Roman" w:cs="Times New Roman"/>
          <w:sz w:val="20"/>
          <w:szCs w:val="20"/>
        </w:rPr>
        <w:t>субсидии</w:t>
      </w:r>
      <w:r w:rsidRPr="00016269">
        <w:rPr>
          <w:rFonts w:ascii="Times New Roman" w:eastAsia="Calibri" w:hAnsi="Times New Roman" w:cs="Times New Roman"/>
          <w:color w:val="auto"/>
          <w:sz w:val="20"/>
          <w:szCs w:val="20"/>
          <w:lang w:eastAsia="en-US"/>
        </w:rPr>
        <w:t>.</w:t>
      </w:r>
    </w:p>
    <w:p w14:paraId="1FFBAF50" w14:textId="77777777" w:rsidR="009202CC" w:rsidRPr="00016269" w:rsidRDefault="009202CC" w:rsidP="0050393D">
      <w:pPr>
        <w:rPr>
          <w:lang w:eastAsia="x-none"/>
        </w:rPr>
      </w:pPr>
    </w:p>
    <w:p w14:paraId="158160FD" w14:textId="77777777" w:rsidR="009202CC" w:rsidRPr="00016269" w:rsidRDefault="009202CC" w:rsidP="0050393D">
      <w:pPr>
        <w:rPr>
          <w:lang w:eastAsia="x-none"/>
        </w:rPr>
        <w:sectPr w:rsidR="009202CC" w:rsidRPr="00016269" w:rsidSect="00F656FE">
          <w:pgSz w:w="11909" w:h="16834"/>
          <w:pgMar w:top="851" w:right="851" w:bottom="851" w:left="1418" w:header="0" w:footer="284" w:gutter="0"/>
          <w:cols w:space="720"/>
          <w:noEndnote/>
          <w:titlePg/>
          <w:docGrid w:linePitch="360"/>
        </w:sectPr>
      </w:pPr>
    </w:p>
    <w:p w14:paraId="1F7283FB" w14:textId="77777777" w:rsidR="005C4F4C" w:rsidRPr="00016269" w:rsidRDefault="0026022C" w:rsidP="0050393D">
      <w:pPr>
        <w:rPr>
          <w:rFonts w:ascii="Times New Roman" w:hAnsi="Times New Roman" w:cs="Times New Roman"/>
          <w:b/>
        </w:rPr>
      </w:pPr>
      <w:bookmarkStart w:id="110" w:name="_Toc68818946"/>
      <w:r w:rsidRPr="00016269">
        <w:rPr>
          <w:rFonts w:ascii="Times New Roman" w:hAnsi="Times New Roman" w:cs="Times New Roman"/>
          <w:b/>
        </w:rPr>
        <w:t xml:space="preserve">IV. </w:t>
      </w:r>
      <w:r w:rsidR="0036277E" w:rsidRPr="00016269">
        <w:rPr>
          <w:rFonts w:ascii="Times New Roman" w:hAnsi="Times New Roman" w:cs="Times New Roman"/>
          <w:b/>
        </w:rPr>
        <w:t xml:space="preserve">План работ научного исследования </w:t>
      </w:r>
    </w:p>
    <w:p w14:paraId="073E0543" w14:textId="77777777" w:rsidR="0026022C" w:rsidRPr="00016269" w:rsidRDefault="0026022C" w:rsidP="0050393D">
      <w:pPr>
        <w:rPr>
          <w:rFonts w:ascii="Times New Roman" w:hAnsi="Times New Roman" w:cs="Times New Roman"/>
          <w:b/>
        </w:rPr>
      </w:pPr>
    </w:p>
    <w:p w14:paraId="715C7CFB" w14:textId="77777777" w:rsidR="005C4F4C" w:rsidRPr="00016269" w:rsidRDefault="0036277E" w:rsidP="00422D17">
      <w:pPr>
        <w:pStyle w:val="a7"/>
        <w:numPr>
          <w:ilvl w:val="0"/>
          <w:numId w:val="14"/>
        </w:numPr>
        <w:tabs>
          <w:tab w:val="left" w:pos="426"/>
        </w:tabs>
        <w:ind w:left="0" w:firstLine="0"/>
        <w:rPr>
          <w:rFonts w:ascii="Times New Roman" w:hAnsi="Times New Roman" w:cs="Times New Roman"/>
          <w:b/>
        </w:rPr>
      </w:pPr>
      <w:r w:rsidRPr="00016269">
        <w:rPr>
          <w:rFonts w:ascii="Times New Roman" w:hAnsi="Times New Roman" w:cs="Times New Roman"/>
          <w:b/>
        </w:rPr>
        <w:t>Требования к выполняемым работам</w:t>
      </w:r>
      <w:r w:rsidR="00A51569" w:rsidRPr="00016269">
        <w:rPr>
          <w:rStyle w:val="ad"/>
          <w:b/>
        </w:rPr>
        <w:footnoteReference w:id="13"/>
      </w:r>
    </w:p>
    <w:p w14:paraId="04339862" w14:textId="77777777" w:rsidR="0036277E" w:rsidRPr="00016269" w:rsidRDefault="00420DAD" w:rsidP="00422D17">
      <w:pPr>
        <w:pStyle w:val="a7"/>
        <w:numPr>
          <w:ilvl w:val="1"/>
          <w:numId w:val="14"/>
        </w:numPr>
        <w:tabs>
          <w:tab w:val="left" w:pos="567"/>
        </w:tabs>
        <w:ind w:left="0" w:firstLine="0"/>
        <w:rPr>
          <w:rFonts w:ascii="Times New Roman" w:hAnsi="Times New Roman" w:cs="Times New Roman"/>
          <w:b/>
        </w:rPr>
      </w:pPr>
      <w:r w:rsidRPr="00016269">
        <w:rPr>
          <w:rFonts w:ascii="Times New Roman" w:hAnsi="Times New Roman" w:cs="Times New Roman"/>
          <w:b/>
        </w:rPr>
        <w:t xml:space="preserve">Требования к работам, выполняемым </w:t>
      </w:r>
      <w:r w:rsidR="002D0F00" w:rsidRPr="00016269">
        <w:rPr>
          <w:rFonts w:ascii="Times New Roman" w:hAnsi="Times New Roman" w:cs="Times New Roman"/>
          <w:b/>
        </w:rPr>
        <w:t>участником отбора</w:t>
      </w:r>
      <w:r w:rsidRPr="00016269">
        <w:rPr>
          <w:rFonts w:ascii="Times New Roman" w:hAnsi="Times New Roman" w:cs="Times New Roman"/>
          <w:b/>
        </w:rPr>
        <w:t>:</w:t>
      </w:r>
    </w:p>
    <w:p w14:paraId="4A6989FE" w14:textId="77777777" w:rsidR="005C4F4C" w:rsidRPr="00016269" w:rsidRDefault="005C4F4C" w:rsidP="0050393D">
      <w:pPr>
        <w:pStyle w:val="a7"/>
        <w:ind w:left="1080"/>
        <w:rPr>
          <w:rFonts w:ascii="Times New Roman" w:hAnsi="Times New Roman" w:cs="Times New Roman"/>
          <w:b/>
        </w:rPr>
      </w:pPr>
    </w:p>
    <w:p w14:paraId="4DDFBD6C" w14:textId="77777777" w:rsidR="005C4F4C" w:rsidRPr="00016269" w:rsidRDefault="005C4F4C" w:rsidP="0050393D">
      <w:pPr>
        <w:tabs>
          <w:tab w:val="left" w:pos="722"/>
        </w:tabs>
        <w:jc w:val="both"/>
        <w:rPr>
          <w:rFonts w:ascii="Times New Roman" w:hAnsi="Times New Roman" w:cs="Times New Roman"/>
          <w:color w:val="auto"/>
        </w:rPr>
      </w:pPr>
      <w:r w:rsidRPr="00016269">
        <w:rPr>
          <w:rFonts w:ascii="Times New Roman" w:hAnsi="Times New Roman" w:cs="Times New Roman"/>
          <w:color w:val="auto"/>
        </w:rPr>
        <w:t>Технические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016269" w14:paraId="1CE974C3"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1B72C482" w14:textId="77777777" w:rsidR="005C4F4C" w:rsidRPr="00016269" w:rsidRDefault="005C4F4C"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2.11.</w:t>
            </w:r>
            <w:r w:rsidR="00A51569" w:rsidRPr="00016269">
              <w:rPr>
                <w:rFonts w:ascii="Times New Roman" w:hAnsi="Times New Roman" w:cs="Times New Roman"/>
                <w:i/>
                <w:color w:val="auto"/>
                <w:sz w:val="22"/>
                <w:szCs w:val="22"/>
              </w:rPr>
              <w:t>1</w:t>
            </w:r>
            <w:r w:rsidRPr="00016269">
              <w:rPr>
                <w:rFonts w:ascii="Times New Roman" w:hAnsi="Times New Roman" w:cs="Times New Roman"/>
                <w:i/>
                <w:color w:val="auto"/>
                <w:sz w:val="22"/>
                <w:szCs w:val="22"/>
              </w:rPr>
              <w:t xml:space="preserve"> Приложения 1 </w:t>
            </w:r>
          </w:p>
        </w:tc>
      </w:tr>
    </w:tbl>
    <w:p w14:paraId="433125E5" w14:textId="77777777" w:rsidR="005C4F4C" w:rsidRPr="00016269" w:rsidRDefault="005C4F4C" w:rsidP="0050393D">
      <w:pPr>
        <w:tabs>
          <w:tab w:val="left" w:pos="722"/>
        </w:tabs>
        <w:jc w:val="both"/>
        <w:rPr>
          <w:rFonts w:ascii="Times New Roman" w:hAnsi="Times New Roman" w:cs="Times New Roman"/>
          <w:color w:val="auto"/>
        </w:rPr>
      </w:pPr>
    </w:p>
    <w:p w14:paraId="4F879FDA" w14:textId="77777777" w:rsidR="005C4F4C" w:rsidRPr="00016269" w:rsidRDefault="005C4F4C"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по назначению научно-технических результатов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016269" w14:paraId="6F7F0F94"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210C49FC" w14:textId="77777777" w:rsidR="005C4F4C" w:rsidRPr="00016269" w:rsidRDefault="005C4F4C"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w:t>
            </w:r>
            <w:r w:rsidR="00A51569" w:rsidRPr="00016269">
              <w:rPr>
                <w:rFonts w:ascii="Times New Roman" w:hAnsi="Times New Roman" w:cs="Times New Roman"/>
                <w:i/>
                <w:color w:val="auto"/>
                <w:sz w:val="22"/>
                <w:szCs w:val="22"/>
              </w:rPr>
              <w:t>существляется с учетом п. 2.11.</w:t>
            </w:r>
            <w:r w:rsidR="005855C2" w:rsidRPr="00016269">
              <w:rPr>
                <w:rFonts w:ascii="Times New Roman" w:hAnsi="Times New Roman" w:cs="Times New Roman"/>
                <w:i/>
                <w:color w:val="auto"/>
                <w:sz w:val="22"/>
                <w:szCs w:val="22"/>
              </w:rPr>
              <w:t>3</w:t>
            </w:r>
            <w:r w:rsidRPr="00016269">
              <w:rPr>
                <w:rFonts w:ascii="Times New Roman" w:hAnsi="Times New Roman" w:cs="Times New Roman"/>
                <w:i/>
                <w:color w:val="auto"/>
                <w:sz w:val="22"/>
                <w:szCs w:val="22"/>
              </w:rPr>
              <w:t xml:space="preserve">. Приложения 1 </w:t>
            </w:r>
          </w:p>
        </w:tc>
      </w:tr>
    </w:tbl>
    <w:p w14:paraId="78858218" w14:textId="77777777" w:rsidR="005C4F4C" w:rsidRPr="00016269" w:rsidRDefault="005C4F4C" w:rsidP="0050393D">
      <w:pPr>
        <w:tabs>
          <w:tab w:val="left" w:pos="722"/>
        </w:tabs>
        <w:jc w:val="both"/>
        <w:rPr>
          <w:rFonts w:ascii="Times New Roman" w:hAnsi="Times New Roman"/>
          <w:spacing w:val="-3"/>
        </w:rPr>
      </w:pPr>
    </w:p>
    <w:p w14:paraId="34DCD120" w14:textId="77777777" w:rsidR="005C4F4C" w:rsidRPr="00016269" w:rsidRDefault="005C4F4C"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показателям назначения, техническим характеристикам научно-технических результатов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016269" w14:paraId="026B56AB"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164F7C96" w14:textId="77777777" w:rsidR="005C4F4C" w:rsidRPr="00016269" w:rsidRDefault="005C4F4C"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w:t>
            </w:r>
            <w:r w:rsidR="00A51569" w:rsidRPr="00016269">
              <w:rPr>
                <w:rFonts w:ascii="Times New Roman" w:hAnsi="Times New Roman" w:cs="Times New Roman"/>
                <w:i/>
                <w:color w:val="auto"/>
                <w:sz w:val="22"/>
                <w:szCs w:val="22"/>
              </w:rPr>
              <w:t>существляется с учетом п. 2.11.</w:t>
            </w:r>
            <w:r w:rsidR="005855C2" w:rsidRPr="00016269">
              <w:rPr>
                <w:rFonts w:ascii="Times New Roman" w:hAnsi="Times New Roman" w:cs="Times New Roman"/>
                <w:i/>
                <w:color w:val="auto"/>
                <w:sz w:val="22"/>
                <w:szCs w:val="22"/>
              </w:rPr>
              <w:t>4</w:t>
            </w:r>
            <w:r w:rsidRPr="00016269">
              <w:rPr>
                <w:rFonts w:ascii="Times New Roman" w:hAnsi="Times New Roman" w:cs="Times New Roman"/>
                <w:i/>
                <w:color w:val="auto"/>
                <w:sz w:val="22"/>
                <w:szCs w:val="22"/>
              </w:rPr>
              <w:t>. Приложения 1</w:t>
            </w:r>
          </w:p>
        </w:tc>
      </w:tr>
    </w:tbl>
    <w:p w14:paraId="6AE89F3B" w14:textId="77777777" w:rsidR="005C4F4C" w:rsidRPr="00016269" w:rsidRDefault="005C4F4C" w:rsidP="0050393D">
      <w:pPr>
        <w:tabs>
          <w:tab w:val="left" w:pos="722"/>
        </w:tabs>
        <w:jc w:val="both"/>
        <w:rPr>
          <w:rFonts w:ascii="Times New Roman" w:hAnsi="Times New Roman"/>
          <w:spacing w:val="-3"/>
        </w:rPr>
      </w:pPr>
    </w:p>
    <w:p w14:paraId="793194B7" w14:textId="77777777" w:rsidR="005C4F4C" w:rsidRPr="00016269" w:rsidRDefault="005C4F4C"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объектам экспериментальных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016269" w14:paraId="2748F8BC"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7E23322E" w14:textId="77777777" w:rsidR="005C4F4C" w:rsidRPr="00016269" w:rsidRDefault="005C4F4C"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w:t>
            </w:r>
            <w:r w:rsidR="00A51569" w:rsidRPr="00016269">
              <w:rPr>
                <w:rFonts w:ascii="Times New Roman" w:hAnsi="Times New Roman" w:cs="Times New Roman"/>
                <w:i/>
                <w:color w:val="auto"/>
                <w:sz w:val="22"/>
                <w:szCs w:val="22"/>
              </w:rPr>
              <w:t>существляется с учетом п. 2.11.</w:t>
            </w:r>
            <w:r w:rsidR="005855C2" w:rsidRPr="00016269">
              <w:rPr>
                <w:rFonts w:ascii="Times New Roman" w:hAnsi="Times New Roman" w:cs="Times New Roman"/>
                <w:i/>
                <w:color w:val="auto"/>
                <w:sz w:val="22"/>
                <w:szCs w:val="22"/>
              </w:rPr>
              <w:t>5</w:t>
            </w:r>
            <w:r w:rsidRPr="00016269">
              <w:rPr>
                <w:rFonts w:ascii="Times New Roman" w:hAnsi="Times New Roman" w:cs="Times New Roman"/>
                <w:i/>
                <w:color w:val="auto"/>
                <w:sz w:val="22"/>
                <w:szCs w:val="22"/>
              </w:rPr>
              <w:t xml:space="preserve">. Приложения 1 </w:t>
            </w:r>
          </w:p>
        </w:tc>
      </w:tr>
    </w:tbl>
    <w:p w14:paraId="357B1F09" w14:textId="77777777" w:rsidR="005C4F4C" w:rsidRPr="00016269" w:rsidRDefault="005C4F4C" w:rsidP="0050393D">
      <w:pPr>
        <w:tabs>
          <w:tab w:val="left" w:pos="722"/>
        </w:tabs>
        <w:jc w:val="both"/>
        <w:rPr>
          <w:rFonts w:ascii="Times New Roman" w:hAnsi="Times New Roman"/>
          <w:spacing w:val="-3"/>
        </w:rPr>
      </w:pPr>
    </w:p>
    <w:p w14:paraId="4F6274D6" w14:textId="77777777" w:rsidR="005C4F4C" w:rsidRPr="00016269" w:rsidRDefault="005C4F4C"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патентным исследованиям и регистрации результатов интеллектуальной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016269" w14:paraId="338CECB8"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0F29040C" w14:textId="77777777" w:rsidR="005C4F4C" w:rsidRPr="00016269" w:rsidRDefault="005C4F4C"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 xml:space="preserve">Описание данного раздела осуществляется с учетом п. 2.12. Приложения 1 </w:t>
            </w:r>
          </w:p>
        </w:tc>
      </w:tr>
    </w:tbl>
    <w:p w14:paraId="406216B3" w14:textId="77777777" w:rsidR="005C4F4C" w:rsidRPr="00016269" w:rsidRDefault="005C4F4C" w:rsidP="0050393D">
      <w:pPr>
        <w:tabs>
          <w:tab w:val="left" w:pos="722"/>
        </w:tabs>
        <w:jc w:val="both"/>
        <w:rPr>
          <w:rFonts w:ascii="Times New Roman" w:hAnsi="Times New Roman"/>
          <w:spacing w:val="-3"/>
        </w:rPr>
      </w:pPr>
    </w:p>
    <w:p w14:paraId="0E0DB24A" w14:textId="77777777" w:rsidR="005C4F4C" w:rsidRPr="00016269" w:rsidRDefault="005C4F4C"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разрабатываемой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016269" w14:paraId="6C928E5A"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3E7D6B84" w14:textId="77777777" w:rsidR="005C4F4C" w:rsidRPr="00016269" w:rsidRDefault="005C4F4C"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2.13. Приложения 1</w:t>
            </w:r>
          </w:p>
        </w:tc>
      </w:tr>
    </w:tbl>
    <w:p w14:paraId="4D6C0602" w14:textId="77777777" w:rsidR="002D0F00" w:rsidRPr="00016269" w:rsidRDefault="002D0F00" w:rsidP="0050393D">
      <w:pPr>
        <w:tabs>
          <w:tab w:val="left" w:pos="722"/>
        </w:tabs>
        <w:rPr>
          <w:rFonts w:ascii="Times New Roman" w:eastAsia="Calibri" w:hAnsi="Times New Roman" w:cs="Times New Roman"/>
          <w:b/>
          <w:color w:val="auto"/>
          <w:lang w:eastAsia="en-US"/>
        </w:rPr>
      </w:pPr>
    </w:p>
    <w:p w14:paraId="442F698C" w14:textId="77777777" w:rsidR="002D0F00" w:rsidRPr="00016269" w:rsidRDefault="002D0F00" w:rsidP="00422D17">
      <w:pPr>
        <w:pStyle w:val="a7"/>
        <w:numPr>
          <w:ilvl w:val="1"/>
          <w:numId w:val="14"/>
        </w:numPr>
        <w:tabs>
          <w:tab w:val="left" w:pos="567"/>
          <w:tab w:val="left" w:pos="851"/>
        </w:tabs>
        <w:ind w:left="0" w:firstLine="0"/>
        <w:rPr>
          <w:rFonts w:ascii="Times New Roman" w:hAnsi="Times New Roman" w:cs="Times New Roman"/>
          <w:b/>
        </w:rPr>
      </w:pPr>
      <w:r w:rsidRPr="00016269">
        <w:rPr>
          <w:rFonts w:ascii="Times New Roman" w:hAnsi="Times New Roman" w:cs="Times New Roman"/>
          <w:b/>
        </w:rPr>
        <w:t>Требования к работам, выполняемым иностранной организацией</w:t>
      </w:r>
      <w:r w:rsidR="00A51569" w:rsidRPr="00016269">
        <w:rPr>
          <w:rStyle w:val="ad"/>
          <w:b/>
        </w:rPr>
        <w:footnoteReference w:id="14"/>
      </w:r>
      <w:r w:rsidRPr="00016269">
        <w:rPr>
          <w:rFonts w:ascii="Times New Roman" w:hAnsi="Times New Roman" w:cs="Times New Roman"/>
          <w:b/>
        </w:rPr>
        <w:t>:</w:t>
      </w:r>
    </w:p>
    <w:p w14:paraId="69F0EC22" w14:textId="77777777" w:rsidR="002D0F00" w:rsidRPr="00016269" w:rsidRDefault="002D0F00" w:rsidP="0050393D">
      <w:pPr>
        <w:rPr>
          <w:rFonts w:ascii="Times New Roman" w:eastAsia="Calibri" w:hAnsi="Times New Roman" w:cs="Times New Roman"/>
          <w:lang w:eastAsia="en-US"/>
        </w:rPr>
      </w:pPr>
    </w:p>
    <w:p w14:paraId="5A9FD11B" w14:textId="77777777" w:rsidR="002D0F00" w:rsidRPr="00016269" w:rsidRDefault="002D0F00" w:rsidP="0050393D">
      <w:pPr>
        <w:tabs>
          <w:tab w:val="left" w:pos="722"/>
        </w:tabs>
        <w:jc w:val="both"/>
        <w:rPr>
          <w:rFonts w:ascii="Times New Roman" w:hAnsi="Times New Roman" w:cs="Times New Roman"/>
          <w:color w:val="auto"/>
        </w:rPr>
      </w:pPr>
      <w:r w:rsidRPr="00016269">
        <w:rPr>
          <w:rFonts w:ascii="Times New Roman" w:hAnsi="Times New Roman" w:cs="Times New Roman"/>
          <w:color w:val="auto"/>
        </w:rPr>
        <w:t>Технические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016269" w14:paraId="088A3F66"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4025E335" w14:textId="77777777" w:rsidR="002D0F00" w:rsidRPr="00016269" w:rsidRDefault="002D0F00"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2.11.</w:t>
            </w:r>
            <w:r w:rsidR="00A51569" w:rsidRPr="00016269">
              <w:rPr>
                <w:rFonts w:ascii="Times New Roman" w:hAnsi="Times New Roman" w:cs="Times New Roman"/>
                <w:i/>
                <w:color w:val="auto"/>
                <w:sz w:val="22"/>
                <w:szCs w:val="22"/>
              </w:rPr>
              <w:t>1</w:t>
            </w:r>
            <w:r w:rsidRPr="00016269">
              <w:rPr>
                <w:rFonts w:ascii="Times New Roman" w:hAnsi="Times New Roman" w:cs="Times New Roman"/>
                <w:i/>
                <w:color w:val="auto"/>
                <w:sz w:val="22"/>
                <w:szCs w:val="22"/>
              </w:rPr>
              <w:t xml:space="preserve"> Приложения 1 </w:t>
            </w:r>
          </w:p>
        </w:tc>
      </w:tr>
    </w:tbl>
    <w:p w14:paraId="3AAEE90C" w14:textId="77777777" w:rsidR="002D0F00" w:rsidRPr="00016269" w:rsidRDefault="002D0F00" w:rsidP="0050393D">
      <w:pPr>
        <w:tabs>
          <w:tab w:val="left" w:pos="722"/>
        </w:tabs>
        <w:jc w:val="both"/>
        <w:rPr>
          <w:rFonts w:ascii="Times New Roman" w:hAnsi="Times New Roman" w:cs="Times New Roman"/>
          <w:color w:val="auto"/>
        </w:rPr>
      </w:pPr>
    </w:p>
    <w:p w14:paraId="632F45A7" w14:textId="77777777" w:rsidR="002D0F00" w:rsidRPr="00016269" w:rsidRDefault="002D0F00"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по назначению научно-технических результатов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016269" w14:paraId="5A2DA302"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278FFEC5" w14:textId="77777777" w:rsidR="002D0F00" w:rsidRPr="00016269" w:rsidRDefault="002D0F00"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2.11.</w:t>
            </w:r>
            <w:r w:rsidR="005855C2" w:rsidRPr="00016269">
              <w:rPr>
                <w:rFonts w:ascii="Times New Roman" w:hAnsi="Times New Roman" w:cs="Times New Roman"/>
                <w:i/>
                <w:color w:val="auto"/>
                <w:sz w:val="22"/>
                <w:szCs w:val="22"/>
              </w:rPr>
              <w:t>3</w:t>
            </w:r>
            <w:r w:rsidRPr="00016269">
              <w:rPr>
                <w:rFonts w:ascii="Times New Roman" w:hAnsi="Times New Roman" w:cs="Times New Roman"/>
                <w:i/>
                <w:color w:val="auto"/>
                <w:sz w:val="22"/>
                <w:szCs w:val="22"/>
              </w:rPr>
              <w:t xml:space="preserve">. Приложения 1 </w:t>
            </w:r>
          </w:p>
        </w:tc>
      </w:tr>
    </w:tbl>
    <w:p w14:paraId="23D35C98" w14:textId="77777777" w:rsidR="002D0F00" w:rsidRPr="00016269" w:rsidRDefault="002D0F00" w:rsidP="0050393D">
      <w:pPr>
        <w:tabs>
          <w:tab w:val="left" w:pos="722"/>
        </w:tabs>
        <w:jc w:val="both"/>
        <w:rPr>
          <w:rFonts w:ascii="Times New Roman" w:hAnsi="Times New Roman"/>
          <w:spacing w:val="-3"/>
        </w:rPr>
      </w:pPr>
    </w:p>
    <w:p w14:paraId="7E93F706" w14:textId="77777777" w:rsidR="002D0F00" w:rsidRPr="00016269" w:rsidRDefault="002D0F00"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показателям назначения, техническим характеристикам научно-технических результатов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016269" w14:paraId="6A0A44CB"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0D78B025" w14:textId="77777777" w:rsidR="002D0F00" w:rsidRPr="00016269" w:rsidRDefault="002D0F00"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2.11.</w:t>
            </w:r>
            <w:r w:rsidR="005855C2" w:rsidRPr="00016269">
              <w:rPr>
                <w:rFonts w:ascii="Times New Roman" w:hAnsi="Times New Roman" w:cs="Times New Roman"/>
                <w:i/>
                <w:color w:val="auto"/>
                <w:sz w:val="22"/>
                <w:szCs w:val="22"/>
              </w:rPr>
              <w:t>4</w:t>
            </w:r>
            <w:r w:rsidRPr="00016269">
              <w:rPr>
                <w:rFonts w:ascii="Times New Roman" w:hAnsi="Times New Roman" w:cs="Times New Roman"/>
                <w:i/>
                <w:color w:val="auto"/>
                <w:sz w:val="22"/>
                <w:szCs w:val="22"/>
              </w:rPr>
              <w:t>. Приложения 1</w:t>
            </w:r>
          </w:p>
        </w:tc>
      </w:tr>
    </w:tbl>
    <w:p w14:paraId="26FE1948" w14:textId="77777777" w:rsidR="002D0F00" w:rsidRPr="00016269" w:rsidRDefault="002D0F00" w:rsidP="0050393D">
      <w:pPr>
        <w:tabs>
          <w:tab w:val="left" w:pos="722"/>
        </w:tabs>
        <w:jc w:val="both"/>
        <w:rPr>
          <w:rFonts w:ascii="Times New Roman" w:hAnsi="Times New Roman"/>
          <w:spacing w:val="-3"/>
        </w:rPr>
      </w:pPr>
    </w:p>
    <w:p w14:paraId="7D1CAA75" w14:textId="77777777" w:rsidR="002D0F00" w:rsidRPr="00016269" w:rsidRDefault="002D0F00"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объектам экспериментальных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016269" w14:paraId="35DAD14D"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4FC43966" w14:textId="77777777" w:rsidR="002D0F00" w:rsidRPr="00016269" w:rsidRDefault="002D0F00"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2.11.</w:t>
            </w:r>
            <w:r w:rsidR="005855C2" w:rsidRPr="00016269">
              <w:rPr>
                <w:rFonts w:ascii="Times New Roman" w:hAnsi="Times New Roman" w:cs="Times New Roman"/>
                <w:i/>
                <w:color w:val="auto"/>
                <w:sz w:val="22"/>
                <w:szCs w:val="22"/>
              </w:rPr>
              <w:t>5</w:t>
            </w:r>
            <w:r w:rsidRPr="00016269">
              <w:rPr>
                <w:rFonts w:ascii="Times New Roman" w:hAnsi="Times New Roman" w:cs="Times New Roman"/>
                <w:i/>
                <w:color w:val="auto"/>
                <w:sz w:val="22"/>
                <w:szCs w:val="22"/>
              </w:rPr>
              <w:t xml:space="preserve">. Приложения 1 </w:t>
            </w:r>
          </w:p>
        </w:tc>
      </w:tr>
    </w:tbl>
    <w:p w14:paraId="269C493F" w14:textId="77777777" w:rsidR="002D0F00" w:rsidRPr="00016269" w:rsidRDefault="002D0F00" w:rsidP="0050393D">
      <w:pPr>
        <w:tabs>
          <w:tab w:val="left" w:pos="722"/>
        </w:tabs>
        <w:jc w:val="both"/>
        <w:rPr>
          <w:rFonts w:ascii="Times New Roman" w:hAnsi="Times New Roman"/>
          <w:spacing w:val="-3"/>
        </w:rPr>
      </w:pPr>
    </w:p>
    <w:p w14:paraId="54B2BA4C" w14:textId="77777777" w:rsidR="002D0F00" w:rsidRPr="00016269" w:rsidRDefault="002D0F00"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патентным исследованиям и регистрации результатов интеллектуальной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016269" w14:paraId="44B1AB2F"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67A1C93A" w14:textId="77777777" w:rsidR="002D0F00" w:rsidRPr="00016269" w:rsidRDefault="002D0F00"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 xml:space="preserve">Описание данного раздела осуществляется с учетом п. 2.12. Приложения 1 </w:t>
            </w:r>
          </w:p>
        </w:tc>
      </w:tr>
    </w:tbl>
    <w:p w14:paraId="6F01003D" w14:textId="77777777" w:rsidR="002D0F00" w:rsidRPr="00016269" w:rsidRDefault="002D0F00" w:rsidP="0050393D">
      <w:pPr>
        <w:tabs>
          <w:tab w:val="left" w:pos="722"/>
        </w:tabs>
        <w:jc w:val="both"/>
        <w:rPr>
          <w:rFonts w:ascii="Times New Roman" w:hAnsi="Times New Roman"/>
          <w:spacing w:val="-3"/>
        </w:rPr>
      </w:pPr>
    </w:p>
    <w:p w14:paraId="14732005" w14:textId="77777777" w:rsidR="002D0F00" w:rsidRPr="00016269" w:rsidRDefault="002D0F00" w:rsidP="0050393D">
      <w:pPr>
        <w:tabs>
          <w:tab w:val="left" w:pos="722"/>
        </w:tabs>
        <w:jc w:val="both"/>
        <w:rPr>
          <w:rFonts w:ascii="Times New Roman" w:hAnsi="Times New Roman" w:cs="Times New Roman"/>
          <w:color w:val="auto"/>
        </w:rPr>
      </w:pPr>
      <w:r w:rsidRPr="00016269">
        <w:rPr>
          <w:rFonts w:ascii="Times New Roman" w:hAnsi="Times New Roman"/>
          <w:spacing w:val="-3"/>
        </w:rPr>
        <w:t>Требования к разрабатываемой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016269" w14:paraId="5C86A51B" w14:textId="77777777" w:rsidTr="004248C2">
        <w:trPr>
          <w:trHeight w:val="70"/>
        </w:trPr>
        <w:tc>
          <w:tcPr>
            <w:tcW w:w="9487" w:type="dxa"/>
            <w:tcBorders>
              <w:top w:val="single" w:sz="4" w:space="0" w:color="auto"/>
              <w:left w:val="single" w:sz="4" w:space="0" w:color="auto"/>
              <w:bottom w:val="single" w:sz="4" w:space="0" w:color="auto"/>
              <w:right w:val="single" w:sz="4" w:space="0" w:color="auto"/>
            </w:tcBorders>
          </w:tcPr>
          <w:p w14:paraId="1FA01D09" w14:textId="77777777" w:rsidR="002D0F00" w:rsidRPr="00016269" w:rsidRDefault="002D0F00" w:rsidP="0050393D">
            <w:pPr>
              <w:rPr>
                <w:rFonts w:ascii="Times New Roman" w:eastAsia="Calibri" w:hAnsi="Times New Roman" w:cs="Times New Roman"/>
                <w:i/>
                <w:color w:val="auto"/>
                <w:sz w:val="22"/>
                <w:szCs w:val="22"/>
                <w:lang w:eastAsia="en-US"/>
              </w:rPr>
            </w:pPr>
            <w:r w:rsidRPr="00016269">
              <w:rPr>
                <w:rFonts w:ascii="Times New Roman" w:hAnsi="Times New Roman" w:cs="Times New Roman"/>
                <w:i/>
                <w:color w:val="auto"/>
                <w:sz w:val="22"/>
                <w:szCs w:val="22"/>
              </w:rPr>
              <w:t>Описание данного раздела осуществляется с учетом п. 2.13. Приложения 1</w:t>
            </w:r>
          </w:p>
        </w:tc>
      </w:tr>
    </w:tbl>
    <w:p w14:paraId="3478D78C" w14:textId="77777777" w:rsidR="002D0F00" w:rsidRPr="00016269" w:rsidRDefault="002D0F00" w:rsidP="0050393D">
      <w:pPr>
        <w:rPr>
          <w:rFonts w:ascii="Times New Roman" w:eastAsia="Calibri" w:hAnsi="Times New Roman" w:cs="Times New Roman"/>
          <w:lang w:eastAsia="en-US"/>
        </w:rPr>
      </w:pPr>
    </w:p>
    <w:p w14:paraId="1AF1EE6D" w14:textId="77777777" w:rsidR="005C4F4C" w:rsidRPr="00016269" w:rsidRDefault="005C4F4C" w:rsidP="0050393D">
      <w:pPr>
        <w:rPr>
          <w:rFonts w:ascii="Times New Roman" w:eastAsia="Calibri" w:hAnsi="Times New Roman" w:cs="Times New Roman"/>
          <w:lang w:eastAsia="en-US"/>
        </w:rPr>
        <w:sectPr w:rsidR="005C4F4C" w:rsidRPr="00016269" w:rsidSect="00F656FE">
          <w:headerReference w:type="default" r:id="rId19"/>
          <w:footerReference w:type="even" r:id="rId20"/>
          <w:footerReference w:type="default" r:id="rId21"/>
          <w:pgSz w:w="11909" w:h="16834"/>
          <w:pgMar w:top="851" w:right="851" w:bottom="851" w:left="1418" w:header="0" w:footer="284" w:gutter="0"/>
          <w:cols w:space="720"/>
          <w:noEndnote/>
          <w:titlePg/>
          <w:docGrid w:linePitch="360"/>
        </w:sectPr>
      </w:pPr>
    </w:p>
    <w:p w14:paraId="4E5499E6" w14:textId="77777777" w:rsidR="005C4F4C" w:rsidRPr="00016269" w:rsidRDefault="003A50BF" w:rsidP="003A50BF">
      <w:pPr>
        <w:jc w:val="center"/>
        <w:rPr>
          <w:rFonts w:ascii="Times New Roman" w:hAnsi="Times New Roman" w:cs="Times New Roman"/>
          <w:b/>
        </w:rPr>
      </w:pPr>
      <w:r w:rsidRPr="00016269">
        <w:rPr>
          <w:rFonts w:ascii="Times New Roman" w:hAnsi="Times New Roman" w:cs="Times New Roman"/>
          <w:b/>
        </w:rPr>
        <w:t>План работ научного исследования</w:t>
      </w:r>
    </w:p>
    <w:tbl>
      <w:tblPr>
        <w:tblW w:w="153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554"/>
        <w:gridCol w:w="2451"/>
        <w:gridCol w:w="2447"/>
        <w:gridCol w:w="2212"/>
        <w:gridCol w:w="2090"/>
        <w:gridCol w:w="2590"/>
        <w:gridCol w:w="1965"/>
      </w:tblGrid>
      <w:tr w:rsidR="00DD49DC" w:rsidRPr="00016269" w14:paraId="3D449B27" w14:textId="77777777" w:rsidTr="00216838">
        <w:trPr>
          <w:trHeight w:val="20"/>
          <w:tblHeader/>
          <w:jc w:val="center"/>
        </w:trPr>
        <w:tc>
          <w:tcPr>
            <w:tcW w:w="1554" w:type="dxa"/>
            <w:shd w:val="clear" w:color="auto" w:fill="auto"/>
            <w:vAlign w:val="center"/>
          </w:tcPr>
          <w:p w14:paraId="1EA0DF47" w14:textId="77777777" w:rsidR="00DD49DC" w:rsidRPr="00016269" w:rsidRDefault="00DD49DC" w:rsidP="00575A4C">
            <w:pPr>
              <w:jc w:val="center"/>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 этапа, сроки выполнения</w:t>
            </w:r>
          </w:p>
        </w:tc>
        <w:tc>
          <w:tcPr>
            <w:tcW w:w="2451" w:type="dxa"/>
            <w:shd w:val="clear" w:color="auto" w:fill="auto"/>
            <w:vAlign w:val="center"/>
          </w:tcPr>
          <w:p w14:paraId="1CA26EA7" w14:textId="77777777" w:rsidR="00DD49DC" w:rsidRPr="00016269" w:rsidRDefault="00DD49DC" w:rsidP="00575A4C">
            <w:pPr>
              <w:jc w:val="center"/>
              <w:rPr>
                <w:rFonts w:ascii="Times New Roman" w:hAnsi="Times New Roman" w:cs="Times New Roman"/>
                <w:color w:val="000000" w:themeColor="text1"/>
                <w:sz w:val="20"/>
                <w:szCs w:val="20"/>
              </w:rPr>
            </w:pPr>
            <w:r w:rsidRPr="00016269">
              <w:rPr>
                <w:rFonts w:ascii="Times New Roman" w:hAnsi="Times New Roman" w:cs="Times New Roman"/>
                <w:bCs/>
                <w:color w:val="000000" w:themeColor="text1"/>
                <w:sz w:val="20"/>
                <w:szCs w:val="20"/>
              </w:rPr>
              <w:t>Состав выполняемых работ</w:t>
            </w:r>
          </w:p>
        </w:tc>
        <w:tc>
          <w:tcPr>
            <w:tcW w:w="2447" w:type="dxa"/>
            <w:shd w:val="clear" w:color="auto" w:fill="auto"/>
            <w:vAlign w:val="center"/>
          </w:tcPr>
          <w:p w14:paraId="1E7BB790" w14:textId="77777777" w:rsidR="00DD49DC" w:rsidRPr="00016269" w:rsidRDefault="00DD49DC" w:rsidP="00575A4C">
            <w:pPr>
              <w:jc w:val="center"/>
              <w:rPr>
                <w:rFonts w:ascii="Times New Roman" w:hAnsi="Times New Roman" w:cs="Times New Roman"/>
                <w:bCs/>
                <w:color w:val="000000" w:themeColor="text1"/>
                <w:sz w:val="20"/>
                <w:szCs w:val="20"/>
              </w:rPr>
            </w:pPr>
            <w:r w:rsidRPr="00016269">
              <w:rPr>
                <w:rFonts w:ascii="Times New Roman" w:hAnsi="Times New Roman" w:cs="Times New Roman"/>
                <w:bCs/>
                <w:color w:val="000000" w:themeColor="text1"/>
                <w:sz w:val="20"/>
                <w:szCs w:val="20"/>
              </w:rPr>
              <w:t>Ожидаемые научные и научно-технические результаты</w:t>
            </w:r>
            <w:r w:rsidRPr="00016269">
              <w:rPr>
                <w:rFonts w:ascii="Times New Roman" w:hAnsi="Times New Roman" w:cs="Times New Roman"/>
                <w:bCs/>
                <w:color w:val="000000" w:themeColor="text1"/>
                <w:sz w:val="20"/>
                <w:szCs w:val="20"/>
                <w:vertAlign w:val="superscript"/>
              </w:rPr>
              <w:footnoteReference w:id="15"/>
            </w:r>
          </w:p>
        </w:tc>
        <w:tc>
          <w:tcPr>
            <w:tcW w:w="2212" w:type="dxa"/>
            <w:shd w:val="clear" w:color="auto" w:fill="auto"/>
            <w:vAlign w:val="center"/>
          </w:tcPr>
          <w:p w14:paraId="0B3DE050" w14:textId="77777777" w:rsidR="00DD49DC" w:rsidRPr="00016269" w:rsidRDefault="00DD49DC" w:rsidP="00575A4C">
            <w:pPr>
              <w:jc w:val="center"/>
              <w:rPr>
                <w:rFonts w:ascii="Times New Roman" w:hAnsi="Times New Roman" w:cs="Times New Roman"/>
                <w:bCs/>
                <w:strike/>
                <w:color w:val="000000" w:themeColor="text1"/>
                <w:sz w:val="20"/>
                <w:szCs w:val="20"/>
              </w:rPr>
            </w:pPr>
            <w:r w:rsidRPr="00016269">
              <w:rPr>
                <w:rFonts w:ascii="Times New Roman" w:hAnsi="Times New Roman" w:cs="Times New Roman"/>
                <w:bCs/>
                <w:color w:val="000000" w:themeColor="text1"/>
                <w:sz w:val="20"/>
                <w:szCs w:val="20"/>
              </w:rPr>
              <w:t>Характеристика результата</w:t>
            </w:r>
            <w:r w:rsidRPr="00016269">
              <w:rPr>
                <w:rFonts w:ascii="Times New Roman" w:hAnsi="Times New Roman" w:cs="Times New Roman"/>
                <w:bCs/>
                <w:color w:val="000000" w:themeColor="text1"/>
                <w:sz w:val="20"/>
                <w:szCs w:val="20"/>
                <w:vertAlign w:val="superscript"/>
              </w:rPr>
              <w:footnoteReference w:id="16"/>
            </w:r>
          </w:p>
        </w:tc>
        <w:tc>
          <w:tcPr>
            <w:tcW w:w="2090" w:type="dxa"/>
            <w:shd w:val="clear" w:color="auto" w:fill="auto"/>
            <w:vAlign w:val="center"/>
          </w:tcPr>
          <w:p w14:paraId="5FD31E19" w14:textId="77777777" w:rsidR="00DD49DC" w:rsidRPr="00016269" w:rsidRDefault="00DD49DC" w:rsidP="00575A4C">
            <w:pPr>
              <w:jc w:val="center"/>
              <w:rPr>
                <w:rFonts w:ascii="Times New Roman" w:hAnsi="Times New Roman" w:cs="Times New Roman"/>
                <w:color w:val="000000" w:themeColor="text1"/>
                <w:sz w:val="20"/>
                <w:szCs w:val="20"/>
              </w:rPr>
            </w:pPr>
            <w:r w:rsidRPr="00016269">
              <w:rPr>
                <w:rFonts w:ascii="Times New Roman" w:hAnsi="Times New Roman" w:cs="Times New Roman"/>
                <w:bCs/>
                <w:color w:val="000000" w:themeColor="text1"/>
                <w:sz w:val="20"/>
                <w:szCs w:val="20"/>
              </w:rPr>
              <w:t>Перечень разрабатываемых документов</w:t>
            </w:r>
            <w:r w:rsidRPr="00016269">
              <w:rPr>
                <w:rFonts w:ascii="Times New Roman" w:hAnsi="Times New Roman" w:cs="Times New Roman"/>
                <w:bCs/>
                <w:color w:val="000000" w:themeColor="text1"/>
                <w:sz w:val="20"/>
                <w:szCs w:val="20"/>
                <w:vertAlign w:val="superscript"/>
              </w:rPr>
              <w:footnoteReference w:id="17"/>
            </w:r>
          </w:p>
        </w:tc>
        <w:tc>
          <w:tcPr>
            <w:tcW w:w="2590" w:type="dxa"/>
            <w:shd w:val="clear" w:color="auto" w:fill="auto"/>
            <w:vAlign w:val="center"/>
          </w:tcPr>
          <w:p w14:paraId="41369866" w14:textId="77777777" w:rsidR="00DD49DC" w:rsidRPr="00016269" w:rsidRDefault="00DD49DC" w:rsidP="00575A4C">
            <w:pPr>
              <w:jc w:val="center"/>
              <w:rPr>
                <w:rFonts w:ascii="Times New Roman" w:hAnsi="Times New Roman" w:cs="Times New Roman"/>
                <w:bCs/>
                <w:color w:val="000000" w:themeColor="text1"/>
                <w:sz w:val="20"/>
                <w:szCs w:val="20"/>
              </w:rPr>
            </w:pPr>
            <w:r w:rsidRPr="00016269">
              <w:rPr>
                <w:rFonts w:ascii="Times New Roman" w:hAnsi="Times New Roman" w:cs="Times New Roman"/>
                <w:bCs/>
                <w:color w:val="000000" w:themeColor="text1"/>
                <w:sz w:val="20"/>
                <w:szCs w:val="20"/>
              </w:rPr>
              <w:t>Оборудование, планируемое к использованию</w:t>
            </w:r>
            <w:r w:rsidRPr="00016269">
              <w:rPr>
                <w:rFonts w:ascii="Times New Roman" w:hAnsi="Times New Roman" w:cs="Times New Roman"/>
                <w:bCs/>
                <w:color w:val="000000" w:themeColor="text1"/>
                <w:sz w:val="20"/>
                <w:szCs w:val="20"/>
                <w:vertAlign w:val="superscript"/>
              </w:rPr>
              <w:footnoteReference w:id="18"/>
            </w:r>
          </w:p>
        </w:tc>
        <w:tc>
          <w:tcPr>
            <w:tcW w:w="1965" w:type="dxa"/>
            <w:vAlign w:val="center"/>
          </w:tcPr>
          <w:p w14:paraId="6681496F" w14:textId="77777777" w:rsidR="00DD49DC" w:rsidRPr="00016269" w:rsidRDefault="00DD49DC" w:rsidP="00575A4C">
            <w:pPr>
              <w:jc w:val="center"/>
              <w:rPr>
                <w:rFonts w:ascii="Times New Roman" w:hAnsi="Times New Roman" w:cs="Times New Roman"/>
                <w:bCs/>
                <w:color w:val="000000" w:themeColor="text1"/>
                <w:sz w:val="20"/>
                <w:szCs w:val="20"/>
              </w:rPr>
            </w:pPr>
            <w:r w:rsidRPr="00016269">
              <w:rPr>
                <w:rFonts w:ascii="Times New Roman" w:hAnsi="Times New Roman" w:cs="Times New Roman"/>
                <w:bCs/>
                <w:color w:val="000000" w:themeColor="text1"/>
                <w:sz w:val="20"/>
                <w:szCs w:val="20"/>
              </w:rPr>
              <w:t>Финансирование</w:t>
            </w:r>
          </w:p>
          <w:p w14:paraId="08EB1300" w14:textId="77777777" w:rsidR="00DD49DC" w:rsidRPr="00016269" w:rsidRDefault="00DD49DC" w:rsidP="00575A4C">
            <w:pPr>
              <w:jc w:val="center"/>
              <w:rPr>
                <w:rFonts w:ascii="Times New Roman" w:hAnsi="Times New Roman" w:cs="Times New Roman"/>
                <w:bCs/>
                <w:color w:val="000000" w:themeColor="text1"/>
                <w:sz w:val="20"/>
                <w:szCs w:val="20"/>
              </w:rPr>
            </w:pPr>
          </w:p>
        </w:tc>
      </w:tr>
      <w:tr w:rsidR="00DD49DC" w:rsidRPr="00016269" w14:paraId="7765149E" w14:textId="77777777" w:rsidTr="00216838">
        <w:trPr>
          <w:trHeight w:val="20"/>
          <w:jc w:val="center"/>
        </w:trPr>
        <w:tc>
          <w:tcPr>
            <w:tcW w:w="1554" w:type="dxa"/>
            <w:vMerge w:val="restart"/>
            <w:shd w:val="clear" w:color="auto" w:fill="auto"/>
          </w:tcPr>
          <w:p w14:paraId="0C00EAD5" w14:textId="77777777" w:rsidR="00DD49DC" w:rsidRPr="00016269" w:rsidRDefault="00DD49DC" w:rsidP="00575A4C">
            <w:pPr>
              <w:jc w:val="center"/>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Этап I</w:t>
            </w:r>
          </w:p>
          <w:p w14:paraId="1A3DA1AE" w14:textId="61E2430E" w:rsidR="00DD49DC" w:rsidRPr="00016269" w:rsidRDefault="008C473E" w:rsidP="00CC6836">
            <w:pPr>
              <w:jc w:val="center"/>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 xml:space="preserve">заключения соглашения </w:t>
            </w:r>
            <w:r w:rsidR="00BF324A" w:rsidRPr="00016269">
              <w:rPr>
                <w:rFonts w:ascii="Times New Roman" w:hAnsi="Times New Roman" w:cs="Times New Roman"/>
                <w:color w:val="000000" w:themeColor="text1"/>
                <w:sz w:val="20"/>
                <w:szCs w:val="20"/>
              </w:rPr>
              <w:t>по 31.12.202</w:t>
            </w:r>
            <w:r w:rsidR="00CC6836" w:rsidRPr="00016269">
              <w:rPr>
                <w:rFonts w:ascii="Times New Roman" w:hAnsi="Times New Roman" w:cs="Times New Roman"/>
                <w:color w:val="000000" w:themeColor="text1"/>
                <w:sz w:val="20"/>
                <w:szCs w:val="20"/>
              </w:rPr>
              <w:t>5</w:t>
            </w:r>
          </w:p>
        </w:tc>
        <w:tc>
          <w:tcPr>
            <w:tcW w:w="13755" w:type="dxa"/>
            <w:gridSpan w:val="6"/>
            <w:shd w:val="clear" w:color="auto" w:fill="auto"/>
          </w:tcPr>
          <w:p w14:paraId="497061CF" w14:textId="7F9CEB3E" w:rsidR="00DD49DC" w:rsidRPr="00016269" w:rsidRDefault="00DD49DC" w:rsidP="00575A4C">
            <w:pPr>
              <w:jc w:val="both"/>
              <w:rPr>
                <w:rFonts w:ascii="Times New Roman" w:hAnsi="Times New Roman" w:cs="Times New Roman"/>
                <w:b/>
                <w:i/>
                <w:color w:val="000000" w:themeColor="text1"/>
                <w:sz w:val="20"/>
                <w:szCs w:val="20"/>
              </w:rPr>
            </w:pPr>
            <w:r w:rsidRPr="00016269">
              <w:rPr>
                <w:rFonts w:ascii="Times New Roman" w:hAnsi="Times New Roman" w:cs="Times New Roman"/>
                <w:b/>
                <w:i/>
                <w:color w:val="000000" w:themeColor="text1"/>
                <w:sz w:val="20"/>
                <w:szCs w:val="20"/>
              </w:rPr>
              <w:t xml:space="preserve">Работы получателя за счет средств </w:t>
            </w:r>
            <w:r w:rsidR="00D03F1D" w:rsidRPr="00016269">
              <w:rPr>
                <w:rFonts w:ascii="Times New Roman" w:hAnsi="Times New Roman" w:cs="Times New Roman"/>
                <w:b/>
                <w:i/>
                <w:color w:val="000000" w:themeColor="text1"/>
                <w:sz w:val="20"/>
                <w:szCs w:val="20"/>
              </w:rPr>
              <w:t xml:space="preserve">субсидии </w:t>
            </w:r>
          </w:p>
        </w:tc>
      </w:tr>
      <w:tr w:rsidR="00DD49DC" w:rsidRPr="00016269" w14:paraId="27EA9C45" w14:textId="77777777" w:rsidTr="00216838">
        <w:trPr>
          <w:trHeight w:val="20"/>
          <w:jc w:val="center"/>
        </w:trPr>
        <w:tc>
          <w:tcPr>
            <w:tcW w:w="1554" w:type="dxa"/>
            <w:vMerge/>
            <w:shd w:val="clear" w:color="auto" w:fill="auto"/>
          </w:tcPr>
          <w:p w14:paraId="7BD4EA1B"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3225FFA0" w14:textId="77777777" w:rsidR="00DD49DC" w:rsidRPr="00016269" w:rsidRDefault="00DD49DC" w:rsidP="00575A4C">
            <w:pPr>
              <w:jc w:val="both"/>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1. ...</w:t>
            </w:r>
          </w:p>
        </w:tc>
        <w:tc>
          <w:tcPr>
            <w:tcW w:w="2447" w:type="dxa"/>
            <w:shd w:val="clear" w:color="auto" w:fill="auto"/>
          </w:tcPr>
          <w:p w14:paraId="76CC73AA"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1C7E3918"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31611CC5"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75997D3E"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1C669EE6"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658BA309" w14:textId="77777777" w:rsidTr="00216838">
        <w:trPr>
          <w:trHeight w:val="20"/>
          <w:jc w:val="center"/>
        </w:trPr>
        <w:tc>
          <w:tcPr>
            <w:tcW w:w="1554" w:type="dxa"/>
            <w:vMerge/>
            <w:shd w:val="clear" w:color="auto" w:fill="auto"/>
          </w:tcPr>
          <w:p w14:paraId="6E79DE2D"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544D5FC1" w14:textId="77777777" w:rsidR="00DD49DC" w:rsidRPr="00016269" w:rsidRDefault="00DD49DC" w:rsidP="00575A4C">
            <w:pPr>
              <w:jc w:val="both"/>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2...</w:t>
            </w:r>
          </w:p>
        </w:tc>
        <w:tc>
          <w:tcPr>
            <w:tcW w:w="2447" w:type="dxa"/>
            <w:shd w:val="clear" w:color="auto" w:fill="auto"/>
          </w:tcPr>
          <w:p w14:paraId="375F4F3F"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5E6FFF73"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09A7B745"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022E9967"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50BFB4E5"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4C45E954" w14:textId="77777777" w:rsidTr="00216838">
        <w:trPr>
          <w:trHeight w:val="20"/>
          <w:jc w:val="center"/>
        </w:trPr>
        <w:tc>
          <w:tcPr>
            <w:tcW w:w="1554" w:type="dxa"/>
            <w:vMerge/>
            <w:shd w:val="clear" w:color="auto" w:fill="auto"/>
          </w:tcPr>
          <w:p w14:paraId="38FA8C0D" w14:textId="77777777" w:rsidR="00DD49DC" w:rsidRPr="00016269" w:rsidRDefault="00DD49DC" w:rsidP="00575A4C">
            <w:pPr>
              <w:jc w:val="both"/>
              <w:rPr>
                <w:rFonts w:ascii="Times New Roman" w:hAnsi="Times New Roman" w:cs="Times New Roman"/>
                <w:color w:val="000000" w:themeColor="text1"/>
                <w:sz w:val="20"/>
                <w:szCs w:val="20"/>
              </w:rPr>
            </w:pPr>
          </w:p>
        </w:tc>
        <w:tc>
          <w:tcPr>
            <w:tcW w:w="13755" w:type="dxa"/>
            <w:gridSpan w:val="6"/>
            <w:shd w:val="clear" w:color="auto" w:fill="auto"/>
          </w:tcPr>
          <w:p w14:paraId="7EDBAB41" w14:textId="77777777" w:rsidR="00DD49DC" w:rsidRPr="00016269" w:rsidRDefault="00DD49DC" w:rsidP="00575A4C">
            <w:pPr>
              <w:jc w:val="both"/>
              <w:outlineLvl w:val="3"/>
              <w:rPr>
                <w:rFonts w:ascii="Times New Roman" w:hAnsi="Times New Roman" w:cs="Times New Roman"/>
                <w:b/>
                <w:i/>
                <w:color w:val="000000" w:themeColor="text1"/>
                <w:sz w:val="20"/>
                <w:szCs w:val="20"/>
              </w:rPr>
            </w:pPr>
            <w:r w:rsidRPr="00016269">
              <w:rPr>
                <w:rFonts w:ascii="Times New Roman" w:hAnsi="Times New Roman" w:cs="Times New Roman"/>
                <w:b/>
                <w:i/>
                <w:color w:val="000000" w:themeColor="text1"/>
                <w:sz w:val="20"/>
                <w:szCs w:val="20"/>
              </w:rPr>
              <w:t>Работы получателя за счет собственных средств</w:t>
            </w:r>
            <w:r w:rsidRPr="00016269">
              <w:rPr>
                <w:rStyle w:val="ad"/>
                <w:b/>
                <w:i/>
                <w:color w:val="000000" w:themeColor="text1"/>
                <w:sz w:val="20"/>
                <w:szCs w:val="20"/>
              </w:rPr>
              <w:footnoteReference w:id="19"/>
            </w:r>
          </w:p>
        </w:tc>
      </w:tr>
      <w:tr w:rsidR="00DD49DC" w:rsidRPr="00016269" w14:paraId="54F3A7D7" w14:textId="77777777" w:rsidTr="00216838">
        <w:trPr>
          <w:trHeight w:val="20"/>
          <w:jc w:val="center"/>
        </w:trPr>
        <w:tc>
          <w:tcPr>
            <w:tcW w:w="1554" w:type="dxa"/>
            <w:vMerge/>
            <w:shd w:val="clear" w:color="auto" w:fill="auto"/>
          </w:tcPr>
          <w:p w14:paraId="31151A27"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11990D75" w14:textId="77777777" w:rsidR="00DD49DC" w:rsidRPr="00016269" w:rsidRDefault="00DD49DC" w:rsidP="00575A4C">
            <w:pPr>
              <w:jc w:val="both"/>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1.</w:t>
            </w:r>
          </w:p>
        </w:tc>
        <w:tc>
          <w:tcPr>
            <w:tcW w:w="2447" w:type="dxa"/>
            <w:shd w:val="clear" w:color="auto" w:fill="auto"/>
          </w:tcPr>
          <w:p w14:paraId="37A5F954"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lang w:val="en-US"/>
              </w:rPr>
            </w:pPr>
          </w:p>
        </w:tc>
        <w:tc>
          <w:tcPr>
            <w:tcW w:w="2212" w:type="dxa"/>
            <w:shd w:val="clear" w:color="auto" w:fill="auto"/>
          </w:tcPr>
          <w:p w14:paraId="755ACB5A"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3738329B"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01FA4858"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79B5F7E3"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1CE882A7" w14:textId="77777777" w:rsidTr="00216838">
        <w:trPr>
          <w:trHeight w:val="20"/>
          <w:jc w:val="center"/>
        </w:trPr>
        <w:tc>
          <w:tcPr>
            <w:tcW w:w="1554" w:type="dxa"/>
            <w:vMerge/>
            <w:shd w:val="clear" w:color="auto" w:fill="auto"/>
          </w:tcPr>
          <w:p w14:paraId="227AD4EC"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5D473833" w14:textId="77777777" w:rsidR="00DD49DC" w:rsidRPr="00016269" w:rsidRDefault="00DD49DC" w:rsidP="00575A4C">
            <w:pPr>
              <w:jc w:val="both"/>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2.</w:t>
            </w:r>
          </w:p>
        </w:tc>
        <w:tc>
          <w:tcPr>
            <w:tcW w:w="2447" w:type="dxa"/>
            <w:shd w:val="clear" w:color="auto" w:fill="auto"/>
          </w:tcPr>
          <w:p w14:paraId="1043EDE6"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190A3D37"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38DB2459"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4A0E3B1B"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1EFE4D4F"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0905D0" w:rsidRPr="00016269" w14:paraId="3033C210" w14:textId="77777777" w:rsidTr="00216838">
        <w:trPr>
          <w:trHeight w:val="20"/>
          <w:jc w:val="center"/>
        </w:trPr>
        <w:tc>
          <w:tcPr>
            <w:tcW w:w="1554" w:type="dxa"/>
            <w:vMerge/>
            <w:shd w:val="clear" w:color="auto" w:fill="auto"/>
          </w:tcPr>
          <w:p w14:paraId="1EE907ED" w14:textId="77777777" w:rsidR="000905D0" w:rsidRPr="00016269" w:rsidRDefault="000905D0" w:rsidP="000905D0">
            <w:pPr>
              <w:jc w:val="both"/>
              <w:rPr>
                <w:rFonts w:ascii="Times New Roman" w:hAnsi="Times New Roman" w:cs="Times New Roman"/>
                <w:color w:val="000000" w:themeColor="text1"/>
                <w:sz w:val="20"/>
                <w:szCs w:val="20"/>
              </w:rPr>
            </w:pPr>
          </w:p>
        </w:tc>
        <w:tc>
          <w:tcPr>
            <w:tcW w:w="13755" w:type="dxa"/>
            <w:gridSpan w:val="6"/>
            <w:shd w:val="clear" w:color="auto" w:fill="auto"/>
          </w:tcPr>
          <w:p w14:paraId="6CE1DEF8" w14:textId="363C2FA5" w:rsidR="000905D0" w:rsidRPr="00016269" w:rsidRDefault="000905D0" w:rsidP="000905D0">
            <w:pPr>
              <w:jc w:val="both"/>
              <w:outlineLvl w:val="3"/>
              <w:rPr>
                <w:rFonts w:ascii="Times New Roman" w:hAnsi="Times New Roman" w:cs="Times New Roman"/>
                <w:b/>
                <w:i/>
                <w:color w:val="000000" w:themeColor="text1"/>
                <w:sz w:val="20"/>
                <w:szCs w:val="20"/>
              </w:rPr>
            </w:pPr>
            <w:r w:rsidRPr="00016269">
              <w:rPr>
                <w:rFonts w:ascii="Times New Roman" w:hAnsi="Times New Roman" w:cs="Times New Roman"/>
                <w:b/>
                <w:i/>
                <w:color w:val="000000" w:themeColor="text1"/>
                <w:sz w:val="20"/>
                <w:szCs w:val="20"/>
              </w:rPr>
              <w:t>Работы иностранной(ых) организации(й), выполняемые за счет средств иностранной(ых) организации(й)</w:t>
            </w:r>
            <w:r w:rsidRPr="00016269">
              <w:rPr>
                <w:rFonts w:ascii="Times New Roman" w:hAnsi="Times New Roman" w:cs="Times New Roman"/>
                <w:b/>
                <w:i/>
                <w:color w:val="000000" w:themeColor="text1"/>
                <w:sz w:val="20"/>
                <w:szCs w:val="20"/>
                <w:vertAlign w:val="superscript"/>
              </w:rPr>
              <w:footnoteReference w:id="20"/>
            </w:r>
          </w:p>
        </w:tc>
      </w:tr>
      <w:tr w:rsidR="00DD49DC" w:rsidRPr="00016269" w14:paraId="54D72B21" w14:textId="77777777" w:rsidTr="00216838">
        <w:trPr>
          <w:trHeight w:val="20"/>
          <w:jc w:val="center"/>
        </w:trPr>
        <w:tc>
          <w:tcPr>
            <w:tcW w:w="1554" w:type="dxa"/>
            <w:vMerge/>
            <w:shd w:val="clear" w:color="auto" w:fill="auto"/>
          </w:tcPr>
          <w:p w14:paraId="4CA89DED"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7BBF7D30" w14:textId="77777777" w:rsidR="00DD49DC" w:rsidRPr="00016269" w:rsidRDefault="00DD49DC" w:rsidP="00575A4C">
            <w:pPr>
              <w:jc w:val="both"/>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1. …</w:t>
            </w:r>
          </w:p>
        </w:tc>
        <w:tc>
          <w:tcPr>
            <w:tcW w:w="2447" w:type="dxa"/>
            <w:shd w:val="clear" w:color="auto" w:fill="auto"/>
          </w:tcPr>
          <w:p w14:paraId="7C329072"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3ADC68EA"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34B1AA75"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1EE50EFE"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547CDA7F"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6234A42E" w14:textId="77777777" w:rsidTr="00216838">
        <w:trPr>
          <w:trHeight w:val="20"/>
          <w:jc w:val="center"/>
        </w:trPr>
        <w:tc>
          <w:tcPr>
            <w:tcW w:w="1554" w:type="dxa"/>
            <w:vMerge/>
            <w:shd w:val="clear" w:color="auto" w:fill="auto"/>
          </w:tcPr>
          <w:p w14:paraId="5D9E6787"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20F69E61" w14:textId="77777777" w:rsidR="00DD49DC" w:rsidRPr="00016269" w:rsidRDefault="00DD49DC" w:rsidP="00575A4C">
            <w:pPr>
              <w:jc w:val="both"/>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2. …</w:t>
            </w:r>
          </w:p>
        </w:tc>
        <w:tc>
          <w:tcPr>
            <w:tcW w:w="2447" w:type="dxa"/>
            <w:shd w:val="clear" w:color="auto" w:fill="auto"/>
          </w:tcPr>
          <w:p w14:paraId="3026BE24"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595928D1"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4C7FCD8A"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5DFD0B63"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4FAAB027"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5F110B85" w14:textId="77777777" w:rsidTr="00216838">
        <w:trPr>
          <w:trHeight w:val="20"/>
          <w:jc w:val="center"/>
        </w:trPr>
        <w:tc>
          <w:tcPr>
            <w:tcW w:w="1554" w:type="dxa"/>
            <w:vMerge/>
            <w:shd w:val="clear" w:color="auto" w:fill="auto"/>
          </w:tcPr>
          <w:p w14:paraId="188B54A7" w14:textId="77777777" w:rsidR="00DD49DC" w:rsidRPr="00016269" w:rsidRDefault="00DD49DC" w:rsidP="00575A4C">
            <w:pPr>
              <w:jc w:val="both"/>
              <w:rPr>
                <w:rFonts w:ascii="Times New Roman" w:hAnsi="Times New Roman" w:cs="Times New Roman"/>
                <w:color w:val="000000" w:themeColor="text1"/>
                <w:sz w:val="20"/>
                <w:szCs w:val="20"/>
              </w:rPr>
            </w:pPr>
          </w:p>
        </w:tc>
        <w:tc>
          <w:tcPr>
            <w:tcW w:w="13755" w:type="dxa"/>
            <w:gridSpan w:val="6"/>
            <w:shd w:val="clear" w:color="auto" w:fill="auto"/>
          </w:tcPr>
          <w:p w14:paraId="343B3946" w14:textId="77777777" w:rsidR="00DD49DC" w:rsidRPr="00016269" w:rsidRDefault="00DD49DC" w:rsidP="00575A4C">
            <w:pPr>
              <w:jc w:val="both"/>
              <w:outlineLvl w:val="3"/>
              <w:rPr>
                <w:rFonts w:ascii="Times New Roman" w:hAnsi="Times New Roman" w:cs="Times New Roman"/>
                <w:b/>
                <w:i/>
                <w:color w:val="000000" w:themeColor="text1"/>
                <w:sz w:val="20"/>
                <w:szCs w:val="20"/>
              </w:rPr>
            </w:pPr>
            <w:r w:rsidRPr="00016269">
              <w:rPr>
                <w:rFonts w:ascii="Times New Roman" w:hAnsi="Times New Roman" w:cs="Times New Roman"/>
                <w:b/>
                <w:i/>
                <w:color w:val="000000" w:themeColor="text1"/>
                <w:sz w:val="20"/>
                <w:szCs w:val="20"/>
              </w:rPr>
              <w:t>Работы индустриального партнера, выполняемые за счет собственных средств</w:t>
            </w:r>
          </w:p>
        </w:tc>
      </w:tr>
      <w:tr w:rsidR="00DD49DC" w:rsidRPr="00016269" w14:paraId="457C99B6" w14:textId="77777777" w:rsidTr="00216838">
        <w:trPr>
          <w:trHeight w:val="20"/>
          <w:jc w:val="center"/>
        </w:trPr>
        <w:tc>
          <w:tcPr>
            <w:tcW w:w="1554" w:type="dxa"/>
            <w:vMerge/>
            <w:shd w:val="clear" w:color="auto" w:fill="auto"/>
          </w:tcPr>
          <w:p w14:paraId="2BF3C608"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4200FD25" w14:textId="77777777" w:rsidR="00DD49DC" w:rsidRPr="00016269" w:rsidRDefault="00DD49DC" w:rsidP="00575A4C">
            <w:pPr>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1. …</w:t>
            </w:r>
          </w:p>
        </w:tc>
        <w:tc>
          <w:tcPr>
            <w:tcW w:w="2447" w:type="dxa"/>
            <w:shd w:val="clear" w:color="auto" w:fill="auto"/>
          </w:tcPr>
          <w:p w14:paraId="3AFC3EEC"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7A06AC56"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6D0E5FD1"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5B7EC970"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2A02B8E9"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196701C8" w14:textId="77777777" w:rsidTr="00216838">
        <w:trPr>
          <w:trHeight w:val="20"/>
          <w:jc w:val="center"/>
        </w:trPr>
        <w:tc>
          <w:tcPr>
            <w:tcW w:w="1554" w:type="dxa"/>
            <w:vMerge/>
            <w:shd w:val="clear" w:color="auto" w:fill="auto"/>
          </w:tcPr>
          <w:p w14:paraId="5821B781" w14:textId="77777777" w:rsidR="00DD49DC" w:rsidRPr="00016269"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14:paraId="2089A848" w14:textId="77777777" w:rsidR="00DD49DC" w:rsidRPr="00016269" w:rsidRDefault="00DD49DC" w:rsidP="00575A4C">
            <w:pPr>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2. …</w:t>
            </w:r>
          </w:p>
        </w:tc>
        <w:tc>
          <w:tcPr>
            <w:tcW w:w="2447" w:type="dxa"/>
            <w:shd w:val="clear" w:color="auto" w:fill="auto"/>
          </w:tcPr>
          <w:p w14:paraId="5C099285"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14:paraId="7646D347"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14:paraId="16243844"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shd w:val="clear" w:color="auto" w:fill="auto"/>
          </w:tcPr>
          <w:p w14:paraId="068F4AB8"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14:paraId="4232294B"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6254E6B3" w14:textId="77777777" w:rsidTr="00216838">
        <w:trPr>
          <w:trHeight w:val="20"/>
          <w:jc w:val="center"/>
        </w:trPr>
        <w:tc>
          <w:tcPr>
            <w:tcW w:w="1554" w:type="dxa"/>
            <w:vMerge w:val="restart"/>
            <w:shd w:val="clear" w:color="auto" w:fill="auto"/>
          </w:tcPr>
          <w:p w14:paraId="1FBC1FD6" w14:textId="77777777" w:rsidR="00DD49DC" w:rsidRPr="00016269" w:rsidRDefault="00DD49DC" w:rsidP="00CC6836">
            <w:pPr>
              <w:jc w:val="center"/>
              <w:rPr>
                <w:rFonts w:ascii="Times New Roman" w:hAnsi="Times New Roman" w:cs="Times New Roman"/>
                <w:color w:val="000000" w:themeColor="text1"/>
                <w:sz w:val="20"/>
                <w:szCs w:val="20"/>
              </w:rPr>
            </w:pPr>
            <w:r w:rsidRPr="00016269">
              <w:rPr>
                <w:rFonts w:ascii="Times New Roman" w:hAnsi="Times New Roman" w:cs="Times New Roman"/>
                <w:color w:val="000000" w:themeColor="text1"/>
                <w:sz w:val="20"/>
                <w:szCs w:val="20"/>
              </w:rPr>
              <w:t>Финан</w:t>
            </w:r>
            <w:r w:rsidR="00BF324A" w:rsidRPr="00016269">
              <w:rPr>
                <w:rFonts w:ascii="Times New Roman" w:hAnsi="Times New Roman" w:cs="Times New Roman"/>
                <w:color w:val="000000" w:themeColor="text1"/>
                <w:sz w:val="20"/>
                <w:szCs w:val="20"/>
              </w:rPr>
              <w:t>совое обеспечение проекта в 202</w:t>
            </w:r>
            <w:r w:rsidR="00CC6836" w:rsidRPr="00016269">
              <w:rPr>
                <w:rFonts w:ascii="Times New Roman" w:hAnsi="Times New Roman" w:cs="Times New Roman"/>
                <w:color w:val="000000" w:themeColor="text1"/>
                <w:sz w:val="20"/>
                <w:szCs w:val="20"/>
              </w:rPr>
              <w:t>5</w:t>
            </w:r>
            <w:r w:rsidRPr="00016269">
              <w:rPr>
                <w:rFonts w:ascii="Times New Roman" w:hAnsi="Times New Roman" w:cs="Times New Roman"/>
                <w:color w:val="000000" w:themeColor="text1"/>
                <w:sz w:val="20"/>
                <w:szCs w:val="20"/>
              </w:rPr>
              <w:t xml:space="preserve"> г., руб.</w:t>
            </w:r>
          </w:p>
        </w:tc>
        <w:tc>
          <w:tcPr>
            <w:tcW w:w="11790" w:type="dxa"/>
            <w:gridSpan w:val="5"/>
            <w:shd w:val="clear" w:color="auto" w:fill="auto"/>
            <w:vAlign w:val="center"/>
          </w:tcPr>
          <w:p w14:paraId="0F1E27D7" w14:textId="78391C9F" w:rsidR="00DD49DC" w:rsidRPr="00016269" w:rsidRDefault="00DD49DC" w:rsidP="00575A4C">
            <w:pPr>
              <w:jc w:val="right"/>
              <w:outlineLvl w:val="3"/>
              <w:rPr>
                <w:rFonts w:ascii="Times New Roman" w:eastAsia="Times New Roman" w:hAnsi="Times New Roman" w:cs="Times New Roman"/>
                <w:bCs/>
                <w:color w:val="000000" w:themeColor="text1"/>
                <w:sz w:val="20"/>
                <w:szCs w:val="20"/>
              </w:rPr>
            </w:pPr>
            <w:r w:rsidRPr="00016269">
              <w:rPr>
                <w:rFonts w:ascii="Times New Roman" w:eastAsia="Times New Roman" w:hAnsi="Times New Roman" w:cs="Times New Roman"/>
                <w:b/>
                <w:bCs/>
                <w:i/>
                <w:color w:val="000000" w:themeColor="text1"/>
                <w:sz w:val="20"/>
                <w:szCs w:val="20"/>
              </w:rPr>
              <w:t xml:space="preserve">Средства </w:t>
            </w:r>
            <w:r w:rsidR="00D03F1D" w:rsidRPr="00016269">
              <w:rPr>
                <w:rFonts w:ascii="Times New Roman" w:hAnsi="Times New Roman" w:cs="Times New Roman"/>
                <w:b/>
                <w:i/>
                <w:color w:val="000000" w:themeColor="text1"/>
                <w:sz w:val="20"/>
                <w:szCs w:val="20"/>
              </w:rPr>
              <w:t>субсидии</w:t>
            </w:r>
            <w:r w:rsidRPr="00016269">
              <w:rPr>
                <w:rFonts w:ascii="Times New Roman" w:eastAsia="Times New Roman" w:hAnsi="Times New Roman" w:cs="Times New Roman"/>
                <w:b/>
                <w:bCs/>
                <w:i/>
                <w:color w:val="000000" w:themeColor="text1"/>
                <w:sz w:val="20"/>
                <w:szCs w:val="20"/>
              </w:rPr>
              <w:t>:</w:t>
            </w:r>
          </w:p>
        </w:tc>
        <w:tc>
          <w:tcPr>
            <w:tcW w:w="1965" w:type="dxa"/>
          </w:tcPr>
          <w:p w14:paraId="12EB2771"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55BEF6C4" w14:textId="77777777" w:rsidTr="00216838">
        <w:trPr>
          <w:trHeight w:val="20"/>
          <w:jc w:val="center"/>
        </w:trPr>
        <w:tc>
          <w:tcPr>
            <w:tcW w:w="1554" w:type="dxa"/>
            <w:vMerge/>
            <w:shd w:val="clear" w:color="auto" w:fill="D9D9D9" w:themeFill="background1" w:themeFillShade="D9"/>
          </w:tcPr>
          <w:p w14:paraId="6E235A42" w14:textId="77777777" w:rsidR="00DD49DC" w:rsidRPr="00016269" w:rsidRDefault="00DD49DC" w:rsidP="00575A4C">
            <w:pPr>
              <w:jc w:val="both"/>
              <w:rPr>
                <w:rFonts w:ascii="Times New Roman" w:hAnsi="Times New Roman" w:cs="Times New Roman"/>
                <w:color w:val="000000" w:themeColor="text1"/>
                <w:sz w:val="20"/>
                <w:szCs w:val="20"/>
              </w:rPr>
            </w:pPr>
          </w:p>
        </w:tc>
        <w:tc>
          <w:tcPr>
            <w:tcW w:w="11790" w:type="dxa"/>
            <w:gridSpan w:val="5"/>
            <w:shd w:val="clear" w:color="auto" w:fill="FFFFFF" w:themeFill="background1"/>
            <w:vAlign w:val="center"/>
          </w:tcPr>
          <w:p w14:paraId="5D4A9222" w14:textId="77777777" w:rsidR="00DD49DC" w:rsidRPr="00016269" w:rsidDel="0002425A" w:rsidRDefault="00DD49DC" w:rsidP="00575A4C">
            <w:pPr>
              <w:jc w:val="right"/>
              <w:outlineLvl w:val="3"/>
              <w:rPr>
                <w:rFonts w:ascii="Times New Roman" w:eastAsia="Times New Roman" w:hAnsi="Times New Roman" w:cs="Times New Roman"/>
                <w:b/>
                <w:bCs/>
                <w:i/>
                <w:color w:val="000000" w:themeColor="text1"/>
                <w:sz w:val="20"/>
                <w:szCs w:val="20"/>
              </w:rPr>
            </w:pPr>
            <w:r w:rsidRPr="00016269">
              <w:rPr>
                <w:rFonts w:ascii="Times New Roman" w:eastAsia="Times New Roman" w:hAnsi="Times New Roman" w:cs="Times New Roman"/>
                <w:b/>
                <w:bCs/>
                <w:i/>
                <w:color w:val="000000" w:themeColor="text1"/>
                <w:sz w:val="20"/>
                <w:szCs w:val="20"/>
              </w:rPr>
              <w:t xml:space="preserve">Внебюджетные средства: </w:t>
            </w:r>
          </w:p>
        </w:tc>
        <w:tc>
          <w:tcPr>
            <w:tcW w:w="1965" w:type="dxa"/>
            <w:shd w:val="clear" w:color="auto" w:fill="FFFFFF" w:themeFill="background1"/>
          </w:tcPr>
          <w:p w14:paraId="10D4FB72"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04058004" w14:textId="77777777" w:rsidTr="00216838">
        <w:trPr>
          <w:trHeight w:val="20"/>
          <w:jc w:val="center"/>
        </w:trPr>
        <w:tc>
          <w:tcPr>
            <w:tcW w:w="1554" w:type="dxa"/>
            <w:vMerge/>
            <w:shd w:val="clear" w:color="auto" w:fill="D9D9D9" w:themeFill="background1" w:themeFillShade="D9"/>
          </w:tcPr>
          <w:p w14:paraId="1A0D9971" w14:textId="77777777" w:rsidR="00DD49DC" w:rsidRPr="00016269" w:rsidRDefault="00DD49DC" w:rsidP="00575A4C">
            <w:pPr>
              <w:jc w:val="both"/>
              <w:rPr>
                <w:rFonts w:ascii="Times New Roman" w:hAnsi="Times New Roman" w:cs="Times New Roman"/>
                <w:color w:val="000000" w:themeColor="text1"/>
                <w:sz w:val="20"/>
                <w:szCs w:val="20"/>
              </w:rPr>
            </w:pPr>
          </w:p>
        </w:tc>
        <w:tc>
          <w:tcPr>
            <w:tcW w:w="13755" w:type="dxa"/>
            <w:gridSpan w:val="6"/>
            <w:shd w:val="clear" w:color="auto" w:fill="auto"/>
            <w:vAlign w:val="center"/>
          </w:tcPr>
          <w:p w14:paraId="16C44E88" w14:textId="77777777" w:rsidR="00DD49DC" w:rsidRPr="00016269" w:rsidRDefault="00DD49DC" w:rsidP="00575A4C">
            <w:pPr>
              <w:jc w:val="center"/>
              <w:outlineLvl w:val="3"/>
              <w:rPr>
                <w:rFonts w:ascii="Times New Roman" w:eastAsia="Times New Roman" w:hAnsi="Times New Roman" w:cs="Times New Roman"/>
                <w:bCs/>
                <w:color w:val="000000" w:themeColor="text1"/>
                <w:sz w:val="20"/>
                <w:szCs w:val="20"/>
              </w:rPr>
            </w:pPr>
            <w:r w:rsidRPr="00016269">
              <w:rPr>
                <w:rFonts w:ascii="Times New Roman" w:eastAsia="Times New Roman" w:hAnsi="Times New Roman" w:cs="Times New Roman"/>
                <w:b/>
                <w:bCs/>
                <w:i/>
                <w:color w:val="000000" w:themeColor="text1"/>
                <w:sz w:val="20"/>
                <w:szCs w:val="20"/>
              </w:rPr>
              <w:t>в том числе:</w:t>
            </w:r>
          </w:p>
        </w:tc>
      </w:tr>
      <w:tr w:rsidR="00DD49DC" w:rsidRPr="00016269" w14:paraId="612EBD43" w14:textId="77777777" w:rsidTr="00216838">
        <w:trPr>
          <w:trHeight w:val="20"/>
          <w:jc w:val="center"/>
        </w:trPr>
        <w:tc>
          <w:tcPr>
            <w:tcW w:w="1554" w:type="dxa"/>
            <w:vMerge/>
            <w:shd w:val="clear" w:color="auto" w:fill="D9D9D9" w:themeFill="background1" w:themeFillShade="D9"/>
          </w:tcPr>
          <w:p w14:paraId="620CCD4D" w14:textId="77777777" w:rsidR="00DD49DC" w:rsidRPr="00016269" w:rsidRDefault="00DD49DC" w:rsidP="00575A4C">
            <w:pPr>
              <w:jc w:val="both"/>
              <w:rPr>
                <w:rFonts w:ascii="Times New Roman" w:hAnsi="Times New Roman" w:cs="Times New Roman"/>
                <w:color w:val="000000" w:themeColor="text1"/>
                <w:sz w:val="20"/>
                <w:szCs w:val="20"/>
              </w:rPr>
            </w:pPr>
          </w:p>
        </w:tc>
        <w:tc>
          <w:tcPr>
            <w:tcW w:w="11790" w:type="dxa"/>
            <w:gridSpan w:val="5"/>
            <w:shd w:val="clear" w:color="auto" w:fill="FFFFFF" w:themeFill="background1"/>
            <w:vAlign w:val="center"/>
          </w:tcPr>
          <w:p w14:paraId="202CF77D" w14:textId="7E1F9BD8" w:rsidR="00DD49DC" w:rsidRPr="00016269" w:rsidDel="0002425A" w:rsidRDefault="00DD49DC" w:rsidP="00575A4C">
            <w:pPr>
              <w:jc w:val="right"/>
              <w:outlineLvl w:val="3"/>
              <w:rPr>
                <w:rFonts w:ascii="Times New Roman" w:eastAsia="Times New Roman" w:hAnsi="Times New Roman" w:cs="Times New Roman"/>
                <w:b/>
                <w:bCs/>
                <w:i/>
                <w:color w:val="000000" w:themeColor="text1"/>
                <w:sz w:val="20"/>
                <w:szCs w:val="20"/>
              </w:rPr>
            </w:pPr>
            <w:r w:rsidRPr="00016269">
              <w:rPr>
                <w:rFonts w:ascii="Times New Roman" w:eastAsia="Times New Roman" w:hAnsi="Times New Roman" w:cs="Times New Roman"/>
                <w:b/>
                <w:bCs/>
                <w:i/>
                <w:color w:val="000000" w:themeColor="text1"/>
                <w:sz w:val="20"/>
                <w:szCs w:val="20"/>
              </w:rPr>
              <w:t xml:space="preserve">Собственные средства получателя </w:t>
            </w:r>
            <w:r w:rsidR="00D03F1D" w:rsidRPr="00016269">
              <w:rPr>
                <w:rFonts w:ascii="Times New Roman" w:hAnsi="Times New Roman" w:cs="Times New Roman"/>
                <w:b/>
                <w:i/>
                <w:color w:val="000000" w:themeColor="text1"/>
                <w:sz w:val="20"/>
                <w:szCs w:val="20"/>
              </w:rPr>
              <w:t>субсидии</w:t>
            </w:r>
            <w:r w:rsidRPr="00016269">
              <w:rPr>
                <w:rFonts w:ascii="Times New Roman" w:eastAsia="Times New Roman" w:hAnsi="Times New Roman" w:cs="Times New Roman"/>
                <w:b/>
                <w:bCs/>
                <w:i/>
                <w:color w:val="000000" w:themeColor="text1"/>
                <w:sz w:val="20"/>
                <w:szCs w:val="20"/>
              </w:rPr>
              <w:t>:</w:t>
            </w:r>
          </w:p>
        </w:tc>
        <w:tc>
          <w:tcPr>
            <w:tcW w:w="1965" w:type="dxa"/>
            <w:shd w:val="clear" w:color="auto" w:fill="FFFFFF" w:themeFill="background1"/>
          </w:tcPr>
          <w:p w14:paraId="781F3B31"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67D51FBF" w14:textId="77777777" w:rsidTr="00216838">
        <w:trPr>
          <w:trHeight w:val="20"/>
          <w:jc w:val="center"/>
        </w:trPr>
        <w:tc>
          <w:tcPr>
            <w:tcW w:w="1554" w:type="dxa"/>
            <w:vMerge/>
            <w:shd w:val="clear" w:color="auto" w:fill="D9D9D9" w:themeFill="background1" w:themeFillShade="D9"/>
          </w:tcPr>
          <w:p w14:paraId="591F93EC" w14:textId="77777777" w:rsidR="00DD49DC" w:rsidRPr="00016269" w:rsidRDefault="00DD49DC" w:rsidP="00575A4C">
            <w:pPr>
              <w:jc w:val="both"/>
              <w:rPr>
                <w:rFonts w:ascii="Times New Roman" w:hAnsi="Times New Roman" w:cs="Times New Roman"/>
                <w:color w:val="000000" w:themeColor="text1"/>
                <w:sz w:val="20"/>
                <w:szCs w:val="20"/>
              </w:rPr>
            </w:pPr>
          </w:p>
        </w:tc>
        <w:tc>
          <w:tcPr>
            <w:tcW w:w="11790" w:type="dxa"/>
            <w:gridSpan w:val="5"/>
            <w:shd w:val="clear" w:color="auto" w:fill="FFFFFF" w:themeFill="background1"/>
            <w:vAlign w:val="center"/>
          </w:tcPr>
          <w:p w14:paraId="2B7AA3BF" w14:textId="77777777" w:rsidR="00DD49DC" w:rsidRPr="00016269" w:rsidRDefault="00DD49DC" w:rsidP="00575A4C">
            <w:pPr>
              <w:jc w:val="right"/>
              <w:outlineLvl w:val="3"/>
              <w:rPr>
                <w:rFonts w:ascii="Times New Roman" w:eastAsia="Times New Roman" w:hAnsi="Times New Roman" w:cs="Times New Roman"/>
                <w:b/>
                <w:bCs/>
                <w:i/>
                <w:color w:val="000000" w:themeColor="text1"/>
                <w:sz w:val="20"/>
                <w:szCs w:val="20"/>
              </w:rPr>
            </w:pPr>
            <w:r w:rsidRPr="00016269">
              <w:rPr>
                <w:rFonts w:ascii="Times New Roman" w:eastAsia="Times New Roman" w:hAnsi="Times New Roman" w:cs="Times New Roman"/>
                <w:b/>
                <w:bCs/>
                <w:i/>
                <w:color w:val="000000" w:themeColor="text1"/>
                <w:sz w:val="20"/>
                <w:szCs w:val="20"/>
              </w:rPr>
              <w:t>Средства иностранной(ых) организации(й):</w:t>
            </w:r>
          </w:p>
        </w:tc>
        <w:tc>
          <w:tcPr>
            <w:tcW w:w="1965" w:type="dxa"/>
            <w:shd w:val="clear" w:color="auto" w:fill="FFFFFF" w:themeFill="background1"/>
          </w:tcPr>
          <w:p w14:paraId="1AE89627"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016269" w14:paraId="3E9ABF42" w14:textId="77777777" w:rsidTr="00216838">
        <w:trPr>
          <w:trHeight w:val="20"/>
          <w:jc w:val="center"/>
        </w:trPr>
        <w:tc>
          <w:tcPr>
            <w:tcW w:w="1554" w:type="dxa"/>
            <w:vMerge/>
            <w:shd w:val="clear" w:color="auto" w:fill="D9D9D9" w:themeFill="background1" w:themeFillShade="D9"/>
          </w:tcPr>
          <w:p w14:paraId="762FCA76" w14:textId="77777777" w:rsidR="00DD49DC" w:rsidRPr="00016269" w:rsidRDefault="00DD49DC" w:rsidP="00575A4C">
            <w:pPr>
              <w:jc w:val="both"/>
              <w:rPr>
                <w:rFonts w:ascii="Times New Roman" w:hAnsi="Times New Roman" w:cs="Times New Roman"/>
                <w:color w:val="000000" w:themeColor="text1"/>
                <w:sz w:val="20"/>
                <w:szCs w:val="20"/>
              </w:rPr>
            </w:pPr>
          </w:p>
        </w:tc>
        <w:tc>
          <w:tcPr>
            <w:tcW w:w="11790" w:type="dxa"/>
            <w:gridSpan w:val="5"/>
            <w:shd w:val="clear" w:color="auto" w:fill="FFFFFF" w:themeFill="background1"/>
            <w:vAlign w:val="center"/>
          </w:tcPr>
          <w:p w14:paraId="2276F62C" w14:textId="77777777" w:rsidR="00DD49DC" w:rsidRPr="00016269" w:rsidRDefault="00DD49DC" w:rsidP="00575A4C">
            <w:pPr>
              <w:jc w:val="right"/>
              <w:outlineLvl w:val="3"/>
              <w:rPr>
                <w:rFonts w:ascii="Times New Roman" w:eastAsia="Times New Roman" w:hAnsi="Times New Roman" w:cs="Times New Roman"/>
                <w:b/>
                <w:bCs/>
                <w:i/>
                <w:color w:val="000000" w:themeColor="text1"/>
                <w:sz w:val="20"/>
                <w:szCs w:val="20"/>
              </w:rPr>
            </w:pPr>
            <w:r w:rsidRPr="00016269">
              <w:rPr>
                <w:rFonts w:ascii="Times New Roman" w:eastAsia="Times New Roman" w:hAnsi="Times New Roman" w:cs="Times New Roman"/>
                <w:b/>
                <w:bCs/>
                <w:i/>
                <w:color w:val="000000" w:themeColor="text1"/>
                <w:sz w:val="20"/>
                <w:szCs w:val="20"/>
              </w:rPr>
              <w:t>Средства индустриального партнера:</w:t>
            </w:r>
          </w:p>
        </w:tc>
        <w:tc>
          <w:tcPr>
            <w:tcW w:w="1965" w:type="dxa"/>
            <w:shd w:val="clear" w:color="auto" w:fill="FFFFFF" w:themeFill="background1"/>
          </w:tcPr>
          <w:p w14:paraId="48CEBFA4" w14:textId="77777777" w:rsidR="00DD49DC" w:rsidRPr="00016269" w:rsidRDefault="00DD49DC" w:rsidP="00575A4C">
            <w:pPr>
              <w:jc w:val="both"/>
              <w:outlineLvl w:val="3"/>
              <w:rPr>
                <w:rFonts w:ascii="Times New Roman" w:eastAsia="Times New Roman" w:hAnsi="Times New Roman" w:cs="Times New Roman"/>
                <w:bCs/>
                <w:color w:val="000000" w:themeColor="text1"/>
                <w:sz w:val="20"/>
                <w:szCs w:val="20"/>
              </w:rPr>
            </w:pPr>
          </w:p>
        </w:tc>
      </w:tr>
    </w:tbl>
    <w:p w14:paraId="125DB555" w14:textId="77777777" w:rsidR="003A50BF" w:rsidRPr="00016269" w:rsidRDefault="003A50BF" w:rsidP="003A50BF">
      <w:pPr>
        <w:jc w:val="center"/>
        <w:rPr>
          <w:rFonts w:ascii="Times New Roman" w:hAnsi="Times New Roman" w:cs="Times New Roman"/>
          <w:b/>
        </w:rPr>
      </w:pPr>
    </w:p>
    <w:p w14:paraId="300245D0" w14:textId="77777777" w:rsidR="00A05B46" w:rsidRPr="00016269" w:rsidRDefault="00A05B46" w:rsidP="0050393D">
      <w:pPr>
        <w:rPr>
          <w:rFonts w:ascii="Times New Roman" w:hAnsi="Times New Roman" w:cs="Times New Roman"/>
        </w:rPr>
      </w:pPr>
    </w:p>
    <w:p w14:paraId="623CFE6C" w14:textId="77777777" w:rsidR="009202CC" w:rsidRPr="00016269" w:rsidRDefault="009202CC" w:rsidP="0050393D">
      <w:pPr>
        <w:jc w:val="both"/>
        <w:rPr>
          <w:rFonts w:ascii="Times New Roman" w:eastAsia="Times New Roman" w:hAnsi="Times New Roman" w:cs="Times New Roman"/>
          <w:b/>
          <w:bCs/>
          <w:color w:val="auto"/>
        </w:rPr>
        <w:sectPr w:rsidR="009202CC" w:rsidRPr="00016269" w:rsidSect="00CB0AA9">
          <w:pgSz w:w="16834" w:h="11909" w:orient="landscape"/>
          <w:pgMar w:top="709" w:right="851" w:bottom="709" w:left="851" w:header="0" w:footer="284" w:gutter="0"/>
          <w:cols w:space="720"/>
          <w:noEndnote/>
          <w:titlePg/>
          <w:docGrid w:linePitch="360"/>
        </w:sectPr>
      </w:pPr>
    </w:p>
    <w:p w14:paraId="58F96879" w14:textId="77777777" w:rsidR="00CA19B3" w:rsidRPr="00016269" w:rsidRDefault="0084331C" w:rsidP="0050393D">
      <w:pPr>
        <w:jc w:val="both"/>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color w:val="auto"/>
        </w:rPr>
        <w:t xml:space="preserve">V. </w:t>
      </w:r>
      <w:bookmarkEnd w:id="110"/>
      <w:r w:rsidR="00CA19B3" w:rsidRPr="00016269">
        <w:rPr>
          <w:rFonts w:ascii="Times New Roman" w:eastAsia="Times New Roman" w:hAnsi="Times New Roman" w:cs="Times New Roman"/>
          <w:b/>
          <w:bCs/>
          <w:iCs/>
          <w:color w:val="auto"/>
          <w:lang w:eastAsia="x-none"/>
        </w:rPr>
        <w:t>ТЕХНИКО-ЭКОНОМИЧЕСКОЕ ОБОСНОВАНИЕ РЕАЛИЗАЦИИ ПРОЕКТА</w:t>
      </w:r>
    </w:p>
    <w:p w14:paraId="7329D1BB" w14:textId="457C6C57" w:rsidR="00CA19B3" w:rsidRPr="00016269" w:rsidRDefault="00CA19B3" w:rsidP="0050393D">
      <w:pPr>
        <w:widowControl/>
        <w:jc w:val="center"/>
        <w:rPr>
          <w:rFonts w:ascii="Times New Roman" w:eastAsia="Times New Roman" w:hAnsi="Times New Roman" w:cs="Times New Roman"/>
          <w:bCs/>
          <w:i/>
          <w:iCs/>
          <w:color w:val="auto"/>
          <w:sz w:val="16"/>
          <w:szCs w:val="16"/>
          <w:lang w:eastAsia="x-none"/>
        </w:rPr>
      </w:pPr>
      <w:r w:rsidRPr="00016269">
        <w:rPr>
          <w:rFonts w:ascii="Times New Roman" w:eastAsia="Times New Roman" w:hAnsi="Times New Roman" w:cs="Times New Roman"/>
          <w:color w:val="auto"/>
          <w:lang w:eastAsia="x-none"/>
        </w:rPr>
        <w:br/>
      </w:r>
      <w:r w:rsidRPr="00016269">
        <w:rPr>
          <w:rFonts w:ascii="Times New Roman" w:eastAsia="Times New Roman" w:hAnsi="Times New Roman" w:cs="Times New Roman"/>
          <w:b/>
          <w:bCs/>
          <w:iCs/>
          <w:color w:val="auto"/>
          <w:lang w:eastAsia="x-none"/>
        </w:rPr>
        <w:t xml:space="preserve">Структура затрат за счет средств </w:t>
      </w:r>
      <w:r w:rsidR="00D03F1D" w:rsidRPr="00016269">
        <w:rPr>
          <w:rFonts w:ascii="Times New Roman" w:eastAsia="Times New Roman" w:hAnsi="Times New Roman" w:cs="Times New Roman"/>
          <w:b/>
          <w:bCs/>
          <w:iCs/>
          <w:color w:val="auto"/>
          <w:lang w:eastAsia="x-none"/>
        </w:rPr>
        <w:t>субсидии</w:t>
      </w:r>
    </w:p>
    <w:p w14:paraId="265FE2BA" w14:textId="77777777" w:rsidR="00CA19B3" w:rsidRPr="00016269" w:rsidRDefault="00CA19B3" w:rsidP="0050393D">
      <w:pPr>
        <w:widowControl/>
        <w:tabs>
          <w:tab w:val="left" w:pos="722"/>
        </w:tabs>
        <w:jc w:val="both"/>
        <w:rPr>
          <w:rFonts w:ascii="Times New Roman" w:eastAsia="Times New Roman" w:hAnsi="Times New Roman" w:cs="Times New Roman"/>
          <w:i/>
          <w:caps/>
          <w:color w:val="auto"/>
          <w:sz w:val="16"/>
          <w:szCs w:val="16"/>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7140"/>
        <w:gridCol w:w="1982"/>
      </w:tblGrid>
      <w:tr w:rsidR="00216838" w:rsidRPr="00016269" w14:paraId="15A97480" w14:textId="77777777" w:rsidTr="00216838">
        <w:tc>
          <w:tcPr>
            <w:tcW w:w="264" w:type="pct"/>
            <w:vMerge w:val="restart"/>
            <w:shd w:val="clear" w:color="auto" w:fill="auto"/>
            <w:noWrap/>
            <w:vAlign w:val="center"/>
          </w:tcPr>
          <w:p w14:paraId="4A0A3410" w14:textId="77777777" w:rsidR="00216838" w:rsidRPr="00016269" w:rsidRDefault="00216838" w:rsidP="000905D0">
            <w:pPr>
              <w:widowControl/>
              <w:ind w:left="-108" w:right="-108"/>
              <w:jc w:val="center"/>
              <w:outlineLvl w:val="3"/>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w:t>
            </w:r>
          </w:p>
          <w:p w14:paraId="047C34E4" w14:textId="77777777" w:rsidR="00216838" w:rsidRPr="00016269" w:rsidRDefault="00216838" w:rsidP="000905D0">
            <w:pPr>
              <w:widowControl/>
              <w:ind w:left="-108" w:right="-108"/>
              <w:jc w:val="center"/>
              <w:outlineLvl w:val="3"/>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п/п</w:t>
            </w:r>
          </w:p>
        </w:tc>
        <w:tc>
          <w:tcPr>
            <w:tcW w:w="3707" w:type="pct"/>
            <w:vMerge w:val="restart"/>
            <w:shd w:val="clear" w:color="auto" w:fill="auto"/>
            <w:noWrap/>
            <w:vAlign w:val="center"/>
          </w:tcPr>
          <w:p w14:paraId="2C05B199" w14:textId="77777777" w:rsidR="00216838" w:rsidRPr="00016269" w:rsidRDefault="00216838" w:rsidP="000905D0">
            <w:pPr>
              <w:widowControl/>
              <w:jc w:val="center"/>
              <w:outlineLvl w:val="3"/>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 xml:space="preserve">Наименование статей затрат </w:t>
            </w:r>
          </w:p>
        </w:tc>
        <w:tc>
          <w:tcPr>
            <w:tcW w:w="1029" w:type="pct"/>
            <w:shd w:val="clear" w:color="auto" w:fill="auto"/>
            <w:vAlign w:val="center"/>
          </w:tcPr>
          <w:p w14:paraId="32705D8D" w14:textId="77777777" w:rsidR="00216838" w:rsidRPr="00016269" w:rsidRDefault="00216838" w:rsidP="000905D0">
            <w:pPr>
              <w:widowControl/>
              <w:jc w:val="center"/>
              <w:outlineLvl w:val="3"/>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Затраты, рублей</w:t>
            </w:r>
          </w:p>
        </w:tc>
      </w:tr>
      <w:tr w:rsidR="00216838" w:rsidRPr="00016269" w14:paraId="0CF93CB2" w14:textId="77777777" w:rsidTr="00216838">
        <w:tc>
          <w:tcPr>
            <w:tcW w:w="264" w:type="pct"/>
            <w:vMerge/>
            <w:shd w:val="clear" w:color="auto" w:fill="auto"/>
            <w:noWrap/>
            <w:vAlign w:val="center"/>
          </w:tcPr>
          <w:p w14:paraId="20E71A0F" w14:textId="77777777" w:rsidR="00216838" w:rsidRPr="00016269" w:rsidRDefault="00216838" w:rsidP="000905D0">
            <w:pPr>
              <w:widowControl/>
              <w:jc w:val="center"/>
              <w:outlineLvl w:val="3"/>
              <w:rPr>
                <w:rFonts w:ascii="Times New Roman" w:eastAsia="Times New Roman" w:hAnsi="Times New Roman" w:cs="Times New Roman"/>
                <w:b/>
                <w:bCs/>
                <w:color w:val="auto"/>
                <w:sz w:val="22"/>
                <w:szCs w:val="22"/>
              </w:rPr>
            </w:pPr>
          </w:p>
        </w:tc>
        <w:tc>
          <w:tcPr>
            <w:tcW w:w="3707" w:type="pct"/>
            <w:vMerge/>
            <w:shd w:val="clear" w:color="auto" w:fill="auto"/>
            <w:noWrap/>
            <w:vAlign w:val="center"/>
          </w:tcPr>
          <w:p w14:paraId="5CDF76D5" w14:textId="77777777" w:rsidR="00216838" w:rsidRPr="00016269" w:rsidRDefault="00216838" w:rsidP="000905D0">
            <w:pPr>
              <w:widowControl/>
              <w:jc w:val="center"/>
              <w:outlineLvl w:val="3"/>
              <w:rPr>
                <w:rFonts w:ascii="Times New Roman" w:eastAsia="Times New Roman" w:hAnsi="Times New Roman" w:cs="Times New Roman"/>
                <w:b/>
                <w:bCs/>
                <w:color w:val="auto"/>
                <w:sz w:val="22"/>
                <w:szCs w:val="22"/>
              </w:rPr>
            </w:pPr>
          </w:p>
        </w:tc>
        <w:tc>
          <w:tcPr>
            <w:tcW w:w="1029" w:type="pct"/>
            <w:shd w:val="clear" w:color="auto" w:fill="auto"/>
            <w:vAlign w:val="center"/>
          </w:tcPr>
          <w:p w14:paraId="03DEAADD" w14:textId="0369DAA2" w:rsidR="00216838" w:rsidRPr="00016269" w:rsidRDefault="00216838" w:rsidP="00D06175">
            <w:pPr>
              <w:widowControl/>
              <w:ind w:left="-108" w:right="-108"/>
              <w:jc w:val="center"/>
              <w:outlineLvl w:val="3"/>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2025</w:t>
            </w:r>
          </w:p>
        </w:tc>
      </w:tr>
      <w:tr w:rsidR="00216838" w:rsidRPr="00016269" w14:paraId="5BD0BF3B" w14:textId="77777777" w:rsidTr="00216838">
        <w:trPr>
          <w:trHeight w:val="227"/>
        </w:trPr>
        <w:tc>
          <w:tcPr>
            <w:tcW w:w="264" w:type="pct"/>
            <w:shd w:val="clear" w:color="auto" w:fill="auto"/>
            <w:noWrap/>
          </w:tcPr>
          <w:p w14:paraId="509A2060"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w:t>
            </w:r>
          </w:p>
        </w:tc>
        <w:tc>
          <w:tcPr>
            <w:tcW w:w="3707" w:type="pct"/>
            <w:shd w:val="clear" w:color="auto" w:fill="auto"/>
          </w:tcPr>
          <w:p w14:paraId="43D8E70E"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Выплаты заработной платы персоналу:</w:t>
            </w:r>
          </w:p>
        </w:tc>
        <w:tc>
          <w:tcPr>
            <w:tcW w:w="1029" w:type="pct"/>
            <w:shd w:val="clear" w:color="auto" w:fill="auto"/>
            <w:noWrap/>
          </w:tcPr>
          <w:p w14:paraId="7324D84D"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51078869" w14:textId="77777777" w:rsidTr="00216838">
        <w:trPr>
          <w:trHeight w:val="227"/>
        </w:trPr>
        <w:tc>
          <w:tcPr>
            <w:tcW w:w="264" w:type="pct"/>
            <w:shd w:val="clear" w:color="auto" w:fill="auto"/>
            <w:noWrap/>
          </w:tcPr>
          <w:p w14:paraId="724519E4"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1.1</w:t>
            </w:r>
          </w:p>
        </w:tc>
        <w:tc>
          <w:tcPr>
            <w:tcW w:w="3707" w:type="pct"/>
            <w:shd w:val="clear" w:color="auto" w:fill="auto"/>
          </w:tcPr>
          <w:p w14:paraId="5FFF2967"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оплата труда работникам организации, непосредственно участвующим в реализации проекта</w:t>
            </w:r>
          </w:p>
        </w:tc>
        <w:tc>
          <w:tcPr>
            <w:tcW w:w="1029" w:type="pct"/>
            <w:shd w:val="clear" w:color="auto" w:fill="auto"/>
            <w:noWrap/>
          </w:tcPr>
          <w:p w14:paraId="5AE42BB5"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7A7A36CD" w14:textId="77777777" w:rsidTr="00216838">
        <w:trPr>
          <w:trHeight w:val="227"/>
        </w:trPr>
        <w:tc>
          <w:tcPr>
            <w:tcW w:w="264" w:type="pct"/>
            <w:shd w:val="clear" w:color="auto" w:fill="auto"/>
            <w:noWrap/>
          </w:tcPr>
          <w:p w14:paraId="29090C12"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1.2</w:t>
            </w:r>
          </w:p>
        </w:tc>
        <w:tc>
          <w:tcPr>
            <w:tcW w:w="3707" w:type="pct"/>
            <w:shd w:val="clear" w:color="auto" w:fill="auto"/>
          </w:tcPr>
          <w:p w14:paraId="5B20E5E7"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налог на доходы физических лиц</w:t>
            </w:r>
          </w:p>
        </w:tc>
        <w:tc>
          <w:tcPr>
            <w:tcW w:w="1029" w:type="pct"/>
            <w:shd w:val="clear" w:color="auto" w:fill="auto"/>
            <w:noWrap/>
          </w:tcPr>
          <w:p w14:paraId="1820C72E"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6D26C294" w14:textId="77777777" w:rsidTr="00216838">
        <w:trPr>
          <w:trHeight w:val="227"/>
        </w:trPr>
        <w:tc>
          <w:tcPr>
            <w:tcW w:w="264" w:type="pct"/>
            <w:shd w:val="clear" w:color="auto" w:fill="auto"/>
            <w:noWrap/>
          </w:tcPr>
          <w:p w14:paraId="3D9549B6"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2.</w:t>
            </w:r>
          </w:p>
        </w:tc>
        <w:tc>
          <w:tcPr>
            <w:tcW w:w="3707" w:type="pct"/>
            <w:shd w:val="clear" w:color="auto" w:fill="auto"/>
          </w:tcPr>
          <w:p w14:paraId="2339B30B"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Взносы на обязательное социальное страхование</w:t>
            </w:r>
          </w:p>
        </w:tc>
        <w:tc>
          <w:tcPr>
            <w:tcW w:w="1029" w:type="pct"/>
            <w:shd w:val="clear" w:color="auto" w:fill="auto"/>
            <w:noWrap/>
          </w:tcPr>
          <w:p w14:paraId="7796845C"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6CB8B7B3" w14:textId="77777777" w:rsidTr="00216838">
        <w:trPr>
          <w:trHeight w:val="227"/>
        </w:trPr>
        <w:tc>
          <w:tcPr>
            <w:tcW w:w="264" w:type="pct"/>
            <w:shd w:val="clear" w:color="auto" w:fill="auto"/>
            <w:noWrap/>
          </w:tcPr>
          <w:p w14:paraId="030396F7"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3</w:t>
            </w:r>
          </w:p>
        </w:tc>
        <w:tc>
          <w:tcPr>
            <w:tcW w:w="3707" w:type="pct"/>
            <w:shd w:val="clear" w:color="auto" w:fill="auto"/>
          </w:tcPr>
          <w:p w14:paraId="3BC32420"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Иные выплаты работникам организации, непосредственно участвующим в реализации проекта (включая суточные)</w:t>
            </w:r>
          </w:p>
        </w:tc>
        <w:tc>
          <w:tcPr>
            <w:tcW w:w="1029" w:type="pct"/>
            <w:shd w:val="clear" w:color="auto" w:fill="auto"/>
            <w:noWrap/>
          </w:tcPr>
          <w:p w14:paraId="484DA16A"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10DF58AE" w14:textId="77777777" w:rsidTr="00216838">
        <w:trPr>
          <w:trHeight w:val="227"/>
        </w:trPr>
        <w:tc>
          <w:tcPr>
            <w:tcW w:w="264" w:type="pct"/>
            <w:shd w:val="clear" w:color="auto" w:fill="auto"/>
            <w:noWrap/>
          </w:tcPr>
          <w:p w14:paraId="056C3E46"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4</w:t>
            </w:r>
          </w:p>
        </w:tc>
        <w:tc>
          <w:tcPr>
            <w:tcW w:w="3707" w:type="pct"/>
            <w:shd w:val="clear" w:color="auto" w:fill="auto"/>
          </w:tcPr>
          <w:p w14:paraId="249DBACE"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Закупка работ и услуг:</w:t>
            </w:r>
          </w:p>
        </w:tc>
        <w:tc>
          <w:tcPr>
            <w:tcW w:w="1029" w:type="pct"/>
            <w:shd w:val="clear" w:color="auto" w:fill="auto"/>
            <w:noWrap/>
          </w:tcPr>
          <w:p w14:paraId="52142D3A"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291539D2" w14:textId="77777777" w:rsidTr="00216838">
        <w:trPr>
          <w:trHeight w:val="227"/>
        </w:trPr>
        <w:tc>
          <w:tcPr>
            <w:tcW w:w="264" w:type="pct"/>
            <w:shd w:val="clear" w:color="auto" w:fill="auto"/>
            <w:noWrap/>
          </w:tcPr>
          <w:p w14:paraId="6359B94A"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4.1</w:t>
            </w:r>
          </w:p>
        </w:tc>
        <w:tc>
          <w:tcPr>
            <w:tcW w:w="3707" w:type="pct"/>
            <w:shd w:val="clear" w:color="auto" w:fill="auto"/>
          </w:tcPr>
          <w:p w14:paraId="042640ED"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оплата участия работников организации, непосредственно участвующих в реализации проекта, в конференциях, научных семинарах, симпозиумах по направлениям проекта</w:t>
            </w:r>
          </w:p>
        </w:tc>
        <w:tc>
          <w:tcPr>
            <w:tcW w:w="1029" w:type="pct"/>
            <w:shd w:val="clear" w:color="auto" w:fill="auto"/>
            <w:noWrap/>
          </w:tcPr>
          <w:p w14:paraId="4A956CEF"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49E76E62" w14:textId="77777777" w:rsidTr="00216838">
        <w:trPr>
          <w:trHeight w:val="227"/>
        </w:trPr>
        <w:tc>
          <w:tcPr>
            <w:tcW w:w="264" w:type="pct"/>
            <w:shd w:val="clear" w:color="auto" w:fill="auto"/>
            <w:noWrap/>
          </w:tcPr>
          <w:p w14:paraId="2E57ECAE"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4.2</w:t>
            </w:r>
          </w:p>
        </w:tc>
        <w:tc>
          <w:tcPr>
            <w:tcW w:w="3707" w:type="pct"/>
            <w:shd w:val="clear" w:color="auto" w:fill="auto"/>
          </w:tcPr>
          <w:p w14:paraId="7E1F9C4F"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расходы, связанные с опубликованием научных статей и изданием монографий работников организации, непосредственно участвующих в реализации проекта, по направлениям проекта</w:t>
            </w:r>
          </w:p>
        </w:tc>
        <w:tc>
          <w:tcPr>
            <w:tcW w:w="1029" w:type="pct"/>
            <w:shd w:val="clear" w:color="auto" w:fill="auto"/>
            <w:noWrap/>
          </w:tcPr>
          <w:p w14:paraId="1DBC7F62"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216B7F79" w14:textId="77777777" w:rsidTr="00216838">
        <w:trPr>
          <w:trHeight w:val="227"/>
        </w:trPr>
        <w:tc>
          <w:tcPr>
            <w:tcW w:w="264" w:type="pct"/>
            <w:shd w:val="clear" w:color="auto" w:fill="auto"/>
            <w:noWrap/>
          </w:tcPr>
          <w:p w14:paraId="4E828895"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4.3</w:t>
            </w:r>
          </w:p>
        </w:tc>
        <w:tc>
          <w:tcPr>
            <w:tcW w:w="3707" w:type="pct"/>
            <w:shd w:val="clear" w:color="auto" w:fill="auto"/>
          </w:tcPr>
          <w:p w14:paraId="00BE93F3"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оплата договоров на выполнение сторонними организациями работ, непосредственно связанных с осуществлением проекта</w:t>
            </w:r>
          </w:p>
        </w:tc>
        <w:tc>
          <w:tcPr>
            <w:tcW w:w="1029" w:type="pct"/>
            <w:shd w:val="clear" w:color="auto" w:fill="auto"/>
            <w:noWrap/>
          </w:tcPr>
          <w:p w14:paraId="2A3E8042"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3A7DA2AD" w14:textId="77777777" w:rsidTr="00216838">
        <w:trPr>
          <w:trHeight w:val="227"/>
        </w:trPr>
        <w:tc>
          <w:tcPr>
            <w:tcW w:w="264" w:type="pct"/>
            <w:shd w:val="clear" w:color="auto" w:fill="auto"/>
            <w:noWrap/>
          </w:tcPr>
          <w:p w14:paraId="34060B64"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4.4</w:t>
            </w:r>
          </w:p>
        </w:tc>
        <w:tc>
          <w:tcPr>
            <w:tcW w:w="3707" w:type="pct"/>
            <w:shd w:val="clear" w:color="auto" w:fill="auto"/>
          </w:tcPr>
          <w:p w14:paraId="66EFCB46"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оплата работ, услуг, в том числе услуг связи, транспортных услуг, коммунальных и эксплуатационных услуг, арендная плата за пользование имуществом (за исключением земельных участков и других обособленных природных объектов), оплата работ и услуг по содержанию имущества и прочих расходов, соответствующих целям предоставления субсидии</w:t>
            </w:r>
          </w:p>
        </w:tc>
        <w:tc>
          <w:tcPr>
            <w:tcW w:w="1029" w:type="pct"/>
            <w:shd w:val="clear" w:color="auto" w:fill="auto"/>
            <w:noWrap/>
          </w:tcPr>
          <w:p w14:paraId="1856355E"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49806B5E" w14:textId="77777777" w:rsidTr="00216838">
        <w:trPr>
          <w:trHeight w:val="227"/>
        </w:trPr>
        <w:tc>
          <w:tcPr>
            <w:tcW w:w="264" w:type="pct"/>
            <w:shd w:val="clear" w:color="auto" w:fill="auto"/>
            <w:noWrap/>
          </w:tcPr>
          <w:p w14:paraId="00D6971A"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4.5</w:t>
            </w:r>
          </w:p>
        </w:tc>
        <w:tc>
          <w:tcPr>
            <w:tcW w:w="3707" w:type="pct"/>
            <w:shd w:val="clear" w:color="auto" w:fill="auto"/>
          </w:tcPr>
          <w:p w14:paraId="436F622A"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hAnsi="Times New Roman" w:cs="Times New Roman"/>
                <w:sz w:val="22"/>
                <w:szCs w:val="22"/>
              </w:rPr>
              <w:t>расходы, связанные с получением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 поданных в рамках реализации проекта</w:t>
            </w:r>
          </w:p>
        </w:tc>
        <w:tc>
          <w:tcPr>
            <w:tcW w:w="1029" w:type="pct"/>
            <w:shd w:val="clear" w:color="auto" w:fill="auto"/>
            <w:noWrap/>
          </w:tcPr>
          <w:p w14:paraId="2315B50F"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4363E565" w14:textId="77777777" w:rsidTr="00216838">
        <w:trPr>
          <w:trHeight w:val="227"/>
        </w:trPr>
        <w:tc>
          <w:tcPr>
            <w:tcW w:w="264" w:type="pct"/>
            <w:shd w:val="clear" w:color="auto" w:fill="auto"/>
            <w:noWrap/>
          </w:tcPr>
          <w:p w14:paraId="5EA3CD30"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5</w:t>
            </w:r>
          </w:p>
        </w:tc>
        <w:tc>
          <w:tcPr>
            <w:tcW w:w="3707" w:type="pct"/>
            <w:shd w:val="clear" w:color="auto" w:fill="auto"/>
          </w:tcPr>
          <w:p w14:paraId="4D0394AF"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Закупка нефинансовых активов, в том числе основных средств, нематериальных активов, материальных запасов:</w:t>
            </w:r>
          </w:p>
        </w:tc>
        <w:tc>
          <w:tcPr>
            <w:tcW w:w="1029" w:type="pct"/>
            <w:shd w:val="clear" w:color="auto" w:fill="auto"/>
            <w:noWrap/>
          </w:tcPr>
          <w:p w14:paraId="1D6BED25"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420472CD" w14:textId="77777777" w:rsidTr="00216838">
        <w:trPr>
          <w:trHeight w:val="227"/>
        </w:trPr>
        <w:tc>
          <w:tcPr>
            <w:tcW w:w="264" w:type="pct"/>
            <w:shd w:val="clear" w:color="auto" w:fill="auto"/>
            <w:noWrap/>
          </w:tcPr>
          <w:p w14:paraId="6A641B78"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5.1</w:t>
            </w:r>
          </w:p>
        </w:tc>
        <w:tc>
          <w:tcPr>
            <w:tcW w:w="3707" w:type="pct"/>
            <w:shd w:val="clear" w:color="auto" w:fill="auto"/>
          </w:tcPr>
          <w:p w14:paraId="1D7ECB40"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расходы на приобретение оборудования для осуществления проекта</w:t>
            </w:r>
          </w:p>
        </w:tc>
        <w:tc>
          <w:tcPr>
            <w:tcW w:w="1029" w:type="pct"/>
            <w:shd w:val="clear" w:color="auto" w:fill="auto"/>
            <w:noWrap/>
          </w:tcPr>
          <w:p w14:paraId="24480502"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4A3F803F" w14:textId="77777777" w:rsidTr="00216838">
        <w:trPr>
          <w:trHeight w:val="416"/>
        </w:trPr>
        <w:tc>
          <w:tcPr>
            <w:tcW w:w="264" w:type="pct"/>
            <w:shd w:val="clear" w:color="auto" w:fill="auto"/>
            <w:noWrap/>
          </w:tcPr>
          <w:p w14:paraId="3FB4FF9C"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5.2</w:t>
            </w:r>
          </w:p>
        </w:tc>
        <w:tc>
          <w:tcPr>
            <w:tcW w:w="3707" w:type="pct"/>
            <w:shd w:val="clear" w:color="auto" w:fill="auto"/>
          </w:tcPr>
          <w:p w14:paraId="1DBED50C"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расходы на приобретение материалов и комплектующих для оборудования в целях осуществления проекта</w:t>
            </w:r>
          </w:p>
        </w:tc>
        <w:tc>
          <w:tcPr>
            <w:tcW w:w="1029" w:type="pct"/>
            <w:shd w:val="clear" w:color="auto" w:fill="auto"/>
            <w:noWrap/>
          </w:tcPr>
          <w:p w14:paraId="3CFFEAE0"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4E3ED8BD" w14:textId="77777777" w:rsidTr="00216838">
        <w:trPr>
          <w:trHeight w:val="227"/>
        </w:trPr>
        <w:tc>
          <w:tcPr>
            <w:tcW w:w="264" w:type="pct"/>
            <w:shd w:val="clear" w:color="auto" w:fill="auto"/>
            <w:noWrap/>
          </w:tcPr>
          <w:p w14:paraId="0127CAF4"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5.3</w:t>
            </w:r>
          </w:p>
        </w:tc>
        <w:tc>
          <w:tcPr>
            <w:tcW w:w="3707" w:type="pct"/>
            <w:shd w:val="clear" w:color="auto" w:fill="auto"/>
          </w:tcPr>
          <w:p w14:paraId="6EA1B2DA"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приобретение иных нефинансовых активов, в том числе основных средств, нематериальных активов и материальных запасов, связанных с осуществлением проекта</w:t>
            </w:r>
          </w:p>
        </w:tc>
        <w:tc>
          <w:tcPr>
            <w:tcW w:w="1029" w:type="pct"/>
            <w:shd w:val="clear" w:color="auto" w:fill="auto"/>
            <w:noWrap/>
          </w:tcPr>
          <w:p w14:paraId="4C574896"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0077BEB7" w14:textId="77777777" w:rsidTr="00216838">
        <w:trPr>
          <w:trHeight w:val="227"/>
        </w:trPr>
        <w:tc>
          <w:tcPr>
            <w:tcW w:w="264" w:type="pct"/>
            <w:shd w:val="clear" w:color="auto" w:fill="auto"/>
            <w:noWrap/>
          </w:tcPr>
          <w:p w14:paraId="5C0DB714"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6</w:t>
            </w:r>
          </w:p>
        </w:tc>
        <w:tc>
          <w:tcPr>
            <w:tcW w:w="3707" w:type="pct"/>
            <w:shd w:val="clear" w:color="auto" w:fill="auto"/>
            <w:noWrap/>
          </w:tcPr>
          <w:p w14:paraId="1535741A"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Уплата налогов, сборов и иных платежей в бюджеты бюджетной системы Российской Федерации (за исключением НДФЛ)</w:t>
            </w:r>
          </w:p>
        </w:tc>
        <w:tc>
          <w:tcPr>
            <w:tcW w:w="1029" w:type="pct"/>
            <w:shd w:val="clear" w:color="auto" w:fill="auto"/>
            <w:noWrap/>
          </w:tcPr>
          <w:p w14:paraId="3EB3CA42" w14:textId="77777777" w:rsidR="00216838" w:rsidRPr="00016269" w:rsidRDefault="00216838" w:rsidP="000905D0">
            <w:pPr>
              <w:widowControl/>
              <w:ind w:left="-108"/>
              <w:jc w:val="center"/>
              <w:outlineLvl w:val="3"/>
              <w:rPr>
                <w:rFonts w:ascii="Times New Roman" w:eastAsia="Times New Roman" w:hAnsi="Times New Roman" w:cs="Times New Roman"/>
                <w:bCs/>
                <w:color w:val="auto"/>
                <w:sz w:val="22"/>
                <w:szCs w:val="22"/>
              </w:rPr>
            </w:pPr>
          </w:p>
        </w:tc>
      </w:tr>
      <w:tr w:rsidR="00216838" w:rsidRPr="00016269" w14:paraId="081BAB3C" w14:textId="77777777" w:rsidTr="00216838">
        <w:trPr>
          <w:trHeight w:val="227"/>
        </w:trPr>
        <w:tc>
          <w:tcPr>
            <w:tcW w:w="264" w:type="pct"/>
            <w:shd w:val="clear" w:color="auto" w:fill="auto"/>
            <w:noWrap/>
          </w:tcPr>
          <w:p w14:paraId="0CDC104E"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7</w:t>
            </w:r>
          </w:p>
        </w:tc>
        <w:tc>
          <w:tcPr>
            <w:tcW w:w="3707" w:type="pct"/>
            <w:shd w:val="clear" w:color="auto" w:fill="auto"/>
            <w:noWrap/>
          </w:tcPr>
          <w:p w14:paraId="716A3F0D"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Иные выплаты:</w:t>
            </w:r>
          </w:p>
        </w:tc>
        <w:tc>
          <w:tcPr>
            <w:tcW w:w="1029" w:type="pct"/>
            <w:shd w:val="clear" w:color="auto" w:fill="auto"/>
            <w:noWrap/>
          </w:tcPr>
          <w:p w14:paraId="1401BC57" w14:textId="77777777" w:rsidR="00216838" w:rsidRPr="00016269" w:rsidRDefault="00216838" w:rsidP="000905D0">
            <w:pPr>
              <w:widowControl/>
              <w:ind w:left="-108"/>
              <w:jc w:val="center"/>
              <w:outlineLvl w:val="3"/>
              <w:rPr>
                <w:rFonts w:ascii="Times New Roman" w:eastAsia="Times New Roman" w:hAnsi="Times New Roman" w:cs="Times New Roman"/>
                <w:b/>
                <w:bCs/>
                <w:color w:val="auto"/>
                <w:sz w:val="22"/>
                <w:szCs w:val="22"/>
              </w:rPr>
            </w:pPr>
          </w:p>
        </w:tc>
      </w:tr>
      <w:tr w:rsidR="00216838" w:rsidRPr="00016269" w14:paraId="56BC0FAF" w14:textId="77777777" w:rsidTr="00216838">
        <w:trPr>
          <w:trHeight w:val="227"/>
        </w:trPr>
        <w:tc>
          <w:tcPr>
            <w:tcW w:w="264" w:type="pct"/>
            <w:shd w:val="clear" w:color="auto" w:fill="auto"/>
            <w:noWrap/>
          </w:tcPr>
          <w:p w14:paraId="2884C8EE"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7.1</w:t>
            </w:r>
          </w:p>
        </w:tc>
        <w:tc>
          <w:tcPr>
            <w:tcW w:w="3707" w:type="pct"/>
            <w:shd w:val="clear" w:color="auto" w:fill="auto"/>
            <w:noWrap/>
          </w:tcPr>
          <w:p w14:paraId="091D2BC7"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 xml:space="preserve">расходы, связанные со служебными командировками работников организации, непосредственно участвующих в реализации проекта, по направлениям проекта (за исключением суточных) </w:t>
            </w:r>
          </w:p>
        </w:tc>
        <w:tc>
          <w:tcPr>
            <w:tcW w:w="1029" w:type="pct"/>
            <w:shd w:val="clear" w:color="auto" w:fill="auto"/>
            <w:noWrap/>
          </w:tcPr>
          <w:p w14:paraId="3F25388D" w14:textId="77777777" w:rsidR="00216838" w:rsidRPr="00016269" w:rsidRDefault="00216838" w:rsidP="000905D0">
            <w:pPr>
              <w:widowControl/>
              <w:ind w:left="-108"/>
              <w:jc w:val="center"/>
              <w:outlineLvl w:val="3"/>
              <w:rPr>
                <w:rFonts w:ascii="Times New Roman" w:eastAsia="Times New Roman" w:hAnsi="Times New Roman" w:cs="Times New Roman"/>
                <w:b/>
                <w:bCs/>
                <w:color w:val="auto"/>
                <w:sz w:val="22"/>
                <w:szCs w:val="22"/>
              </w:rPr>
            </w:pPr>
          </w:p>
        </w:tc>
      </w:tr>
      <w:tr w:rsidR="00216838" w:rsidRPr="00016269" w14:paraId="55FF5044" w14:textId="77777777" w:rsidTr="00216838">
        <w:trPr>
          <w:trHeight w:val="227"/>
        </w:trPr>
        <w:tc>
          <w:tcPr>
            <w:tcW w:w="264" w:type="pct"/>
            <w:shd w:val="clear" w:color="auto" w:fill="auto"/>
            <w:noWrap/>
          </w:tcPr>
          <w:p w14:paraId="07B290FB" w14:textId="77777777" w:rsidR="00216838" w:rsidRPr="00016269" w:rsidRDefault="00216838" w:rsidP="000905D0">
            <w:pPr>
              <w:widowControl/>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7.2</w:t>
            </w:r>
          </w:p>
        </w:tc>
        <w:tc>
          <w:tcPr>
            <w:tcW w:w="3707" w:type="pct"/>
            <w:shd w:val="clear" w:color="auto" w:fill="auto"/>
            <w:noWrap/>
          </w:tcPr>
          <w:p w14:paraId="6870AFF1" w14:textId="77777777" w:rsidR="00216838" w:rsidRPr="00016269" w:rsidRDefault="00216838" w:rsidP="000905D0">
            <w:pPr>
              <w:widowControl/>
              <w:ind w:left="454"/>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прочие расходы, непосредственно связанные с осуществлением проекта</w:t>
            </w:r>
          </w:p>
        </w:tc>
        <w:tc>
          <w:tcPr>
            <w:tcW w:w="1029" w:type="pct"/>
            <w:shd w:val="clear" w:color="auto" w:fill="auto"/>
            <w:noWrap/>
          </w:tcPr>
          <w:p w14:paraId="461AAAAF" w14:textId="77777777" w:rsidR="00216838" w:rsidRPr="00016269" w:rsidRDefault="00216838" w:rsidP="000905D0">
            <w:pPr>
              <w:widowControl/>
              <w:ind w:left="-108"/>
              <w:jc w:val="center"/>
              <w:outlineLvl w:val="3"/>
              <w:rPr>
                <w:rFonts w:ascii="Times New Roman" w:eastAsia="Times New Roman" w:hAnsi="Times New Roman" w:cs="Times New Roman"/>
                <w:b/>
                <w:bCs/>
                <w:color w:val="auto"/>
                <w:sz w:val="22"/>
                <w:szCs w:val="22"/>
              </w:rPr>
            </w:pPr>
          </w:p>
        </w:tc>
      </w:tr>
      <w:tr w:rsidR="00216838" w:rsidRPr="00016269" w14:paraId="62BF4E95" w14:textId="77777777" w:rsidTr="00216838">
        <w:trPr>
          <w:trHeight w:val="227"/>
        </w:trPr>
        <w:tc>
          <w:tcPr>
            <w:tcW w:w="3971" w:type="pct"/>
            <w:gridSpan w:val="2"/>
            <w:shd w:val="clear" w:color="auto" w:fill="auto"/>
            <w:noWrap/>
          </w:tcPr>
          <w:p w14:paraId="3EB716F2" w14:textId="77777777" w:rsidR="00216838" w:rsidRPr="00016269" w:rsidRDefault="00216838" w:rsidP="000905D0">
            <w:pPr>
              <w:widowControl/>
              <w:jc w:val="right"/>
              <w:rPr>
                <w:rFonts w:ascii="Times New Roman" w:eastAsia="Times New Roman" w:hAnsi="Times New Roman" w:cs="Times New Roman"/>
                <w:b/>
                <w:color w:val="auto"/>
                <w:sz w:val="22"/>
                <w:szCs w:val="22"/>
              </w:rPr>
            </w:pPr>
            <w:r w:rsidRPr="00016269">
              <w:rPr>
                <w:rFonts w:ascii="Times New Roman" w:eastAsia="Times New Roman" w:hAnsi="Times New Roman" w:cs="Times New Roman"/>
                <w:b/>
                <w:color w:val="auto"/>
                <w:sz w:val="22"/>
                <w:szCs w:val="22"/>
              </w:rPr>
              <w:t>Итого:</w:t>
            </w:r>
          </w:p>
        </w:tc>
        <w:tc>
          <w:tcPr>
            <w:tcW w:w="1029" w:type="pct"/>
            <w:shd w:val="clear" w:color="auto" w:fill="auto"/>
            <w:noWrap/>
          </w:tcPr>
          <w:p w14:paraId="10F81E61" w14:textId="77777777" w:rsidR="00216838" w:rsidRPr="00016269" w:rsidRDefault="00216838" w:rsidP="000905D0">
            <w:pPr>
              <w:widowControl/>
              <w:ind w:left="-108"/>
              <w:jc w:val="center"/>
              <w:outlineLvl w:val="3"/>
              <w:rPr>
                <w:rFonts w:ascii="Times New Roman" w:eastAsia="Times New Roman" w:hAnsi="Times New Roman" w:cs="Times New Roman"/>
                <w:b/>
                <w:bCs/>
                <w:color w:val="auto"/>
                <w:sz w:val="22"/>
                <w:szCs w:val="22"/>
              </w:rPr>
            </w:pPr>
          </w:p>
        </w:tc>
      </w:tr>
    </w:tbl>
    <w:p w14:paraId="74557B4E" w14:textId="77777777" w:rsidR="00BB569F" w:rsidRPr="00016269" w:rsidRDefault="00BB569F" w:rsidP="0050393D">
      <w:pPr>
        <w:rPr>
          <w:rFonts w:ascii="Times New Roman" w:hAnsi="Times New Roman" w:cs="Times New Roman"/>
          <w:b/>
          <w:color w:val="auto"/>
        </w:rPr>
      </w:pPr>
    </w:p>
    <w:p w14:paraId="0E68678F" w14:textId="77777777" w:rsidR="0084331C" w:rsidRPr="00016269" w:rsidRDefault="0084331C" w:rsidP="0050393D">
      <w:pPr>
        <w:rPr>
          <w:rFonts w:ascii="Times New Roman" w:hAnsi="Times New Roman" w:cs="Times New Roman"/>
          <w:b/>
          <w:color w:val="auto"/>
        </w:rPr>
      </w:pPr>
      <w:r w:rsidRPr="00016269">
        <w:rPr>
          <w:rFonts w:ascii="Times New Roman" w:hAnsi="Times New Roman" w:cs="Times New Roman"/>
          <w:b/>
          <w:color w:val="auto"/>
        </w:rPr>
        <w:t xml:space="preserve">Руководитель </w:t>
      </w:r>
      <w:r w:rsidRPr="00016269">
        <w:rPr>
          <w:rFonts w:ascii="Times New Roman" w:eastAsia="Times New Roman" w:hAnsi="Times New Roman" w:cs="Times New Roman"/>
          <w:b/>
          <w:color w:val="auto"/>
          <w:lang w:eastAsia="x-none"/>
        </w:rPr>
        <w:t>организации</w:t>
      </w:r>
    </w:p>
    <w:p w14:paraId="5659951E" w14:textId="77777777" w:rsidR="0084331C" w:rsidRPr="00016269" w:rsidRDefault="0084331C" w:rsidP="0050393D">
      <w:pPr>
        <w:rPr>
          <w:rFonts w:ascii="Times New Roman" w:hAnsi="Times New Roman" w:cs="Times New Roman"/>
          <w:color w:val="auto"/>
        </w:rPr>
      </w:pPr>
      <w:r w:rsidRPr="00016269">
        <w:rPr>
          <w:rFonts w:ascii="Times New Roman" w:hAnsi="Times New Roman" w:cs="Times New Roman"/>
          <w:color w:val="auto"/>
        </w:rPr>
        <w:t>(</w:t>
      </w:r>
      <w:r w:rsidR="006B1D5F" w:rsidRPr="00016269">
        <w:rPr>
          <w:rFonts w:ascii="Times New Roman" w:hAnsi="Times New Roman" w:cs="Times New Roman"/>
          <w:color w:val="auto"/>
        </w:rPr>
        <w:t>у</w:t>
      </w:r>
      <w:r w:rsidRPr="00016269">
        <w:rPr>
          <w:rFonts w:ascii="Times New Roman" w:hAnsi="Times New Roman" w:cs="Times New Roman"/>
          <w:color w:val="auto"/>
        </w:rPr>
        <w:t>полномоченное лицо) ___________________________________________ (И.О. Фамилия)</w:t>
      </w:r>
    </w:p>
    <w:p w14:paraId="45BA7445" w14:textId="77777777" w:rsidR="0084331C" w:rsidRPr="00016269" w:rsidRDefault="0084331C" w:rsidP="0050393D">
      <w:pPr>
        <w:tabs>
          <w:tab w:val="left" w:pos="3225"/>
        </w:tabs>
        <w:rPr>
          <w:rFonts w:ascii="Times New Roman" w:hAnsi="Times New Roman" w:cs="Times New Roman"/>
          <w:b/>
          <w:color w:val="auto"/>
        </w:rPr>
      </w:pPr>
      <w:r w:rsidRPr="00016269">
        <w:rPr>
          <w:rFonts w:ascii="Times New Roman" w:hAnsi="Times New Roman" w:cs="Times New Roman"/>
          <w:b/>
          <w:color w:val="auto"/>
        </w:rPr>
        <w:tab/>
      </w:r>
    </w:p>
    <w:p w14:paraId="1D0B42C6" w14:textId="77777777" w:rsidR="0084331C" w:rsidRPr="00016269" w:rsidRDefault="0084331C" w:rsidP="0050393D">
      <w:pPr>
        <w:ind w:firstLine="720"/>
        <w:rPr>
          <w:rFonts w:ascii="Times New Roman" w:hAnsi="Times New Roman" w:cs="Times New Roman"/>
          <w:color w:val="auto"/>
          <w:vertAlign w:val="superscript"/>
        </w:rPr>
      </w:pPr>
      <w:r w:rsidRPr="00016269">
        <w:rPr>
          <w:rFonts w:ascii="Times New Roman" w:hAnsi="Times New Roman" w:cs="Times New Roman"/>
          <w:color w:val="auto"/>
          <w:vertAlign w:val="superscript"/>
        </w:rPr>
        <w:t>М.П.</w:t>
      </w:r>
    </w:p>
    <w:p w14:paraId="540D7940" w14:textId="77777777" w:rsidR="00F656FE" w:rsidRPr="00016269" w:rsidRDefault="00F656FE" w:rsidP="0050393D">
      <w:pPr>
        <w:ind w:firstLine="720"/>
        <w:rPr>
          <w:rFonts w:ascii="Times New Roman" w:hAnsi="Times New Roman" w:cs="Times New Roman"/>
          <w:color w:val="auto"/>
          <w:vertAlign w:val="superscript"/>
        </w:rPr>
        <w:sectPr w:rsidR="00F656FE" w:rsidRPr="00016269" w:rsidSect="00F656FE">
          <w:pgSz w:w="11909" w:h="16834"/>
          <w:pgMar w:top="851" w:right="851" w:bottom="851" w:left="1418" w:header="0" w:footer="284" w:gutter="0"/>
          <w:cols w:space="720"/>
          <w:noEndnote/>
          <w:titlePg/>
          <w:docGrid w:linePitch="360"/>
        </w:sectPr>
      </w:pPr>
    </w:p>
    <w:p w14:paraId="23F1657E" w14:textId="77777777" w:rsidR="004C6895" w:rsidRPr="00016269" w:rsidRDefault="004C6895" w:rsidP="0050393D">
      <w:pPr>
        <w:widowControl/>
        <w:spacing w:before="120"/>
        <w:jc w:val="both"/>
        <w:rPr>
          <w:rFonts w:ascii="Times New Roman" w:eastAsia="Times New Roman" w:hAnsi="Times New Roman" w:cs="Times New Roman"/>
          <w:b/>
          <w:color w:val="auto"/>
        </w:rPr>
      </w:pPr>
      <w:bookmarkStart w:id="111" w:name="_Toc61624074"/>
      <w:bookmarkStart w:id="112" w:name="_Toc64684004"/>
      <w:bookmarkStart w:id="113" w:name="_Toc72945631"/>
      <w:bookmarkStart w:id="114" w:name="_Toc73388690"/>
      <w:bookmarkStart w:id="115" w:name="_Toc73388755"/>
      <w:r w:rsidRPr="00016269">
        <w:rPr>
          <w:rFonts w:ascii="Times New Roman" w:eastAsia="Times New Roman" w:hAnsi="Times New Roman" w:cs="Times New Roman"/>
          <w:b/>
          <w:bCs/>
          <w:iCs/>
          <w:caps/>
          <w:color w:val="auto"/>
        </w:rPr>
        <w:t xml:space="preserve">ПРИЛОЖЕНИЕ К </w:t>
      </w:r>
      <w:r w:rsidRPr="00016269">
        <w:rPr>
          <w:rFonts w:ascii="Times New Roman" w:eastAsia="Times New Roman" w:hAnsi="Times New Roman" w:cs="Times New Roman"/>
          <w:b/>
          <w:color w:val="auto"/>
        </w:rPr>
        <w:t xml:space="preserve">ТЕХНИКО-ЭКОНОМИЧЕСКОМУ ОБОСНОВАНИЮ РЕАЛИЗАЦИИ </w:t>
      </w:r>
      <w:bookmarkEnd w:id="111"/>
      <w:bookmarkEnd w:id="112"/>
      <w:bookmarkEnd w:id="113"/>
      <w:r w:rsidRPr="00016269">
        <w:rPr>
          <w:rFonts w:ascii="Times New Roman" w:eastAsia="Times New Roman" w:hAnsi="Times New Roman" w:cs="Times New Roman"/>
          <w:b/>
          <w:color w:val="auto"/>
        </w:rPr>
        <w:t>ПРОЕКТА</w:t>
      </w:r>
      <w:bookmarkEnd w:id="114"/>
      <w:bookmarkEnd w:id="115"/>
    </w:p>
    <w:p w14:paraId="7ECF530F" w14:textId="77777777" w:rsidR="004C6895" w:rsidRPr="00016269" w:rsidRDefault="004C6895" w:rsidP="0050393D">
      <w:pPr>
        <w:keepNext/>
        <w:keepLines/>
        <w:tabs>
          <w:tab w:val="left" w:pos="-142"/>
          <w:tab w:val="left" w:pos="358"/>
        </w:tabs>
        <w:spacing w:line="274" w:lineRule="exact"/>
        <w:outlineLvl w:val="1"/>
        <w:rPr>
          <w:rFonts w:ascii="Times New Roman" w:eastAsia="Times New Roman" w:hAnsi="Times New Roman" w:cs="Times New Roman"/>
          <w:b/>
          <w:color w:val="auto"/>
        </w:rPr>
      </w:pPr>
    </w:p>
    <w:p w14:paraId="72B260CE" w14:textId="77777777" w:rsidR="004C6895" w:rsidRPr="00016269" w:rsidRDefault="004C6895" w:rsidP="0050393D">
      <w:pPr>
        <w:widowControl/>
        <w:jc w:val="center"/>
        <w:rPr>
          <w:rFonts w:ascii="Times New Roman" w:eastAsia="Calibri" w:hAnsi="Times New Roman" w:cs="Times New Roman"/>
          <w:b/>
          <w:color w:val="auto"/>
          <w:lang w:eastAsia="en-US"/>
        </w:rPr>
      </w:pPr>
      <w:r w:rsidRPr="00016269">
        <w:rPr>
          <w:rFonts w:ascii="Times New Roman" w:eastAsia="Calibri" w:hAnsi="Times New Roman" w:cs="Times New Roman"/>
          <w:b/>
          <w:color w:val="auto"/>
          <w:lang w:eastAsia="en-US"/>
        </w:rPr>
        <w:t>Расшифровка и обоснование статей затрат за счет средств гранта</w:t>
      </w:r>
    </w:p>
    <w:p w14:paraId="4038B081" w14:textId="77777777" w:rsidR="003E5A14" w:rsidRPr="00016269" w:rsidRDefault="003E5A14" w:rsidP="0050393D">
      <w:pPr>
        <w:widowControl/>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1. Затраты по статье «</w:t>
      </w:r>
      <w:r w:rsidR="00A634A9" w:rsidRPr="00016269">
        <w:rPr>
          <w:rFonts w:ascii="Times New Roman" w:eastAsia="Times New Roman" w:hAnsi="Times New Roman" w:cs="Times New Roman"/>
          <w:b/>
          <w:bCs/>
          <w:color w:val="auto"/>
          <w:lang w:eastAsia="x-none"/>
        </w:rPr>
        <w:t>Выплаты заработной платы персоналу».</w:t>
      </w:r>
    </w:p>
    <w:p w14:paraId="59D80D78" w14:textId="77777777" w:rsidR="003E5A14" w:rsidRPr="00016269" w:rsidRDefault="003E5A14"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Затраты по статье «</w:t>
      </w:r>
      <w:r w:rsidR="00A634A9" w:rsidRPr="00016269">
        <w:rPr>
          <w:rFonts w:ascii="Times New Roman" w:eastAsia="Times New Roman" w:hAnsi="Times New Roman" w:cs="Times New Roman"/>
          <w:bCs/>
          <w:color w:val="auto"/>
          <w:lang w:eastAsia="x-none"/>
        </w:rPr>
        <w:t>Выплаты заработной платы персоналу</w:t>
      </w:r>
      <w:r w:rsidR="007F7616" w:rsidRPr="00016269">
        <w:rPr>
          <w:rFonts w:ascii="Times New Roman" w:eastAsia="Times New Roman" w:hAnsi="Times New Roman" w:cs="Times New Roman"/>
          <w:color w:val="auto"/>
          <w:lang w:eastAsia="x-none"/>
        </w:rPr>
        <w:t>» в объёме ______ </w:t>
      </w:r>
      <w:r w:rsidRPr="00016269">
        <w:rPr>
          <w:rFonts w:ascii="Times New Roman" w:eastAsia="Times New Roman" w:hAnsi="Times New Roman" w:cs="Times New Roman"/>
          <w:color w:val="auto"/>
          <w:lang w:eastAsia="x-none"/>
        </w:rPr>
        <w:t>руб</w:t>
      </w:r>
      <w:r w:rsidR="00C433C8" w:rsidRPr="00016269">
        <w:rPr>
          <w:rFonts w:ascii="Times New Roman" w:eastAsia="Times New Roman" w:hAnsi="Times New Roman" w:cs="Times New Roman"/>
          <w:color w:val="auto"/>
          <w:lang w:eastAsia="x-none"/>
        </w:rPr>
        <w:t>лей</w:t>
      </w:r>
      <w:r w:rsidR="000C5259" w:rsidRPr="00016269">
        <w:rPr>
          <w:rFonts w:ascii="Times New Roman" w:eastAsia="Times New Roman" w:hAnsi="Times New Roman" w:cs="Times New Roman"/>
          <w:color w:val="auto"/>
          <w:lang w:eastAsia="x-none"/>
        </w:rPr>
        <w:t xml:space="preserve"> </w:t>
      </w:r>
      <w:r w:rsidR="00A634A9" w:rsidRPr="00016269">
        <w:rPr>
          <w:rFonts w:ascii="Times New Roman" w:eastAsia="Times New Roman" w:hAnsi="Times New Roman" w:cs="Times New Roman"/>
          <w:color w:val="auto"/>
          <w:lang w:eastAsia="x-none"/>
        </w:rPr>
        <w:t xml:space="preserve">(с учетом НДФЛ, без учета страховых взносов на обязательное социальное страхование) </w:t>
      </w:r>
      <w:r w:rsidRPr="00016269">
        <w:rPr>
          <w:rFonts w:ascii="Times New Roman" w:eastAsia="Times New Roman" w:hAnsi="Times New Roman" w:cs="Times New Roman"/>
          <w:color w:val="auto"/>
          <w:lang w:eastAsia="x-none"/>
        </w:rPr>
        <w:t xml:space="preserve">связаны с </w:t>
      </w:r>
      <w:r w:rsidRPr="00016269">
        <w:rPr>
          <w:rFonts w:ascii="Times New Roman" w:eastAsia="Times New Roman" w:hAnsi="Times New Roman" w:cs="Times New Roman"/>
          <w:color w:val="auto"/>
        </w:rPr>
        <w:t>оплатой труда персоналу, реализующему проект</w:t>
      </w:r>
      <w:r w:rsidRPr="00016269">
        <w:rPr>
          <w:rFonts w:ascii="Times New Roman" w:eastAsia="Times New Roman" w:hAnsi="Times New Roman" w:cs="Times New Roman"/>
          <w:color w:val="auto"/>
          <w:lang w:eastAsia="x-none"/>
        </w:rPr>
        <w:t xml:space="preserve">, и определены на основании расчета </w:t>
      </w:r>
      <w:r w:rsidRPr="00016269">
        <w:rPr>
          <w:rFonts w:ascii="Times New Roman" w:eastAsia="Times New Roman" w:hAnsi="Times New Roman" w:cs="Times New Roman"/>
          <w:bCs/>
          <w:iCs/>
          <w:color w:val="auto"/>
          <w:lang w:eastAsia="x-none"/>
        </w:rPr>
        <w:t xml:space="preserve">трудоемкости </w:t>
      </w:r>
      <w:r w:rsidRPr="00016269">
        <w:rPr>
          <w:rFonts w:ascii="Times New Roman" w:eastAsia="Times New Roman" w:hAnsi="Times New Roman" w:cs="Times New Roman"/>
          <w:color w:val="auto"/>
          <w:lang w:eastAsia="x-none"/>
        </w:rPr>
        <w:t>исследовательских и производственных работ, планируемых в ходе реализации проекта. При расчете затрат по статье «</w:t>
      </w:r>
      <w:r w:rsidR="00A634A9" w:rsidRPr="00016269">
        <w:rPr>
          <w:rFonts w:ascii="Times New Roman" w:eastAsia="Times New Roman" w:hAnsi="Times New Roman" w:cs="Times New Roman"/>
          <w:color w:val="auto"/>
          <w:lang w:eastAsia="x-none"/>
        </w:rPr>
        <w:t>Выплаты заработной платы персоналу</w:t>
      </w:r>
      <w:r w:rsidRPr="00016269">
        <w:rPr>
          <w:rFonts w:ascii="Times New Roman" w:eastAsia="Times New Roman" w:hAnsi="Times New Roman" w:cs="Times New Roman"/>
          <w:color w:val="auto"/>
          <w:lang w:eastAsia="x-none"/>
        </w:rPr>
        <w:t xml:space="preserve">» значения средней заработной платы персонала определяются на основе </w:t>
      </w:r>
      <w:r w:rsidRPr="00016269">
        <w:rPr>
          <w:rFonts w:ascii="Times New Roman" w:eastAsia="Times New Roman" w:hAnsi="Times New Roman" w:cs="Times New Roman"/>
          <w:i/>
          <w:color w:val="auto"/>
          <w:u w:val="single"/>
          <w:lang w:eastAsia="x-none"/>
        </w:rPr>
        <w:t>(указать источники полученной информации).</w:t>
      </w:r>
    </w:p>
    <w:p w14:paraId="50898ECF" w14:textId="77777777" w:rsidR="003E5A14" w:rsidRPr="00016269" w:rsidRDefault="003E5A14" w:rsidP="0050393D">
      <w:pPr>
        <w:widowControl/>
        <w:jc w:val="both"/>
        <w:rPr>
          <w:rFonts w:ascii="Times New Roman" w:eastAsia="Times New Roman" w:hAnsi="Times New Roman" w:cs="Times New Roman"/>
          <w:bCs/>
          <w:iCs/>
          <w:color w:val="auto"/>
          <w:lang w:eastAsia="x-none"/>
        </w:rPr>
      </w:pPr>
      <w:r w:rsidRPr="00016269">
        <w:rPr>
          <w:rFonts w:ascii="Times New Roman" w:eastAsia="Times New Roman" w:hAnsi="Times New Roman" w:cs="Times New Roman"/>
          <w:bCs/>
          <w:iCs/>
          <w:color w:val="auto"/>
          <w:lang w:eastAsia="x-none"/>
        </w:rPr>
        <w:t xml:space="preserve">Результаты расчета плановой трудоемкости </w:t>
      </w:r>
      <w:r w:rsidRPr="00016269">
        <w:rPr>
          <w:rFonts w:ascii="Times New Roman" w:eastAsia="Times New Roman" w:hAnsi="Times New Roman" w:cs="Times New Roman"/>
          <w:color w:val="auto"/>
          <w:lang w:eastAsia="x-none"/>
        </w:rPr>
        <w:t>реализации проекта</w:t>
      </w:r>
      <w:r w:rsidRPr="00016269">
        <w:rPr>
          <w:rFonts w:ascii="Times New Roman" w:eastAsia="Times New Roman" w:hAnsi="Times New Roman" w:cs="Times New Roman"/>
          <w:bCs/>
          <w:iCs/>
          <w:color w:val="auto"/>
          <w:lang w:eastAsia="x-none"/>
        </w:rPr>
        <w:t>, затраты по статье «</w:t>
      </w:r>
      <w:r w:rsidR="00A634A9" w:rsidRPr="00016269">
        <w:rPr>
          <w:rFonts w:ascii="Times New Roman" w:eastAsia="Times New Roman" w:hAnsi="Times New Roman" w:cs="Times New Roman"/>
          <w:color w:val="auto"/>
          <w:lang w:eastAsia="x-none"/>
        </w:rPr>
        <w:t>Выплаты заработной платы персоналу</w:t>
      </w:r>
      <w:r w:rsidRPr="00016269">
        <w:rPr>
          <w:rFonts w:ascii="Times New Roman" w:eastAsia="Times New Roman" w:hAnsi="Times New Roman" w:cs="Times New Roman"/>
          <w:bCs/>
          <w:iCs/>
          <w:color w:val="auto"/>
          <w:lang w:eastAsia="x-none"/>
        </w:rPr>
        <w:t>» и их расшифровка, а также дополнительные обоснования и расчеты приведены в таблице 1.</w:t>
      </w:r>
    </w:p>
    <w:p w14:paraId="48386959" w14:textId="77777777" w:rsidR="003E5A14" w:rsidRPr="00016269" w:rsidRDefault="003E5A14" w:rsidP="0050393D">
      <w:pPr>
        <w:widowControl/>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Таблица 1</w:t>
      </w:r>
    </w:p>
    <w:p w14:paraId="372E667B" w14:textId="77777777" w:rsidR="003E5A14" w:rsidRPr="00016269" w:rsidRDefault="003E5A14" w:rsidP="0050393D">
      <w:pPr>
        <w:widowControl/>
        <w:jc w:val="center"/>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Расшифровка затрат по статье «Выплаты</w:t>
      </w:r>
      <w:r w:rsidR="00464B3D" w:rsidRPr="00016269">
        <w:rPr>
          <w:rFonts w:ascii="Times New Roman" w:eastAsia="Times New Roman" w:hAnsi="Times New Roman" w:cs="Times New Roman"/>
          <w:b/>
          <w:bCs/>
          <w:color w:val="auto"/>
          <w:lang w:eastAsia="x-none"/>
        </w:rPr>
        <w:t xml:space="preserve"> заработной платы</w:t>
      </w:r>
      <w:r w:rsidRPr="00016269">
        <w:rPr>
          <w:rFonts w:ascii="Times New Roman" w:eastAsia="Times New Roman" w:hAnsi="Times New Roman" w:cs="Times New Roman"/>
          <w:b/>
          <w:bCs/>
          <w:iCs/>
          <w:color w:val="auto"/>
          <w:lang w:eastAsia="x-none"/>
        </w:rPr>
        <w:t xml:space="preserve"> персоналу»</w:t>
      </w:r>
      <w:r w:rsidRPr="00016269">
        <w:rPr>
          <w:rFonts w:ascii="Times New Roman" w:eastAsia="Times New Roman" w:hAnsi="Times New Roman" w:cs="Times New Roman"/>
          <w:b/>
          <w:bCs/>
          <w:color w:val="auto"/>
          <w:vertAlign w:val="superscript"/>
        </w:rPr>
        <w:t xml:space="preserve"> </w:t>
      </w:r>
    </w:p>
    <w:tbl>
      <w:tblPr>
        <w:tblW w:w="15304" w:type="dxa"/>
        <w:tblLayout w:type="fixed"/>
        <w:tblCellMar>
          <w:left w:w="0" w:type="dxa"/>
          <w:right w:w="0" w:type="dxa"/>
        </w:tblCellMar>
        <w:tblLook w:val="01E0" w:firstRow="1" w:lastRow="1" w:firstColumn="1" w:lastColumn="1" w:noHBand="0" w:noVBand="0"/>
      </w:tblPr>
      <w:tblGrid>
        <w:gridCol w:w="988"/>
        <w:gridCol w:w="1425"/>
        <w:gridCol w:w="2402"/>
        <w:gridCol w:w="2977"/>
        <w:gridCol w:w="1701"/>
        <w:gridCol w:w="1842"/>
        <w:gridCol w:w="2127"/>
        <w:gridCol w:w="1842"/>
      </w:tblGrid>
      <w:tr w:rsidR="003E5A14" w:rsidRPr="00016269" w14:paraId="53898CFB" w14:textId="77777777" w:rsidTr="003E5A14">
        <w:trPr>
          <w:trHeight w:hRule="exact" w:val="1012"/>
        </w:trPr>
        <w:tc>
          <w:tcPr>
            <w:tcW w:w="988" w:type="dxa"/>
            <w:tcBorders>
              <w:top w:val="single" w:sz="4" w:space="0" w:color="000000"/>
              <w:left w:val="single" w:sz="4" w:space="0" w:color="000000"/>
              <w:right w:val="single" w:sz="4" w:space="0" w:color="000000"/>
            </w:tcBorders>
            <w:shd w:val="clear" w:color="auto" w:fill="auto"/>
            <w:vAlign w:val="center"/>
          </w:tcPr>
          <w:p w14:paraId="0A1E4CC9" w14:textId="77777777" w:rsidR="003E5A14" w:rsidRPr="00016269" w:rsidRDefault="003E5A14" w:rsidP="0050393D">
            <w:pPr>
              <w:widowControl/>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w w:val="99"/>
                <w:sz w:val="22"/>
                <w:szCs w:val="22"/>
              </w:rPr>
              <w:t xml:space="preserve">№№ этапов </w:t>
            </w:r>
            <w:r w:rsidRPr="00016269">
              <w:rPr>
                <w:rFonts w:ascii="Times New Roman" w:eastAsia="Times New Roman" w:hAnsi="Times New Roman" w:cs="Times New Roman"/>
                <w:b/>
                <w:bCs/>
                <w:color w:val="auto"/>
                <w:w w:val="99"/>
                <w:sz w:val="22"/>
                <w:szCs w:val="22"/>
              </w:rPr>
              <w:br/>
              <w:t>и работ</w:t>
            </w:r>
          </w:p>
        </w:tc>
        <w:tc>
          <w:tcPr>
            <w:tcW w:w="1425" w:type="dxa"/>
            <w:tcBorders>
              <w:top w:val="single" w:sz="4" w:space="0" w:color="000000"/>
              <w:left w:val="single" w:sz="4" w:space="0" w:color="000000"/>
              <w:right w:val="single" w:sz="4" w:space="0" w:color="000000"/>
            </w:tcBorders>
            <w:shd w:val="clear" w:color="auto" w:fill="auto"/>
            <w:vAlign w:val="center"/>
          </w:tcPr>
          <w:p w14:paraId="4774752A" w14:textId="77777777" w:rsidR="003E5A14" w:rsidRPr="00016269" w:rsidRDefault="003E5A14" w:rsidP="0050393D">
            <w:pPr>
              <w:widowControl/>
              <w:ind w:left="-41"/>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spacing w:val="1"/>
                <w:sz w:val="22"/>
                <w:szCs w:val="22"/>
              </w:rPr>
              <w:t>На</w:t>
            </w:r>
            <w:r w:rsidRPr="00016269">
              <w:rPr>
                <w:rFonts w:ascii="Times New Roman" w:eastAsia="Times New Roman" w:hAnsi="Times New Roman" w:cs="Times New Roman"/>
                <w:b/>
                <w:bCs/>
                <w:color w:val="auto"/>
                <w:sz w:val="22"/>
                <w:szCs w:val="22"/>
              </w:rPr>
              <w:t>и</w:t>
            </w:r>
            <w:r w:rsidRPr="00016269">
              <w:rPr>
                <w:rFonts w:ascii="Times New Roman" w:eastAsia="Times New Roman" w:hAnsi="Times New Roman" w:cs="Times New Roman"/>
                <w:b/>
                <w:bCs/>
                <w:color w:val="auto"/>
                <w:spacing w:val="1"/>
                <w:sz w:val="22"/>
                <w:szCs w:val="22"/>
              </w:rPr>
              <w:t>м</w:t>
            </w:r>
            <w:r w:rsidRPr="00016269">
              <w:rPr>
                <w:rFonts w:ascii="Times New Roman" w:eastAsia="Times New Roman" w:hAnsi="Times New Roman" w:cs="Times New Roman"/>
                <w:b/>
                <w:bCs/>
                <w:color w:val="auto"/>
                <w:sz w:val="22"/>
                <w:szCs w:val="22"/>
              </w:rPr>
              <w:t>ен</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в</w:t>
            </w:r>
            <w:r w:rsidRPr="00016269">
              <w:rPr>
                <w:rFonts w:ascii="Times New Roman" w:eastAsia="Times New Roman" w:hAnsi="Times New Roman" w:cs="Times New Roman"/>
                <w:b/>
                <w:bCs/>
                <w:color w:val="auto"/>
                <w:spacing w:val="1"/>
                <w:sz w:val="22"/>
                <w:szCs w:val="22"/>
              </w:rPr>
              <w:t>а</w:t>
            </w:r>
            <w:r w:rsidRPr="00016269">
              <w:rPr>
                <w:rFonts w:ascii="Times New Roman" w:eastAsia="Times New Roman" w:hAnsi="Times New Roman" w:cs="Times New Roman"/>
                <w:b/>
                <w:bCs/>
                <w:color w:val="auto"/>
                <w:sz w:val="22"/>
                <w:szCs w:val="22"/>
              </w:rPr>
              <w:t>ние</w:t>
            </w:r>
            <w:r w:rsidRPr="00016269">
              <w:rPr>
                <w:rFonts w:ascii="Times New Roman" w:eastAsia="Times New Roman" w:hAnsi="Times New Roman" w:cs="Times New Roman"/>
                <w:b/>
                <w:bCs/>
                <w:color w:val="auto"/>
                <w:spacing w:val="-15"/>
                <w:sz w:val="22"/>
                <w:szCs w:val="22"/>
              </w:rPr>
              <w:t xml:space="preserve"> </w:t>
            </w:r>
            <w:r w:rsidRPr="00016269">
              <w:rPr>
                <w:rFonts w:ascii="Times New Roman" w:eastAsia="Times New Roman" w:hAnsi="Times New Roman" w:cs="Times New Roman"/>
                <w:b/>
                <w:bCs/>
                <w:color w:val="auto"/>
                <w:sz w:val="22"/>
                <w:szCs w:val="22"/>
              </w:rPr>
              <w:t>р</w:t>
            </w:r>
            <w:r w:rsidRPr="00016269">
              <w:rPr>
                <w:rFonts w:ascii="Times New Roman" w:eastAsia="Times New Roman" w:hAnsi="Times New Roman" w:cs="Times New Roman"/>
                <w:b/>
                <w:bCs/>
                <w:color w:val="auto"/>
                <w:spacing w:val="1"/>
                <w:sz w:val="22"/>
                <w:szCs w:val="22"/>
              </w:rPr>
              <w:t>аб</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т</w:t>
            </w:r>
            <w:r w:rsidRPr="00016269">
              <w:rPr>
                <w:rFonts w:ascii="Times New Roman" w:eastAsia="Times New Roman" w:hAnsi="Times New Roman" w:cs="Times New Roman"/>
                <w:b/>
                <w:bCs/>
                <w:color w:val="auto"/>
                <w:sz w:val="22"/>
                <w:szCs w:val="22"/>
                <w:vertAlign w:val="superscript"/>
              </w:rPr>
              <w:footnoteReference w:id="21"/>
            </w:r>
          </w:p>
        </w:tc>
        <w:tc>
          <w:tcPr>
            <w:tcW w:w="2402" w:type="dxa"/>
            <w:tcBorders>
              <w:top w:val="single" w:sz="4" w:space="0" w:color="000000"/>
              <w:left w:val="single" w:sz="4" w:space="0" w:color="000000"/>
              <w:right w:val="single" w:sz="4" w:space="0" w:color="000000"/>
            </w:tcBorders>
            <w:vAlign w:val="center"/>
          </w:tcPr>
          <w:p w14:paraId="59BFA44C" w14:textId="77777777" w:rsidR="003E5A14" w:rsidRPr="00016269" w:rsidRDefault="003E5A14" w:rsidP="0050393D">
            <w:pPr>
              <w:widowControl/>
              <w:ind w:firstLine="13"/>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pacing w:val="1"/>
                <w:sz w:val="22"/>
                <w:szCs w:val="22"/>
              </w:rPr>
              <w:t>Продолжительность выполнения работ, мес.</w:t>
            </w:r>
          </w:p>
        </w:tc>
        <w:tc>
          <w:tcPr>
            <w:tcW w:w="2977" w:type="dxa"/>
            <w:tcBorders>
              <w:top w:val="single" w:sz="4" w:space="0" w:color="000000"/>
              <w:left w:val="single" w:sz="4" w:space="0" w:color="000000"/>
              <w:right w:val="single" w:sz="4" w:space="0" w:color="000000"/>
            </w:tcBorders>
            <w:vAlign w:val="center"/>
          </w:tcPr>
          <w:p w14:paraId="280EE1DC" w14:textId="77777777" w:rsidR="003E5A14" w:rsidRPr="00016269" w:rsidRDefault="003E5A14" w:rsidP="0050393D">
            <w:pPr>
              <w:widowControl/>
              <w:ind w:firstLine="13"/>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z w:val="22"/>
                <w:szCs w:val="22"/>
              </w:rPr>
              <w:t>К</w:t>
            </w:r>
            <w:r w:rsidRPr="00016269">
              <w:rPr>
                <w:rFonts w:ascii="Times New Roman" w:eastAsia="Times New Roman" w:hAnsi="Times New Roman" w:cs="Times New Roman"/>
                <w:b/>
                <w:bCs/>
                <w:color w:val="auto"/>
                <w:spacing w:val="1"/>
                <w:sz w:val="22"/>
                <w:szCs w:val="22"/>
              </w:rPr>
              <w:t>валификация</w:t>
            </w:r>
            <w:r w:rsidRPr="00016269">
              <w:rPr>
                <w:rFonts w:ascii="Times New Roman" w:eastAsia="Times New Roman" w:hAnsi="Times New Roman" w:cs="Times New Roman"/>
                <w:b/>
                <w:bCs/>
                <w:color w:val="auto"/>
                <w:sz w:val="22"/>
                <w:szCs w:val="22"/>
              </w:rPr>
              <w:t xml:space="preserve"> р</w:t>
            </w:r>
            <w:r w:rsidRPr="00016269">
              <w:rPr>
                <w:rFonts w:ascii="Times New Roman" w:eastAsia="Times New Roman" w:hAnsi="Times New Roman" w:cs="Times New Roman"/>
                <w:b/>
                <w:bCs/>
                <w:color w:val="auto"/>
                <w:spacing w:val="1"/>
                <w:sz w:val="22"/>
                <w:szCs w:val="22"/>
              </w:rPr>
              <w:t>аб</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pacing w:val="3"/>
                <w:sz w:val="22"/>
                <w:szCs w:val="22"/>
              </w:rPr>
              <w:t>т</w:t>
            </w:r>
            <w:r w:rsidRPr="00016269">
              <w:rPr>
                <w:rFonts w:ascii="Times New Roman" w:eastAsia="Times New Roman" w:hAnsi="Times New Roman" w:cs="Times New Roman"/>
                <w:b/>
                <w:bCs/>
                <w:color w:val="auto"/>
                <w:sz w:val="22"/>
                <w:szCs w:val="22"/>
              </w:rPr>
              <w:t>ник</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в по документу об образовании</w:t>
            </w:r>
          </w:p>
        </w:tc>
        <w:tc>
          <w:tcPr>
            <w:tcW w:w="1701" w:type="dxa"/>
            <w:tcBorders>
              <w:top w:val="single" w:sz="4" w:space="0" w:color="000000"/>
              <w:left w:val="single" w:sz="4" w:space="0" w:color="000000"/>
              <w:right w:val="single" w:sz="4" w:space="0" w:color="000000"/>
            </w:tcBorders>
            <w:vAlign w:val="center"/>
          </w:tcPr>
          <w:p w14:paraId="5DFB7E20" w14:textId="77777777" w:rsidR="003E5A14" w:rsidRPr="00016269" w:rsidRDefault="003E5A14" w:rsidP="0050393D">
            <w:pPr>
              <w:widowControl/>
              <w:ind w:firstLine="13"/>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К</w:t>
            </w:r>
            <w:r w:rsidRPr="00016269">
              <w:rPr>
                <w:rFonts w:ascii="Times New Roman" w:eastAsia="Times New Roman" w:hAnsi="Times New Roman" w:cs="Times New Roman"/>
                <w:b/>
                <w:bCs/>
                <w:color w:val="auto"/>
                <w:spacing w:val="1"/>
                <w:sz w:val="22"/>
                <w:szCs w:val="22"/>
              </w:rPr>
              <w:t>оличество</w:t>
            </w:r>
            <w:r w:rsidRPr="00016269">
              <w:rPr>
                <w:rFonts w:ascii="Times New Roman" w:eastAsia="Times New Roman" w:hAnsi="Times New Roman" w:cs="Times New Roman"/>
                <w:b/>
                <w:bCs/>
                <w:color w:val="auto"/>
                <w:sz w:val="22"/>
                <w:szCs w:val="22"/>
              </w:rPr>
              <w:t xml:space="preserve"> р</w:t>
            </w:r>
            <w:r w:rsidRPr="00016269">
              <w:rPr>
                <w:rFonts w:ascii="Times New Roman" w:eastAsia="Times New Roman" w:hAnsi="Times New Roman" w:cs="Times New Roman"/>
                <w:b/>
                <w:bCs/>
                <w:color w:val="auto"/>
                <w:spacing w:val="1"/>
                <w:sz w:val="22"/>
                <w:szCs w:val="22"/>
              </w:rPr>
              <w:t>аб</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pacing w:val="3"/>
                <w:sz w:val="22"/>
                <w:szCs w:val="22"/>
              </w:rPr>
              <w:t>т</w:t>
            </w:r>
            <w:r w:rsidRPr="00016269">
              <w:rPr>
                <w:rFonts w:ascii="Times New Roman" w:eastAsia="Times New Roman" w:hAnsi="Times New Roman" w:cs="Times New Roman"/>
                <w:b/>
                <w:bCs/>
                <w:color w:val="auto"/>
                <w:sz w:val="22"/>
                <w:szCs w:val="22"/>
              </w:rPr>
              <w:t>ник</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в</w:t>
            </w:r>
          </w:p>
        </w:tc>
        <w:tc>
          <w:tcPr>
            <w:tcW w:w="1842" w:type="dxa"/>
            <w:tcBorders>
              <w:top w:val="single" w:sz="4" w:space="0" w:color="000000"/>
              <w:left w:val="single" w:sz="4" w:space="0" w:color="000000"/>
              <w:right w:val="single" w:sz="4" w:space="0" w:color="000000"/>
            </w:tcBorders>
            <w:vAlign w:val="center"/>
          </w:tcPr>
          <w:p w14:paraId="14227D3A" w14:textId="77777777" w:rsidR="003E5A14" w:rsidRPr="00016269" w:rsidRDefault="003E5A14" w:rsidP="0050393D">
            <w:pPr>
              <w:widowControl/>
              <w:ind w:firstLine="13"/>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sz w:val="22"/>
                <w:szCs w:val="22"/>
              </w:rPr>
              <w:t>Т</w:t>
            </w:r>
            <w:r w:rsidRPr="00016269">
              <w:rPr>
                <w:rFonts w:ascii="Times New Roman" w:eastAsia="Times New Roman" w:hAnsi="Times New Roman" w:cs="Times New Roman"/>
                <w:b/>
                <w:bCs/>
                <w:color w:val="auto"/>
                <w:sz w:val="22"/>
                <w:szCs w:val="22"/>
              </w:rPr>
              <w:t>р</w:t>
            </w:r>
            <w:r w:rsidRPr="00016269">
              <w:rPr>
                <w:rFonts w:ascii="Times New Roman" w:eastAsia="Times New Roman" w:hAnsi="Times New Roman" w:cs="Times New Roman"/>
                <w:b/>
                <w:bCs/>
                <w:color w:val="auto"/>
                <w:spacing w:val="1"/>
                <w:sz w:val="22"/>
                <w:szCs w:val="22"/>
              </w:rPr>
              <w:t>у</w:t>
            </w:r>
            <w:r w:rsidRPr="00016269">
              <w:rPr>
                <w:rFonts w:ascii="Times New Roman" w:eastAsia="Times New Roman" w:hAnsi="Times New Roman" w:cs="Times New Roman"/>
                <w:b/>
                <w:bCs/>
                <w:color w:val="auto"/>
                <w:sz w:val="22"/>
                <w:szCs w:val="22"/>
              </w:rPr>
              <w:t>д</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е</w:t>
            </w:r>
            <w:r w:rsidRPr="00016269">
              <w:rPr>
                <w:rFonts w:ascii="Times New Roman" w:eastAsia="Times New Roman" w:hAnsi="Times New Roman" w:cs="Times New Roman"/>
                <w:b/>
                <w:bCs/>
                <w:color w:val="auto"/>
                <w:spacing w:val="1"/>
                <w:sz w:val="22"/>
                <w:szCs w:val="22"/>
              </w:rPr>
              <w:t>м</w:t>
            </w:r>
            <w:r w:rsidRPr="00016269">
              <w:rPr>
                <w:rFonts w:ascii="Times New Roman" w:eastAsia="Times New Roman" w:hAnsi="Times New Roman" w:cs="Times New Roman"/>
                <w:b/>
                <w:bCs/>
                <w:color w:val="auto"/>
                <w:sz w:val="22"/>
                <w:szCs w:val="22"/>
              </w:rPr>
              <w:t>к</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pacing w:val="-2"/>
                <w:sz w:val="22"/>
                <w:szCs w:val="22"/>
              </w:rPr>
              <w:t>с</w:t>
            </w:r>
            <w:r w:rsidRPr="00016269">
              <w:rPr>
                <w:rFonts w:ascii="Times New Roman" w:eastAsia="Times New Roman" w:hAnsi="Times New Roman" w:cs="Times New Roman"/>
                <w:b/>
                <w:bCs/>
                <w:color w:val="auto"/>
                <w:spacing w:val="5"/>
                <w:sz w:val="22"/>
                <w:szCs w:val="22"/>
              </w:rPr>
              <w:t>т</w:t>
            </w:r>
            <w:r w:rsidRPr="00016269">
              <w:rPr>
                <w:rFonts w:ascii="Times New Roman" w:eastAsia="Times New Roman" w:hAnsi="Times New Roman" w:cs="Times New Roman"/>
                <w:b/>
                <w:bCs/>
                <w:color w:val="auto"/>
                <w:sz w:val="22"/>
                <w:szCs w:val="22"/>
              </w:rPr>
              <w:t>ь, че</w:t>
            </w:r>
            <w:r w:rsidRPr="00016269">
              <w:rPr>
                <w:rFonts w:ascii="Times New Roman" w:eastAsia="Times New Roman" w:hAnsi="Times New Roman" w:cs="Times New Roman"/>
                <w:b/>
                <w:bCs/>
                <w:color w:val="auto"/>
                <w:spacing w:val="1"/>
                <w:sz w:val="22"/>
                <w:szCs w:val="22"/>
              </w:rPr>
              <w:t>л.- м</w:t>
            </w:r>
            <w:r w:rsidRPr="00016269">
              <w:rPr>
                <w:rFonts w:ascii="Times New Roman" w:eastAsia="Times New Roman" w:hAnsi="Times New Roman" w:cs="Times New Roman"/>
                <w:b/>
                <w:bCs/>
                <w:color w:val="auto"/>
                <w:sz w:val="22"/>
                <w:szCs w:val="22"/>
              </w:rPr>
              <w:t>ес.</w:t>
            </w:r>
          </w:p>
        </w:tc>
        <w:tc>
          <w:tcPr>
            <w:tcW w:w="2127" w:type="dxa"/>
            <w:tcBorders>
              <w:top w:val="single" w:sz="4" w:space="0" w:color="000000"/>
              <w:left w:val="single" w:sz="4" w:space="0" w:color="000000"/>
              <w:right w:val="single" w:sz="4" w:space="0" w:color="000000"/>
            </w:tcBorders>
            <w:shd w:val="clear" w:color="auto" w:fill="auto"/>
            <w:vAlign w:val="center"/>
          </w:tcPr>
          <w:p w14:paraId="0A2AC741" w14:textId="77777777" w:rsidR="003E5A14" w:rsidRPr="00016269" w:rsidRDefault="003E5A14" w:rsidP="00C433C8">
            <w:pPr>
              <w:widowControl/>
              <w:ind w:left="1" w:right="-1"/>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Средняя заработная плата, руб./мес.</w:t>
            </w:r>
          </w:p>
        </w:tc>
        <w:tc>
          <w:tcPr>
            <w:tcW w:w="1842" w:type="dxa"/>
            <w:tcBorders>
              <w:top w:val="single" w:sz="4" w:space="0" w:color="000000"/>
              <w:left w:val="single" w:sz="4" w:space="0" w:color="000000"/>
              <w:right w:val="single" w:sz="4" w:space="0" w:color="000000"/>
            </w:tcBorders>
            <w:shd w:val="clear" w:color="auto" w:fill="auto"/>
            <w:vAlign w:val="center"/>
          </w:tcPr>
          <w:p w14:paraId="262AD066" w14:textId="77777777" w:rsidR="003E5A14" w:rsidRPr="00016269" w:rsidRDefault="003E5A14" w:rsidP="00251A57">
            <w:pPr>
              <w:widowControl/>
              <w:ind w:left="1" w:right="-1"/>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Оплата труда, руб</w:t>
            </w:r>
            <w:r w:rsidR="00251A57" w:rsidRPr="00016269">
              <w:rPr>
                <w:rFonts w:ascii="Times New Roman" w:eastAsia="Times New Roman" w:hAnsi="Times New Roman" w:cs="Times New Roman"/>
                <w:b/>
                <w:bCs/>
                <w:color w:val="auto"/>
                <w:sz w:val="22"/>
                <w:szCs w:val="22"/>
              </w:rPr>
              <w:t>лей</w:t>
            </w:r>
          </w:p>
        </w:tc>
      </w:tr>
      <w:tr w:rsidR="003E5A14" w:rsidRPr="00016269" w14:paraId="10B2C701" w14:textId="77777777" w:rsidTr="003E5A14">
        <w:trPr>
          <w:trHeight w:hRule="exact" w:val="234"/>
        </w:trPr>
        <w:tc>
          <w:tcPr>
            <w:tcW w:w="15304" w:type="dxa"/>
            <w:gridSpan w:val="8"/>
            <w:tcBorders>
              <w:top w:val="single" w:sz="4" w:space="0" w:color="000000"/>
              <w:left w:val="single" w:sz="4" w:space="0" w:color="000000"/>
              <w:right w:val="single" w:sz="4" w:space="0" w:color="000000"/>
            </w:tcBorders>
            <w:shd w:val="clear" w:color="auto" w:fill="auto"/>
            <w:vAlign w:val="center"/>
          </w:tcPr>
          <w:p w14:paraId="5EF24E4D" w14:textId="77777777" w:rsidR="003E5A14" w:rsidRPr="00016269" w:rsidRDefault="003E5A14" w:rsidP="0050393D">
            <w:pPr>
              <w:widowControl/>
              <w:ind w:left="1" w:right="-1"/>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Этап 1</w:t>
            </w:r>
          </w:p>
        </w:tc>
      </w:tr>
      <w:tr w:rsidR="003E5A14" w:rsidRPr="00016269" w14:paraId="25F3ADEF" w14:textId="77777777" w:rsidTr="003E5A14">
        <w:trPr>
          <w:trHeight w:hRule="exact" w:val="240"/>
        </w:trPr>
        <w:tc>
          <w:tcPr>
            <w:tcW w:w="988" w:type="dxa"/>
            <w:tcBorders>
              <w:top w:val="single" w:sz="4" w:space="0" w:color="000000"/>
              <w:left w:val="single" w:sz="4" w:space="0" w:color="000000"/>
              <w:right w:val="single" w:sz="4" w:space="0" w:color="000000"/>
            </w:tcBorders>
            <w:shd w:val="clear" w:color="auto" w:fill="auto"/>
          </w:tcPr>
          <w:p w14:paraId="35891B79" w14:textId="77777777" w:rsidR="003E5A14" w:rsidRPr="00016269" w:rsidRDefault="003E5A14" w:rsidP="0050393D">
            <w:pPr>
              <w:widowControl/>
              <w:ind w:left="102" w:right="-20"/>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pacing w:val="1"/>
                <w:sz w:val="22"/>
                <w:szCs w:val="22"/>
              </w:rPr>
              <w:t>1.1</w:t>
            </w:r>
          </w:p>
        </w:tc>
        <w:tc>
          <w:tcPr>
            <w:tcW w:w="1425" w:type="dxa"/>
            <w:tcBorders>
              <w:top w:val="single" w:sz="4" w:space="0" w:color="000000"/>
              <w:left w:val="single" w:sz="4" w:space="0" w:color="000000"/>
              <w:right w:val="single" w:sz="4" w:space="0" w:color="000000"/>
            </w:tcBorders>
            <w:shd w:val="clear" w:color="auto" w:fill="auto"/>
          </w:tcPr>
          <w:p w14:paraId="67EFCDF1" w14:textId="77777777" w:rsidR="003E5A14" w:rsidRPr="00016269"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right w:val="single" w:sz="4" w:space="0" w:color="000000"/>
            </w:tcBorders>
          </w:tcPr>
          <w:p w14:paraId="75BC8059"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5B94C274"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4F4BA2C"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6B97289C"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0FDE7FA"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7B92CAC"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7EDEE7D4" w14:textId="77777777"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0646F70" w14:textId="77777777" w:rsidR="003E5A14" w:rsidRPr="00016269" w:rsidRDefault="003E5A14" w:rsidP="0050393D">
            <w:pPr>
              <w:widowControl/>
              <w:ind w:left="102" w:right="-20"/>
              <w:rPr>
                <w:rFonts w:ascii="Times New Roman" w:eastAsia="Times New Roman" w:hAnsi="Times New Roman" w:cs="Times New Roman"/>
                <w:color w:val="auto"/>
                <w:spacing w:val="1"/>
                <w:sz w:val="22"/>
                <w:szCs w:val="22"/>
              </w:rPr>
            </w:pPr>
            <w:r w:rsidRPr="00016269">
              <w:rPr>
                <w:rFonts w:ascii="Times New Roman" w:eastAsia="Times New Roman" w:hAnsi="Times New Roman" w:cs="Times New Roman"/>
                <w:color w:val="auto"/>
                <w:spacing w:val="1"/>
                <w:sz w:val="22"/>
                <w:szCs w:val="22"/>
              </w:rPr>
              <w:t>…</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7813C558" w14:textId="77777777" w:rsidR="003E5A14" w:rsidRPr="00016269"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14:paraId="2986C0DF"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31A20740"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FFCECB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15128A8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359AA5A"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E8E67C"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3DA125FF" w14:textId="77777777" w:rsidTr="003E5A14">
        <w:trPr>
          <w:trHeight w:hRule="exact" w:val="344"/>
        </w:trPr>
        <w:tc>
          <w:tcPr>
            <w:tcW w:w="13462" w:type="dxa"/>
            <w:gridSpan w:val="7"/>
            <w:tcBorders>
              <w:top w:val="single" w:sz="4" w:space="0" w:color="000000"/>
              <w:left w:val="single" w:sz="4" w:space="0" w:color="000000"/>
              <w:bottom w:val="single" w:sz="4" w:space="0" w:color="000000"/>
              <w:right w:val="single" w:sz="4" w:space="0" w:color="000000"/>
            </w:tcBorders>
            <w:shd w:val="clear" w:color="auto" w:fill="auto"/>
          </w:tcPr>
          <w:p w14:paraId="5E4A6789" w14:textId="77777777" w:rsidR="003E5A14" w:rsidRPr="00016269" w:rsidRDefault="003E5A14" w:rsidP="0050393D">
            <w:pPr>
              <w:widowControl/>
              <w:ind w:right="150"/>
              <w:jc w:val="right"/>
              <w:rPr>
                <w:rFonts w:ascii="Times New Roman" w:eastAsia="Times New Roman" w:hAnsi="Times New Roman" w:cs="Times New Roman"/>
                <w:b/>
                <w:color w:val="auto"/>
                <w:sz w:val="22"/>
                <w:szCs w:val="22"/>
              </w:rPr>
            </w:pPr>
            <w:r w:rsidRPr="00016269">
              <w:rPr>
                <w:rFonts w:ascii="Times New Roman" w:eastAsia="Times New Roman" w:hAnsi="Times New Roman" w:cs="Times New Roman"/>
                <w:b/>
                <w:color w:val="auto"/>
                <w:sz w:val="22"/>
                <w:szCs w:val="22"/>
              </w:rPr>
              <w:t>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772E3FC" w14:textId="77777777" w:rsidR="003E5A14" w:rsidRPr="00016269" w:rsidRDefault="003E5A14" w:rsidP="0050393D">
            <w:pPr>
              <w:widowControl/>
              <w:ind w:right="150"/>
              <w:jc w:val="center"/>
              <w:rPr>
                <w:rFonts w:ascii="Times New Roman" w:eastAsia="Times New Roman" w:hAnsi="Times New Roman" w:cs="Times New Roman"/>
                <w:b/>
                <w:color w:val="auto"/>
                <w:sz w:val="22"/>
                <w:szCs w:val="22"/>
              </w:rPr>
            </w:pPr>
          </w:p>
        </w:tc>
      </w:tr>
    </w:tbl>
    <w:p w14:paraId="6A3B6D3E" w14:textId="77777777" w:rsidR="003E5A14" w:rsidRPr="00016269" w:rsidRDefault="00C26CE8" w:rsidP="0050393D">
      <w:pPr>
        <w:widowControl/>
        <w:spacing w:before="60"/>
        <w:ind w:left="284"/>
        <w:jc w:val="both"/>
        <w:rPr>
          <w:rFonts w:ascii="Times New Roman" w:eastAsia="Times New Roman" w:hAnsi="Times New Roman" w:cs="Times New Roman"/>
          <w:b/>
          <w:color w:val="auto"/>
          <w:spacing w:val="-3"/>
          <w:sz w:val="22"/>
          <w:szCs w:val="22"/>
          <w:lang w:eastAsia="x-none"/>
        </w:rPr>
      </w:pPr>
      <w:r w:rsidRPr="00016269">
        <w:rPr>
          <w:rFonts w:ascii="Times New Roman" w:eastAsia="Times New Roman" w:hAnsi="Times New Roman" w:cs="Times New Roman"/>
          <w:b/>
          <w:color w:val="auto"/>
          <w:spacing w:val="-3"/>
          <w:sz w:val="22"/>
          <w:szCs w:val="22"/>
          <w:lang w:eastAsia="x-none"/>
        </w:rPr>
        <w:t>Дополнительные пояснения и расчеты к таблице 1: ________________________________________________________________</w:t>
      </w:r>
    </w:p>
    <w:p w14:paraId="04DAD9EA" w14:textId="77777777" w:rsidR="00B70CC2" w:rsidRPr="00016269" w:rsidRDefault="00B70CC2" w:rsidP="0050393D">
      <w:pPr>
        <w:widowControl/>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br w:type="page"/>
      </w:r>
    </w:p>
    <w:p w14:paraId="5AE6992F" w14:textId="77777777" w:rsidR="00A634A9" w:rsidRPr="00016269" w:rsidRDefault="00B70CC2" w:rsidP="0050393D">
      <w:pPr>
        <w:widowControl/>
        <w:spacing w:before="120"/>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 xml:space="preserve">2. </w:t>
      </w:r>
      <w:r w:rsidR="00A634A9" w:rsidRPr="00016269">
        <w:rPr>
          <w:rFonts w:ascii="Times New Roman" w:eastAsia="Times New Roman" w:hAnsi="Times New Roman" w:cs="Times New Roman"/>
          <w:b/>
          <w:color w:val="auto"/>
          <w:lang w:eastAsia="x-none"/>
        </w:rPr>
        <w:t>Затраты по статье «Взносы на обязательное социальное страхование».</w:t>
      </w:r>
    </w:p>
    <w:p w14:paraId="5B8F7C3C" w14:textId="77777777" w:rsidR="00DA5466" w:rsidRPr="00016269" w:rsidRDefault="00DA5466"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Расчет затрат на взносы на обязательное социальное страхование произведен по единому тарифу страховых взносов, установленному в соответствии с пунктом 3 статьи 425 Налогового Кодекса Российской Федерации:</w:t>
      </w:r>
    </w:p>
    <w:p w14:paraId="2A9DF3AC" w14:textId="77777777" w:rsidR="008E2A80" w:rsidRPr="00016269" w:rsidRDefault="008E2A80" w:rsidP="0050393D">
      <w:pPr>
        <w:widowControl/>
        <w:spacing w:before="120"/>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Таблица 2</w:t>
      </w:r>
    </w:p>
    <w:p w14:paraId="0899DA37" w14:textId="77777777" w:rsidR="008E2A80" w:rsidRPr="00016269" w:rsidRDefault="008E2A80" w:rsidP="0050393D">
      <w:pPr>
        <w:widowControl/>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Расшифровка затрат по статье «</w:t>
      </w:r>
      <w:r w:rsidR="006B355B" w:rsidRPr="00016269">
        <w:rPr>
          <w:rFonts w:ascii="Times New Roman" w:eastAsia="Times New Roman" w:hAnsi="Times New Roman" w:cs="Times New Roman"/>
          <w:b/>
          <w:color w:val="auto"/>
          <w:lang w:eastAsia="x-none"/>
        </w:rPr>
        <w:t>Взносы на обязательное социальное страхование</w:t>
      </w:r>
      <w:r w:rsidRPr="00016269">
        <w:rPr>
          <w:rFonts w:ascii="Times New Roman" w:eastAsia="Times New Roman" w:hAnsi="Times New Roman" w:cs="Times New Roman"/>
          <w:b/>
          <w:bCs/>
          <w:iCs/>
          <w:color w:val="auto"/>
          <w:lang w:eastAsia="x-none"/>
        </w:rPr>
        <w:t>»</w:t>
      </w:r>
    </w:p>
    <w:tbl>
      <w:tblPr>
        <w:tblW w:w="15168" w:type="dxa"/>
        <w:tblInd w:w="-5" w:type="dxa"/>
        <w:tblLayout w:type="fixed"/>
        <w:tblCellMar>
          <w:left w:w="0" w:type="dxa"/>
          <w:right w:w="0" w:type="dxa"/>
        </w:tblCellMar>
        <w:tblLook w:val="01E0" w:firstRow="1" w:lastRow="1" w:firstColumn="1" w:lastColumn="1" w:noHBand="0" w:noVBand="0"/>
      </w:tblPr>
      <w:tblGrid>
        <w:gridCol w:w="5384"/>
        <w:gridCol w:w="2551"/>
        <w:gridCol w:w="7233"/>
      </w:tblGrid>
      <w:tr w:rsidR="008E2A80" w:rsidRPr="00016269" w14:paraId="65F954E2" w14:textId="77777777" w:rsidTr="006B355B">
        <w:trPr>
          <w:trHeight w:hRule="exact" w:val="546"/>
        </w:trPr>
        <w:tc>
          <w:tcPr>
            <w:tcW w:w="5384" w:type="dxa"/>
            <w:tcBorders>
              <w:top w:val="single" w:sz="4" w:space="0" w:color="000000"/>
              <w:left w:val="single" w:sz="4" w:space="0" w:color="000000"/>
              <w:bottom w:val="single" w:sz="4" w:space="0" w:color="000000"/>
              <w:right w:val="single" w:sz="4" w:space="0" w:color="000000"/>
            </w:tcBorders>
            <w:vAlign w:val="center"/>
          </w:tcPr>
          <w:p w14:paraId="11552376" w14:textId="77777777" w:rsidR="008E2A80" w:rsidRPr="00016269" w:rsidRDefault="008E2A80" w:rsidP="0050393D">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14:paraId="0A3E112E" w14:textId="77777777" w:rsidR="008E2A80" w:rsidRPr="00016269" w:rsidRDefault="008E2A80" w:rsidP="00C433C8">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Сумма, руб</w:t>
            </w:r>
            <w:r w:rsidR="00251A57" w:rsidRPr="00016269">
              <w:rPr>
                <w:rFonts w:ascii="Times New Roman" w:eastAsia="Times New Roman" w:hAnsi="Times New Roman" w:cs="Times New Roman"/>
                <w:b/>
                <w:bCs/>
                <w:color w:val="auto"/>
              </w:rPr>
              <w:t>лей</w:t>
            </w:r>
            <w:r w:rsidRPr="00016269">
              <w:rPr>
                <w:rFonts w:ascii="Times New Roman" w:eastAsia="Times New Roman" w:hAnsi="Times New Roman" w:cs="Times New Roman"/>
                <w:b/>
                <w:bCs/>
                <w:color w:val="auto"/>
              </w:rPr>
              <w:t xml:space="preserve"> </w:t>
            </w:r>
          </w:p>
        </w:tc>
        <w:tc>
          <w:tcPr>
            <w:tcW w:w="7233" w:type="dxa"/>
            <w:tcBorders>
              <w:top w:val="single" w:sz="4" w:space="0" w:color="000000"/>
              <w:left w:val="single" w:sz="4" w:space="0" w:color="auto"/>
              <w:bottom w:val="single" w:sz="4" w:space="0" w:color="000000"/>
              <w:right w:val="single" w:sz="4" w:space="0" w:color="000000"/>
            </w:tcBorders>
            <w:vAlign w:val="center"/>
          </w:tcPr>
          <w:p w14:paraId="0A25C4BE" w14:textId="77777777" w:rsidR="008E2A80" w:rsidRPr="00016269" w:rsidRDefault="008E2A80" w:rsidP="0050393D">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Обоснование затрат</w:t>
            </w:r>
          </w:p>
        </w:tc>
      </w:tr>
      <w:tr w:rsidR="008E2A80" w:rsidRPr="00016269" w14:paraId="035D3102" w14:textId="77777777" w:rsidTr="006B355B">
        <w:trPr>
          <w:trHeight w:hRule="exact" w:val="288"/>
        </w:trPr>
        <w:tc>
          <w:tcPr>
            <w:tcW w:w="5384" w:type="dxa"/>
            <w:tcBorders>
              <w:top w:val="single" w:sz="4" w:space="0" w:color="000000"/>
              <w:left w:val="single" w:sz="4" w:space="0" w:color="000000"/>
              <w:bottom w:val="single" w:sz="4" w:space="0" w:color="000000"/>
              <w:right w:val="single" w:sz="4" w:space="0" w:color="000000"/>
            </w:tcBorders>
          </w:tcPr>
          <w:p w14:paraId="293A5438" w14:textId="77777777" w:rsidR="008E2A80" w:rsidRPr="00016269" w:rsidRDefault="008E2A80" w:rsidP="0050393D">
            <w:pPr>
              <w:widowControl/>
              <w:jc w:val="center"/>
              <w:rPr>
                <w:rFonts w:ascii="Times New Roman" w:eastAsia="Times New Roman" w:hAnsi="Times New Roman" w:cs="Times New Roman"/>
                <w:color w:val="auto"/>
              </w:rPr>
            </w:pPr>
            <w:r w:rsidRPr="00016269">
              <w:rPr>
                <w:rFonts w:ascii="Times New Roman" w:eastAsia="Times New Roman" w:hAnsi="Times New Roman" w:cs="Times New Roman"/>
                <w:color w:val="auto"/>
              </w:rPr>
              <w:t>Взносы на обязательное социальное страхование</w:t>
            </w:r>
          </w:p>
        </w:tc>
        <w:tc>
          <w:tcPr>
            <w:tcW w:w="2551" w:type="dxa"/>
            <w:tcBorders>
              <w:top w:val="single" w:sz="4" w:space="0" w:color="000000"/>
              <w:left w:val="single" w:sz="4" w:space="0" w:color="000000"/>
              <w:bottom w:val="single" w:sz="4" w:space="0" w:color="000000"/>
              <w:right w:val="single" w:sz="4" w:space="0" w:color="000000"/>
            </w:tcBorders>
          </w:tcPr>
          <w:p w14:paraId="3DBDB452" w14:textId="77777777" w:rsidR="008E2A80" w:rsidRPr="00016269" w:rsidRDefault="008E2A80" w:rsidP="0050393D">
            <w:pPr>
              <w:widowControl/>
              <w:jc w:val="center"/>
              <w:rPr>
                <w:rFonts w:ascii="Times New Roman" w:eastAsia="Times New Roman" w:hAnsi="Times New Roman" w:cs="Times New Roman"/>
                <w:color w:val="auto"/>
              </w:rPr>
            </w:pPr>
          </w:p>
        </w:tc>
        <w:tc>
          <w:tcPr>
            <w:tcW w:w="7233" w:type="dxa"/>
            <w:tcBorders>
              <w:top w:val="single" w:sz="4" w:space="0" w:color="000000"/>
              <w:left w:val="single" w:sz="4" w:space="0" w:color="auto"/>
              <w:bottom w:val="single" w:sz="4" w:space="0" w:color="000000"/>
              <w:right w:val="single" w:sz="4" w:space="0" w:color="000000"/>
            </w:tcBorders>
          </w:tcPr>
          <w:p w14:paraId="31BB8EAC" w14:textId="77777777" w:rsidR="008E2A80" w:rsidRPr="00016269" w:rsidRDefault="008E2A80" w:rsidP="0050393D">
            <w:pPr>
              <w:widowControl/>
              <w:jc w:val="center"/>
              <w:rPr>
                <w:rFonts w:ascii="Times New Roman" w:eastAsia="Times New Roman" w:hAnsi="Times New Roman" w:cs="Times New Roman"/>
                <w:color w:val="auto"/>
              </w:rPr>
            </w:pPr>
          </w:p>
        </w:tc>
      </w:tr>
    </w:tbl>
    <w:p w14:paraId="292DC902" w14:textId="77777777" w:rsidR="00C26CE8" w:rsidRPr="00016269" w:rsidRDefault="00C26CE8" w:rsidP="0050393D">
      <w:pPr>
        <w:pStyle w:val="a7"/>
        <w:widowControl/>
        <w:spacing w:before="120"/>
        <w:ind w:left="720"/>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Дополнительные пояснения и расчеты к таблице 2: ________________________________________________________________</w:t>
      </w:r>
    </w:p>
    <w:p w14:paraId="5C851CCE" w14:textId="77777777" w:rsidR="006B355B" w:rsidRPr="00016269" w:rsidRDefault="006B355B" w:rsidP="0050393D">
      <w:pPr>
        <w:pStyle w:val="a7"/>
        <w:widowControl/>
        <w:ind w:left="720"/>
        <w:jc w:val="both"/>
        <w:rPr>
          <w:rFonts w:ascii="Times New Roman" w:eastAsia="Times New Roman" w:hAnsi="Times New Roman" w:cs="Times New Roman"/>
          <w:b/>
          <w:color w:val="auto"/>
          <w:lang w:eastAsia="x-none"/>
        </w:rPr>
      </w:pPr>
    </w:p>
    <w:p w14:paraId="79AEE4D2" w14:textId="77777777" w:rsidR="00A634A9" w:rsidRPr="00016269" w:rsidRDefault="00B70CC2" w:rsidP="0050393D">
      <w:pPr>
        <w:widowControl/>
        <w:spacing w:before="120"/>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 xml:space="preserve">3. </w:t>
      </w:r>
      <w:r w:rsidR="008E2A80" w:rsidRPr="00016269">
        <w:rPr>
          <w:rFonts w:ascii="Times New Roman" w:eastAsia="Times New Roman" w:hAnsi="Times New Roman" w:cs="Times New Roman"/>
          <w:b/>
          <w:color w:val="auto"/>
          <w:lang w:eastAsia="x-none"/>
        </w:rPr>
        <w:t>Затраты по статье «Иные выплаты работникам организации, непосредственно участвующим в реализации проекта (включая суточные)».</w:t>
      </w:r>
    </w:p>
    <w:p w14:paraId="458D5243" w14:textId="77777777" w:rsidR="008E2A80" w:rsidRPr="00016269" w:rsidRDefault="00B3410B" w:rsidP="0050393D">
      <w:pPr>
        <w:widowControl/>
        <w:spacing w:before="120"/>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Затраты предусматривают _______ </w:t>
      </w:r>
      <w:r w:rsidRPr="00016269">
        <w:rPr>
          <w:rFonts w:ascii="Times New Roman" w:eastAsia="Times New Roman" w:hAnsi="Times New Roman" w:cs="Times New Roman"/>
          <w:i/>
          <w:color w:val="auto"/>
          <w:lang w:eastAsia="x-none"/>
        </w:rPr>
        <w:t>(</w:t>
      </w:r>
      <w:r w:rsidR="008E2A80" w:rsidRPr="00016269">
        <w:rPr>
          <w:rFonts w:ascii="Times New Roman" w:eastAsia="Times New Roman" w:hAnsi="Times New Roman" w:cs="Times New Roman"/>
          <w:i/>
          <w:color w:val="auto"/>
          <w:lang w:eastAsia="x-none"/>
        </w:rPr>
        <w:t>выплаты работодателя в пользу работников, не относящиеся к заработной плате, дополнительные выплаты, пособия и компенсации, обусловленные условиями трудовых отношений; пособия за счет средств ФСС Российской Федерации штатным работникам, оплата пособия по временной нетрудоспособно</w:t>
      </w:r>
      <w:r w:rsidRPr="00016269">
        <w:rPr>
          <w:rFonts w:ascii="Times New Roman" w:eastAsia="Times New Roman" w:hAnsi="Times New Roman" w:cs="Times New Roman"/>
          <w:i/>
          <w:color w:val="auto"/>
          <w:lang w:eastAsia="x-none"/>
        </w:rPr>
        <w:t>сти, другие аналогичные выплаты</w:t>
      </w:r>
      <w:r w:rsidR="008E2A80" w:rsidRPr="00016269">
        <w:rPr>
          <w:rFonts w:ascii="Times New Roman" w:eastAsia="Times New Roman" w:hAnsi="Times New Roman" w:cs="Times New Roman"/>
          <w:i/>
          <w:color w:val="auto"/>
          <w:lang w:eastAsia="x-none"/>
        </w:rPr>
        <w:t>).</w:t>
      </w:r>
    </w:p>
    <w:p w14:paraId="5999A57C" w14:textId="77777777" w:rsidR="00C632B9" w:rsidRPr="00016269" w:rsidRDefault="00C632B9" w:rsidP="0050393D">
      <w:pPr>
        <w:widowControl/>
        <w:spacing w:before="120"/>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Таблица 3</w:t>
      </w:r>
    </w:p>
    <w:p w14:paraId="766E7B62" w14:textId="77777777" w:rsidR="00C632B9" w:rsidRPr="00016269" w:rsidRDefault="00C632B9" w:rsidP="0050393D">
      <w:pPr>
        <w:widowControl/>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Расшифровка затрат по статье «Иные выплаты работникам организации, непосредственно участвующим в реализации проекта (включая суточные)»</w:t>
      </w:r>
    </w:p>
    <w:tbl>
      <w:tblPr>
        <w:tblW w:w="0" w:type="auto"/>
        <w:tblInd w:w="-5" w:type="dxa"/>
        <w:tblCellMar>
          <w:left w:w="0" w:type="dxa"/>
          <w:right w:w="0" w:type="dxa"/>
        </w:tblCellMar>
        <w:tblLook w:val="01E0" w:firstRow="1" w:lastRow="1" w:firstColumn="1" w:lastColumn="1" w:noHBand="0" w:noVBand="0"/>
      </w:tblPr>
      <w:tblGrid>
        <w:gridCol w:w="354"/>
        <w:gridCol w:w="5033"/>
        <w:gridCol w:w="2551"/>
        <w:gridCol w:w="7189"/>
      </w:tblGrid>
      <w:tr w:rsidR="00C26CE8" w:rsidRPr="00016269" w14:paraId="2D25A906" w14:textId="77777777" w:rsidTr="006B355B">
        <w:trPr>
          <w:trHeight w:hRule="exact" w:val="546"/>
        </w:trPr>
        <w:tc>
          <w:tcPr>
            <w:tcW w:w="354" w:type="dxa"/>
            <w:tcBorders>
              <w:top w:val="single" w:sz="4" w:space="0" w:color="000000"/>
              <w:left w:val="single" w:sz="4" w:space="0" w:color="000000"/>
              <w:bottom w:val="single" w:sz="4" w:space="0" w:color="000000"/>
              <w:right w:val="single" w:sz="4" w:space="0" w:color="000000"/>
            </w:tcBorders>
            <w:vAlign w:val="center"/>
          </w:tcPr>
          <w:p w14:paraId="078049AE" w14:textId="77777777" w:rsidR="00C26CE8" w:rsidRPr="00016269" w:rsidRDefault="00C26CE8" w:rsidP="0050393D">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 п/п</w:t>
            </w:r>
          </w:p>
        </w:tc>
        <w:tc>
          <w:tcPr>
            <w:tcW w:w="5033" w:type="dxa"/>
            <w:tcBorders>
              <w:top w:val="single" w:sz="4" w:space="0" w:color="000000"/>
              <w:left w:val="single" w:sz="4" w:space="0" w:color="000000"/>
              <w:bottom w:val="single" w:sz="4" w:space="0" w:color="000000"/>
              <w:right w:val="single" w:sz="4" w:space="0" w:color="000000"/>
            </w:tcBorders>
            <w:vAlign w:val="center"/>
          </w:tcPr>
          <w:p w14:paraId="5F973B0D" w14:textId="77777777" w:rsidR="00C26CE8" w:rsidRPr="00016269" w:rsidRDefault="00C26CE8" w:rsidP="0050393D">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14:paraId="47C14D52" w14:textId="77777777" w:rsidR="00C26CE8" w:rsidRPr="00016269" w:rsidRDefault="00C26CE8" w:rsidP="00C433C8">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Сумма, руб</w:t>
            </w:r>
            <w:r w:rsidR="00251A57" w:rsidRPr="00016269">
              <w:rPr>
                <w:rFonts w:ascii="Times New Roman" w:eastAsia="Times New Roman" w:hAnsi="Times New Roman" w:cs="Times New Roman"/>
                <w:b/>
                <w:bCs/>
                <w:color w:val="auto"/>
              </w:rPr>
              <w:t>лей</w:t>
            </w:r>
            <w:r w:rsidRPr="00016269">
              <w:rPr>
                <w:rFonts w:ascii="Times New Roman" w:eastAsia="Times New Roman" w:hAnsi="Times New Roman" w:cs="Times New Roman"/>
                <w:b/>
                <w:bCs/>
                <w:color w:val="auto"/>
              </w:rPr>
              <w:t xml:space="preserve"> </w:t>
            </w:r>
          </w:p>
        </w:tc>
        <w:tc>
          <w:tcPr>
            <w:tcW w:w="7189" w:type="dxa"/>
            <w:tcBorders>
              <w:top w:val="single" w:sz="4" w:space="0" w:color="000000"/>
              <w:left w:val="single" w:sz="4" w:space="0" w:color="000000"/>
              <w:bottom w:val="single" w:sz="4" w:space="0" w:color="000000"/>
              <w:right w:val="single" w:sz="4" w:space="0" w:color="000000"/>
            </w:tcBorders>
            <w:vAlign w:val="center"/>
          </w:tcPr>
          <w:p w14:paraId="5DC01655" w14:textId="77777777" w:rsidR="00C26CE8" w:rsidRPr="00016269" w:rsidRDefault="00C26CE8" w:rsidP="0050393D">
            <w:pPr>
              <w:widowControl/>
              <w:jc w:val="center"/>
              <w:rPr>
                <w:rFonts w:ascii="Times New Roman" w:eastAsia="Times New Roman" w:hAnsi="Times New Roman" w:cs="Times New Roman"/>
                <w:b/>
                <w:bCs/>
                <w:color w:val="auto"/>
              </w:rPr>
            </w:pPr>
            <w:r w:rsidRPr="00016269">
              <w:rPr>
                <w:rFonts w:ascii="Times New Roman" w:eastAsia="Times New Roman" w:hAnsi="Times New Roman" w:cs="Times New Roman"/>
                <w:b/>
                <w:bCs/>
                <w:color w:val="auto"/>
              </w:rPr>
              <w:t>Обоснование</w:t>
            </w:r>
          </w:p>
        </w:tc>
      </w:tr>
      <w:tr w:rsidR="00C26CE8" w:rsidRPr="00016269" w14:paraId="33AE96FF" w14:textId="77777777" w:rsidTr="006B355B">
        <w:trPr>
          <w:trHeight w:hRule="exact" w:val="288"/>
        </w:trPr>
        <w:tc>
          <w:tcPr>
            <w:tcW w:w="354" w:type="dxa"/>
            <w:tcBorders>
              <w:top w:val="single" w:sz="4" w:space="0" w:color="000000"/>
              <w:left w:val="single" w:sz="4" w:space="0" w:color="000000"/>
              <w:bottom w:val="single" w:sz="4" w:space="0" w:color="000000"/>
              <w:right w:val="single" w:sz="4" w:space="0" w:color="000000"/>
            </w:tcBorders>
          </w:tcPr>
          <w:p w14:paraId="18D22579" w14:textId="77777777" w:rsidR="00C26CE8" w:rsidRPr="00016269" w:rsidRDefault="00C26CE8" w:rsidP="0050393D">
            <w:pPr>
              <w:widowControl/>
              <w:jc w:val="center"/>
              <w:rPr>
                <w:rFonts w:ascii="Times New Roman" w:eastAsia="Times New Roman" w:hAnsi="Times New Roman" w:cs="Times New Roman"/>
                <w:color w:val="auto"/>
              </w:rPr>
            </w:pPr>
          </w:p>
        </w:tc>
        <w:tc>
          <w:tcPr>
            <w:tcW w:w="5033" w:type="dxa"/>
            <w:tcBorders>
              <w:top w:val="single" w:sz="4" w:space="0" w:color="000000"/>
              <w:left w:val="single" w:sz="4" w:space="0" w:color="000000"/>
              <w:bottom w:val="single" w:sz="4" w:space="0" w:color="000000"/>
              <w:right w:val="single" w:sz="4" w:space="0" w:color="000000"/>
            </w:tcBorders>
          </w:tcPr>
          <w:p w14:paraId="50F441B6" w14:textId="77777777" w:rsidR="00C26CE8" w:rsidRPr="00016269" w:rsidRDefault="00C26CE8" w:rsidP="0050393D">
            <w:pPr>
              <w:widowControl/>
              <w:jc w:val="center"/>
              <w:rPr>
                <w:rFonts w:ascii="Times New Roman" w:eastAsia="Times New Roman" w:hAnsi="Times New Roman" w:cs="Times New Roman"/>
                <w:color w:val="auto"/>
              </w:rPr>
            </w:pPr>
          </w:p>
        </w:tc>
        <w:tc>
          <w:tcPr>
            <w:tcW w:w="2551" w:type="dxa"/>
            <w:tcBorders>
              <w:top w:val="single" w:sz="4" w:space="0" w:color="000000"/>
              <w:left w:val="single" w:sz="4" w:space="0" w:color="auto"/>
              <w:bottom w:val="single" w:sz="4" w:space="0" w:color="000000"/>
              <w:right w:val="single" w:sz="4" w:space="0" w:color="000000"/>
            </w:tcBorders>
          </w:tcPr>
          <w:p w14:paraId="4589CA25" w14:textId="77777777" w:rsidR="00C26CE8" w:rsidRPr="00016269" w:rsidRDefault="00C26CE8" w:rsidP="0050393D">
            <w:pPr>
              <w:widowControl/>
              <w:jc w:val="center"/>
              <w:rPr>
                <w:rFonts w:ascii="Times New Roman" w:eastAsia="Times New Roman" w:hAnsi="Times New Roman" w:cs="Times New Roman"/>
                <w:color w:val="auto"/>
              </w:rPr>
            </w:pPr>
          </w:p>
        </w:tc>
        <w:tc>
          <w:tcPr>
            <w:tcW w:w="7189" w:type="dxa"/>
            <w:tcBorders>
              <w:top w:val="single" w:sz="4" w:space="0" w:color="000000"/>
              <w:left w:val="single" w:sz="4" w:space="0" w:color="auto"/>
              <w:bottom w:val="single" w:sz="4" w:space="0" w:color="000000"/>
              <w:right w:val="single" w:sz="4" w:space="0" w:color="000000"/>
            </w:tcBorders>
          </w:tcPr>
          <w:p w14:paraId="521CBDEA" w14:textId="77777777" w:rsidR="00C26CE8" w:rsidRPr="00016269" w:rsidRDefault="00C26CE8" w:rsidP="0050393D">
            <w:pPr>
              <w:widowControl/>
              <w:jc w:val="center"/>
              <w:rPr>
                <w:rFonts w:ascii="Times New Roman" w:eastAsia="Times New Roman" w:hAnsi="Times New Roman" w:cs="Times New Roman"/>
                <w:color w:val="auto"/>
              </w:rPr>
            </w:pPr>
          </w:p>
        </w:tc>
      </w:tr>
    </w:tbl>
    <w:p w14:paraId="4BE37812" w14:textId="77777777" w:rsidR="00C632B9" w:rsidRPr="00016269" w:rsidRDefault="00C26CE8" w:rsidP="0050393D">
      <w:pPr>
        <w:pStyle w:val="a7"/>
        <w:widowControl/>
        <w:spacing w:before="120"/>
        <w:ind w:left="720"/>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Дополнительные пояснения и расчеты к таблице 3: ________________________________________________________________</w:t>
      </w:r>
    </w:p>
    <w:p w14:paraId="708236A8" w14:textId="77777777" w:rsidR="00B70CC2" w:rsidRPr="00016269" w:rsidRDefault="00B70CC2" w:rsidP="0050393D">
      <w:pPr>
        <w:widowControl/>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br w:type="page"/>
      </w:r>
    </w:p>
    <w:p w14:paraId="4E77CF5B" w14:textId="77777777" w:rsidR="003E5A14" w:rsidRPr="00016269" w:rsidRDefault="00B70CC2" w:rsidP="0050393D">
      <w:pPr>
        <w:widowControl/>
        <w:spacing w:before="120"/>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 xml:space="preserve">4. </w:t>
      </w:r>
      <w:r w:rsidR="003E5A14" w:rsidRPr="00016269">
        <w:rPr>
          <w:rFonts w:ascii="Times New Roman" w:eastAsia="Times New Roman" w:hAnsi="Times New Roman" w:cs="Times New Roman"/>
          <w:color w:val="auto"/>
          <w:lang w:eastAsia="x-none"/>
        </w:rPr>
        <w:t>За</w:t>
      </w:r>
      <w:r w:rsidR="003E5A14" w:rsidRPr="00016269">
        <w:rPr>
          <w:rFonts w:ascii="Times New Roman" w:eastAsia="Times New Roman" w:hAnsi="Times New Roman" w:cs="Times New Roman"/>
          <w:b/>
          <w:color w:val="auto"/>
          <w:lang w:eastAsia="x-none"/>
        </w:rPr>
        <w:t>траты по статье «Закупка работ и услуг»</w:t>
      </w:r>
    </w:p>
    <w:p w14:paraId="655AA781" w14:textId="13810311" w:rsidR="003E5A14" w:rsidRPr="00016269" w:rsidRDefault="003E5A14"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Затраты по статье «Закупка работ и услуг» в объёме ______ руб</w:t>
      </w:r>
      <w:r w:rsidR="00251A57" w:rsidRPr="00016269">
        <w:rPr>
          <w:rFonts w:ascii="Times New Roman" w:eastAsia="Times New Roman" w:hAnsi="Times New Roman" w:cs="Times New Roman"/>
          <w:color w:val="auto"/>
          <w:lang w:eastAsia="x-none"/>
        </w:rPr>
        <w:t>лей</w:t>
      </w:r>
      <w:r w:rsidRPr="00016269">
        <w:rPr>
          <w:rFonts w:ascii="Times New Roman" w:eastAsia="Times New Roman" w:hAnsi="Times New Roman" w:cs="Times New Roman"/>
          <w:color w:val="auto"/>
          <w:lang w:eastAsia="x-none"/>
        </w:rPr>
        <w:t xml:space="preserve"> связаны с затратами на работы (услуги), необходимыми для реализации проекта: __________ </w:t>
      </w:r>
      <w:r w:rsidRPr="00016269">
        <w:rPr>
          <w:rFonts w:ascii="Times New Roman" w:eastAsia="Times New Roman" w:hAnsi="Times New Roman" w:cs="Times New Roman"/>
          <w:i/>
          <w:color w:val="auto"/>
          <w:lang w:eastAsia="x-none"/>
        </w:rPr>
        <w:t>(указать наименование отдельных работ (услуг), к выполнению которых планируется привлечь сторонние лица, организации, в т.ч. указанные в п.</w:t>
      </w:r>
      <w:r w:rsidR="00C26CE8" w:rsidRPr="00016269">
        <w:rPr>
          <w:rFonts w:ascii="Times New Roman" w:eastAsia="Times New Roman" w:hAnsi="Times New Roman" w:cs="Times New Roman"/>
          <w:i/>
          <w:color w:val="auto"/>
          <w:lang w:eastAsia="x-none"/>
        </w:rPr>
        <w:t>4</w:t>
      </w:r>
      <w:r w:rsidRPr="00016269">
        <w:rPr>
          <w:rFonts w:ascii="Times New Roman" w:eastAsia="Times New Roman" w:hAnsi="Times New Roman" w:cs="Times New Roman"/>
          <w:i/>
          <w:color w:val="auto"/>
          <w:lang w:eastAsia="x-none"/>
        </w:rPr>
        <w:t xml:space="preserve">.1 – </w:t>
      </w:r>
      <w:r w:rsidR="00C26CE8" w:rsidRPr="00016269">
        <w:rPr>
          <w:rFonts w:ascii="Times New Roman" w:eastAsia="Times New Roman" w:hAnsi="Times New Roman" w:cs="Times New Roman"/>
          <w:i/>
          <w:color w:val="auto"/>
          <w:lang w:eastAsia="x-none"/>
        </w:rPr>
        <w:t>4</w:t>
      </w:r>
      <w:r w:rsidRPr="00016269">
        <w:rPr>
          <w:rFonts w:ascii="Times New Roman" w:eastAsia="Times New Roman" w:hAnsi="Times New Roman" w:cs="Times New Roman"/>
          <w:i/>
          <w:color w:val="auto"/>
          <w:lang w:eastAsia="x-none"/>
        </w:rPr>
        <w:t>.</w:t>
      </w:r>
      <w:r w:rsidR="003A7C4D" w:rsidRPr="00016269">
        <w:rPr>
          <w:rFonts w:ascii="Times New Roman" w:eastAsia="Times New Roman" w:hAnsi="Times New Roman" w:cs="Times New Roman"/>
          <w:i/>
          <w:color w:val="auto"/>
          <w:lang w:eastAsia="x-none"/>
        </w:rPr>
        <w:t>5</w:t>
      </w:r>
      <w:r w:rsidRPr="00016269">
        <w:rPr>
          <w:rFonts w:ascii="Times New Roman" w:eastAsia="Times New Roman" w:hAnsi="Times New Roman" w:cs="Times New Roman"/>
          <w:i/>
          <w:color w:val="auto"/>
          <w:lang w:eastAsia="x-none"/>
        </w:rPr>
        <w:t xml:space="preserve"> Технико-экономического обоснования реализации проекта)</w:t>
      </w:r>
      <w:r w:rsidRPr="00016269">
        <w:rPr>
          <w:rFonts w:ascii="Times New Roman" w:eastAsia="Times New Roman" w:hAnsi="Times New Roman" w:cs="Times New Roman"/>
          <w:color w:val="auto"/>
          <w:lang w:eastAsia="x-none"/>
        </w:rPr>
        <w:t>.</w:t>
      </w:r>
    </w:p>
    <w:p w14:paraId="61D8EAB6" w14:textId="77777777" w:rsidR="003E5A14" w:rsidRPr="00016269" w:rsidRDefault="003E5A14"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Результаты расчета и обоснование затрат по статье «Закупка работ и услуг»</w:t>
      </w:r>
      <w:r w:rsidR="00C26CE8" w:rsidRPr="00016269">
        <w:rPr>
          <w:rFonts w:ascii="Times New Roman" w:eastAsia="Times New Roman" w:hAnsi="Times New Roman" w:cs="Times New Roman"/>
          <w:color w:val="auto"/>
          <w:lang w:eastAsia="x-none"/>
        </w:rPr>
        <w:t xml:space="preserve"> приведены в таблице 4</w:t>
      </w:r>
      <w:r w:rsidRPr="00016269">
        <w:rPr>
          <w:rFonts w:ascii="Times New Roman" w:eastAsia="Times New Roman" w:hAnsi="Times New Roman" w:cs="Times New Roman"/>
          <w:color w:val="auto"/>
          <w:lang w:eastAsia="x-none"/>
        </w:rPr>
        <w:t>.</w:t>
      </w:r>
    </w:p>
    <w:p w14:paraId="59B122B4" w14:textId="77777777" w:rsidR="003E5A14" w:rsidRPr="00016269" w:rsidRDefault="003E5A14" w:rsidP="0050393D">
      <w:pPr>
        <w:widowControl/>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 xml:space="preserve">Таблица </w:t>
      </w:r>
      <w:r w:rsidR="00C26CE8" w:rsidRPr="00016269">
        <w:rPr>
          <w:rFonts w:ascii="Times New Roman" w:eastAsia="Times New Roman" w:hAnsi="Times New Roman" w:cs="Times New Roman"/>
          <w:b/>
          <w:bCs/>
          <w:iCs/>
          <w:color w:val="auto"/>
          <w:lang w:eastAsia="x-none"/>
        </w:rPr>
        <w:t>4</w:t>
      </w:r>
    </w:p>
    <w:p w14:paraId="7B8D4461" w14:textId="77777777" w:rsidR="003E5A14" w:rsidRPr="00016269" w:rsidRDefault="003E5A14" w:rsidP="0050393D">
      <w:pPr>
        <w:widowControl/>
        <w:jc w:val="center"/>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Расшифровка затрат по статье «Закупка работ и услуг»</w:t>
      </w:r>
    </w:p>
    <w:tbl>
      <w:tblPr>
        <w:tblW w:w="15158" w:type="dxa"/>
        <w:tblLayout w:type="fixed"/>
        <w:tblCellMar>
          <w:left w:w="0" w:type="dxa"/>
          <w:right w:w="0" w:type="dxa"/>
        </w:tblCellMar>
        <w:tblLook w:val="01E0" w:firstRow="1" w:lastRow="1" w:firstColumn="1" w:lastColumn="1" w:noHBand="0" w:noVBand="0"/>
      </w:tblPr>
      <w:tblGrid>
        <w:gridCol w:w="416"/>
        <w:gridCol w:w="2162"/>
        <w:gridCol w:w="2374"/>
        <w:gridCol w:w="2976"/>
        <w:gridCol w:w="1843"/>
        <w:gridCol w:w="5387"/>
      </w:tblGrid>
      <w:tr w:rsidR="003E5A14" w:rsidRPr="00016269" w14:paraId="4A1D611F" w14:textId="77777777" w:rsidTr="00652B91">
        <w:trPr>
          <w:trHeight w:hRule="exact" w:val="786"/>
        </w:trPr>
        <w:tc>
          <w:tcPr>
            <w:tcW w:w="416" w:type="dxa"/>
            <w:tcBorders>
              <w:top w:val="single" w:sz="8" w:space="0" w:color="000000"/>
              <w:left w:val="single" w:sz="8" w:space="0" w:color="000000"/>
              <w:bottom w:val="single" w:sz="4" w:space="0" w:color="000000"/>
              <w:right w:val="single" w:sz="4" w:space="0" w:color="000000"/>
            </w:tcBorders>
            <w:vAlign w:val="center"/>
          </w:tcPr>
          <w:p w14:paraId="75853A24" w14:textId="77777777" w:rsidR="003E5A14" w:rsidRPr="00016269" w:rsidRDefault="003E5A14" w:rsidP="0050393D">
            <w:pPr>
              <w:widowControl/>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w w:val="99"/>
                <w:sz w:val="22"/>
                <w:szCs w:val="22"/>
              </w:rPr>
              <w:t xml:space="preserve">№ п/п </w:t>
            </w:r>
          </w:p>
        </w:tc>
        <w:tc>
          <w:tcPr>
            <w:tcW w:w="2162" w:type="dxa"/>
            <w:tcBorders>
              <w:top w:val="single" w:sz="8" w:space="0" w:color="000000"/>
              <w:left w:val="single" w:sz="4" w:space="0" w:color="000000"/>
              <w:bottom w:val="single" w:sz="4" w:space="0" w:color="000000"/>
              <w:right w:val="single" w:sz="4" w:space="0" w:color="000000"/>
            </w:tcBorders>
            <w:vAlign w:val="center"/>
          </w:tcPr>
          <w:p w14:paraId="13146F7E" w14:textId="77777777" w:rsidR="003E5A14" w:rsidRPr="00016269" w:rsidRDefault="003E5A14" w:rsidP="0050393D">
            <w:pPr>
              <w:widowControl/>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sz w:val="22"/>
                <w:szCs w:val="22"/>
              </w:rPr>
              <w:t>На</w:t>
            </w:r>
            <w:r w:rsidRPr="00016269">
              <w:rPr>
                <w:rFonts w:ascii="Times New Roman" w:eastAsia="Times New Roman" w:hAnsi="Times New Roman" w:cs="Times New Roman"/>
                <w:b/>
                <w:bCs/>
                <w:color w:val="auto"/>
                <w:sz w:val="22"/>
                <w:szCs w:val="22"/>
              </w:rPr>
              <w:t>и</w:t>
            </w:r>
            <w:r w:rsidRPr="00016269">
              <w:rPr>
                <w:rFonts w:ascii="Times New Roman" w:eastAsia="Times New Roman" w:hAnsi="Times New Roman" w:cs="Times New Roman"/>
                <w:b/>
                <w:bCs/>
                <w:color w:val="auto"/>
                <w:spacing w:val="1"/>
                <w:sz w:val="22"/>
                <w:szCs w:val="22"/>
              </w:rPr>
              <w:t>м</w:t>
            </w:r>
            <w:r w:rsidRPr="00016269">
              <w:rPr>
                <w:rFonts w:ascii="Times New Roman" w:eastAsia="Times New Roman" w:hAnsi="Times New Roman" w:cs="Times New Roman"/>
                <w:b/>
                <w:bCs/>
                <w:color w:val="auto"/>
                <w:sz w:val="22"/>
                <w:szCs w:val="22"/>
              </w:rPr>
              <w:t>ен</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в</w:t>
            </w:r>
            <w:r w:rsidRPr="00016269">
              <w:rPr>
                <w:rFonts w:ascii="Times New Roman" w:eastAsia="Times New Roman" w:hAnsi="Times New Roman" w:cs="Times New Roman"/>
                <w:b/>
                <w:bCs/>
                <w:color w:val="auto"/>
                <w:spacing w:val="1"/>
                <w:sz w:val="22"/>
                <w:szCs w:val="22"/>
              </w:rPr>
              <w:t>а</w:t>
            </w:r>
            <w:r w:rsidRPr="00016269">
              <w:rPr>
                <w:rFonts w:ascii="Times New Roman" w:eastAsia="Times New Roman" w:hAnsi="Times New Roman" w:cs="Times New Roman"/>
                <w:b/>
                <w:bCs/>
                <w:color w:val="auto"/>
                <w:sz w:val="22"/>
                <w:szCs w:val="22"/>
              </w:rPr>
              <w:t>ние</w:t>
            </w:r>
            <w:r w:rsidRPr="00016269">
              <w:rPr>
                <w:rFonts w:ascii="Times New Roman" w:eastAsia="Times New Roman" w:hAnsi="Times New Roman" w:cs="Times New Roman"/>
                <w:b/>
                <w:bCs/>
                <w:color w:val="auto"/>
                <w:spacing w:val="-15"/>
                <w:sz w:val="22"/>
                <w:szCs w:val="22"/>
              </w:rPr>
              <w:t xml:space="preserve"> </w:t>
            </w:r>
            <w:r w:rsidRPr="00016269">
              <w:rPr>
                <w:rFonts w:ascii="Times New Roman" w:eastAsia="Times New Roman" w:hAnsi="Times New Roman" w:cs="Times New Roman"/>
                <w:b/>
                <w:bCs/>
                <w:color w:val="auto"/>
                <w:sz w:val="22"/>
                <w:szCs w:val="22"/>
              </w:rPr>
              <w:t>р</w:t>
            </w:r>
            <w:r w:rsidRPr="00016269">
              <w:rPr>
                <w:rFonts w:ascii="Times New Roman" w:eastAsia="Times New Roman" w:hAnsi="Times New Roman" w:cs="Times New Roman"/>
                <w:b/>
                <w:bCs/>
                <w:color w:val="auto"/>
                <w:spacing w:val="1"/>
                <w:sz w:val="22"/>
                <w:szCs w:val="22"/>
              </w:rPr>
              <w:t>аб</w:t>
            </w:r>
            <w:r w:rsidRPr="00016269">
              <w:rPr>
                <w:rFonts w:ascii="Times New Roman" w:eastAsia="Times New Roman" w:hAnsi="Times New Roman" w:cs="Times New Roman"/>
                <w:b/>
                <w:bCs/>
                <w:color w:val="auto"/>
                <w:spacing w:val="-1"/>
                <w:sz w:val="22"/>
                <w:szCs w:val="22"/>
              </w:rPr>
              <w:t>о</w:t>
            </w:r>
            <w:r w:rsidRPr="00016269">
              <w:rPr>
                <w:rFonts w:ascii="Times New Roman" w:eastAsia="Times New Roman" w:hAnsi="Times New Roman" w:cs="Times New Roman"/>
                <w:b/>
                <w:bCs/>
                <w:color w:val="auto"/>
                <w:sz w:val="22"/>
                <w:szCs w:val="22"/>
              </w:rPr>
              <w:t>т (услуг)</w:t>
            </w:r>
          </w:p>
        </w:tc>
        <w:tc>
          <w:tcPr>
            <w:tcW w:w="2374" w:type="dxa"/>
            <w:tcBorders>
              <w:top w:val="single" w:sz="8" w:space="0" w:color="000000"/>
              <w:left w:val="single" w:sz="4" w:space="0" w:color="000000"/>
              <w:bottom w:val="single" w:sz="4" w:space="0" w:color="000000"/>
              <w:right w:val="single" w:sz="4" w:space="0" w:color="000000"/>
            </w:tcBorders>
            <w:vAlign w:val="center"/>
          </w:tcPr>
          <w:p w14:paraId="1205E45B" w14:textId="77777777" w:rsidR="003E5A14" w:rsidRPr="00016269" w:rsidRDefault="003E5A14" w:rsidP="0050393D">
            <w:pPr>
              <w:widowControl/>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sz w:val="22"/>
                <w:szCs w:val="22"/>
              </w:rPr>
              <w:t>Номер(а) этапа(ов) Плана работ научного исследования</w:t>
            </w:r>
          </w:p>
        </w:tc>
        <w:tc>
          <w:tcPr>
            <w:tcW w:w="2976" w:type="dxa"/>
            <w:tcBorders>
              <w:top w:val="single" w:sz="8" w:space="0" w:color="000000"/>
              <w:left w:val="single" w:sz="4" w:space="0" w:color="000000"/>
              <w:bottom w:val="single" w:sz="4" w:space="0" w:color="000000"/>
              <w:right w:val="single" w:sz="4" w:space="0" w:color="000000"/>
            </w:tcBorders>
            <w:vAlign w:val="center"/>
          </w:tcPr>
          <w:p w14:paraId="071637A7" w14:textId="77777777" w:rsidR="00AE2141" w:rsidRPr="00016269" w:rsidRDefault="003E5A14" w:rsidP="0050393D">
            <w:pPr>
              <w:widowControl/>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sz w:val="22"/>
                <w:szCs w:val="22"/>
              </w:rPr>
              <w:t xml:space="preserve">Сроки выполнения работ (оказания услуг), </w:t>
            </w:r>
          </w:p>
          <w:p w14:paraId="7A61A4CE" w14:textId="77777777" w:rsidR="003E5A14" w:rsidRPr="00016269" w:rsidRDefault="003E5A14" w:rsidP="0050393D">
            <w:pPr>
              <w:widowControl/>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w w:val="99"/>
                <w:sz w:val="22"/>
                <w:szCs w:val="22"/>
              </w:rPr>
              <w:t>мес.гг – мес.гг</w:t>
            </w:r>
            <w:r w:rsidRPr="00016269">
              <w:rPr>
                <w:rFonts w:ascii="Times New Roman" w:eastAsia="Times New Roman" w:hAnsi="Times New Roman" w:cs="Times New Roman"/>
                <w:b/>
                <w:bCs/>
                <w:color w:val="auto"/>
                <w:spacing w:val="1"/>
                <w:sz w:val="22"/>
                <w:szCs w:val="22"/>
              </w:rPr>
              <w:t xml:space="preserve"> </w:t>
            </w:r>
          </w:p>
        </w:tc>
        <w:tc>
          <w:tcPr>
            <w:tcW w:w="1843" w:type="dxa"/>
            <w:tcBorders>
              <w:top w:val="single" w:sz="8" w:space="0" w:color="000000"/>
              <w:left w:val="single" w:sz="4" w:space="0" w:color="000000"/>
              <w:bottom w:val="single" w:sz="4" w:space="0" w:color="000000"/>
              <w:right w:val="single" w:sz="4" w:space="0" w:color="auto"/>
            </w:tcBorders>
            <w:vAlign w:val="center"/>
          </w:tcPr>
          <w:p w14:paraId="0EFC7A4F" w14:textId="77777777" w:rsidR="003E5A14" w:rsidRPr="00016269" w:rsidRDefault="003E5A14" w:rsidP="00251A57">
            <w:pPr>
              <w:widowControl/>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sz w:val="22"/>
                <w:szCs w:val="22"/>
              </w:rPr>
              <w:t xml:space="preserve">Сумма, </w:t>
            </w:r>
            <w:r w:rsidRPr="00016269">
              <w:rPr>
                <w:rFonts w:ascii="Times New Roman" w:eastAsia="Times New Roman" w:hAnsi="Times New Roman" w:cs="Times New Roman"/>
                <w:b/>
                <w:bCs/>
                <w:color w:val="auto"/>
                <w:spacing w:val="1"/>
                <w:sz w:val="22"/>
                <w:szCs w:val="22"/>
              </w:rPr>
              <w:br/>
              <w:t>руб</w:t>
            </w:r>
            <w:r w:rsidR="00251A57" w:rsidRPr="00016269">
              <w:rPr>
                <w:rFonts w:ascii="Times New Roman" w:eastAsia="Times New Roman" w:hAnsi="Times New Roman" w:cs="Times New Roman"/>
                <w:b/>
                <w:bCs/>
                <w:color w:val="auto"/>
                <w:spacing w:val="1"/>
                <w:sz w:val="22"/>
                <w:szCs w:val="22"/>
              </w:rPr>
              <w:t>лей</w:t>
            </w:r>
            <w:r w:rsidRPr="00016269">
              <w:rPr>
                <w:rFonts w:ascii="Times New Roman" w:eastAsia="Times New Roman" w:hAnsi="Times New Roman" w:cs="Times New Roman"/>
                <w:b/>
                <w:bCs/>
                <w:color w:val="auto"/>
                <w:spacing w:val="1"/>
                <w:sz w:val="22"/>
                <w:szCs w:val="22"/>
              </w:rPr>
              <w:t>, с НДС</w:t>
            </w:r>
          </w:p>
        </w:tc>
        <w:tc>
          <w:tcPr>
            <w:tcW w:w="5387" w:type="dxa"/>
            <w:tcBorders>
              <w:top w:val="single" w:sz="8" w:space="0" w:color="000000"/>
              <w:left w:val="single" w:sz="4" w:space="0" w:color="auto"/>
              <w:bottom w:val="single" w:sz="4" w:space="0" w:color="000000"/>
              <w:right w:val="single" w:sz="4" w:space="0" w:color="000000"/>
            </w:tcBorders>
            <w:vAlign w:val="center"/>
          </w:tcPr>
          <w:p w14:paraId="06ECEBC4" w14:textId="77777777" w:rsidR="003E5A14" w:rsidRPr="00016269" w:rsidRDefault="003E5A14" w:rsidP="0050393D">
            <w:pPr>
              <w:widowControl/>
              <w:jc w:val="center"/>
              <w:rPr>
                <w:rFonts w:ascii="Times New Roman" w:eastAsia="Times New Roman" w:hAnsi="Times New Roman" w:cs="Times New Roman"/>
                <w:b/>
                <w:bCs/>
                <w:color w:val="auto"/>
                <w:spacing w:val="1"/>
                <w:sz w:val="22"/>
                <w:szCs w:val="22"/>
              </w:rPr>
            </w:pPr>
            <w:r w:rsidRPr="00016269">
              <w:rPr>
                <w:rFonts w:ascii="Times New Roman" w:eastAsia="Times New Roman" w:hAnsi="Times New Roman" w:cs="Times New Roman"/>
                <w:b/>
                <w:bCs/>
                <w:color w:val="auto"/>
                <w:spacing w:val="1"/>
                <w:sz w:val="22"/>
                <w:szCs w:val="22"/>
              </w:rPr>
              <w:t>Обоснование</w:t>
            </w:r>
          </w:p>
        </w:tc>
      </w:tr>
      <w:tr w:rsidR="003E5A14" w:rsidRPr="00016269" w14:paraId="6CE6EAAC" w14:textId="77777777"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14:paraId="6423AE76" w14:textId="77777777" w:rsidR="003E5A14" w:rsidRPr="00016269" w:rsidRDefault="003E5A14" w:rsidP="0050393D">
            <w:pPr>
              <w:widowControl/>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w:t>
            </w:r>
          </w:p>
        </w:tc>
        <w:tc>
          <w:tcPr>
            <w:tcW w:w="2162" w:type="dxa"/>
            <w:tcBorders>
              <w:top w:val="single" w:sz="4" w:space="0" w:color="000000"/>
              <w:left w:val="single" w:sz="4" w:space="0" w:color="000000"/>
              <w:bottom w:val="single" w:sz="4" w:space="0" w:color="000000"/>
              <w:right w:val="single" w:sz="4" w:space="0" w:color="000000"/>
            </w:tcBorders>
            <w:vAlign w:val="center"/>
          </w:tcPr>
          <w:p w14:paraId="47E8DAA8"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14:paraId="4B192730"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1F013335"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14:paraId="0C1638C5"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4B8CA01A"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06040EE4" w14:textId="77777777"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14:paraId="71C5B188" w14:textId="77777777" w:rsidR="003E5A14" w:rsidRPr="00016269" w:rsidRDefault="003E5A14" w:rsidP="0050393D">
            <w:pPr>
              <w:widowControl/>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2</w:t>
            </w:r>
          </w:p>
        </w:tc>
        <w:tc>
          <w:tcPr>
            <w:tcW w:w="2162" w:type="dxa"/>
            <w:tcBorders>
              <w:top w:val="single" w:sz="4" w:space="0" w:color="000000"/>
              <w:left w:val="single" w:sz="4" w:space="0" w:color="000000"/>
              <w:bottom w:val="single" w:sz="4" w:space="0" w:color="000000"/>
              <w:right w:val="single" w:sz="4" w:space="0" w:color="000000"/>
            </w:tcBorders>
            <w:vAlign w:val="center"/>
          </w:tcPr>
          <w:p w14:paraId="4838A1B9"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14:paraId="3FA0FEAA"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1E568C0A"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14:paraId="79470BA9"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35973CC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5C7E977A" w14:textId="77777777"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14:paraId="64BBFDD1" w14:textId="77777777" w:rsidR="003E5A14" w:rsidRPr="00016269" w:rsidRDefault="003E5A14" w:rsidP="0050393D">
            <w:pPr>
              <w:widowControl/>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w:t>
            </w:r>
          </w:p>
        </w:tc>
        <w:tc>
          <w:tcPr>
            <w:tcW w:w="2162" w:type="dxa"/>
            <w:tcBorders>
              <w:top w:val="single" w:sz="4" w:space="0" w:color="000000"/>
              <w:left w:val="single" w:sz="4" w:space="0" w:color="000000"/>
              <w:bottom w:val="single" w:sz="4" w:space="0" w:color="000000"/>
              <w:right w:val="single" w:sz="4" w:space="0" w:color="000000"/>
            </w:tcBorders>
            <w:vAlign w:val="center"/>
          </w:tcPr>
          <w:p w14:paraId="1B053596"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14:paraId="31E57C3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4BDBBAE0"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14:paraId="479CFC3D"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6C859A55"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2335F7B3" w14:textId="77777777" w:rsidTr="00AE2141">
        <w:trPr>
          <w:trHeight w:hRule="exact" w:val="288"/>
        </w:trPr>
        <w:tc>
          <w:tcPr>
            <w:tcW w:w="416" w:type="dxa"/>
            <w:tcBorders>
              <w:top w:val="single" w:sz="4" w:space="0" w:color="000000"/>
              <w:left w:val="single" w:sz="8" w:space="0" w:color="000000"/>
              <w:bottom w:val="single" w:sz="4" w:space="0" w:color="000000"/>
              <w:right w:val="single" w:sz="4" w:space="0" w:color="000000"/>
            </w:tcBorders>
          </w:tcPr>
          <w:p w14:paraId="7F861309"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7512" w:type="dxa"/>
            <w:gridSpan w:val="3"/>
            <w:tcBorders>
              <w:top w:val="single" w:sz="4" w:space="0" w:color="000000"/>
              <w:left w:val="single" w:sz="4" w:space="0" w:color="000000"/>
              <w:bottom w:val="single" w:sz="4" w:space="0" w:color="000000"/>
              <w:right w:val="single" w:sz="4" w:space="0" w:color="000000"/>
            </w:tcBorders>
          </w:tcPr>
          <w:p w14:paraId="559539CD" w14:textId="77777777" w:rsidR="003E5A14" w:rsidRPr="00016269" w:rsidRDefault="003E5A14" w:rsidP="0050393D">
            <w:pPr>
              <w:widowControl/>
              <w:ind w:right="122"/>
              <w:jc w:val="right"/>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spacing w:val="1"/>
                <w:sz w:val="22"/>
                <w:szCs w:val="22"/>
              </w:rPr>
              <w:t>В</w:t>
            </w:r>
            <w:r w:rsidRPr="00016269">
              <w:rPr>
                <w:rFonts w:ascii="Times New Roman" w:eastAsia="Times New Roman" w:hAnsi="Times New Roman" w:cs="Times New Roman"/>
                <w:b/>
                <w:bCs/>
                <w:color w:val="auto"/>
                <w:sz w:val="22"/>
                <w:szCs w:val="22"/>
              </w:rPr>
              <w:t>С</w:t>
            </w:r>
            <w:r w:rsidRPr="00016269">
              <w:rPr>
                <w:rFonts w:ascii="Times New Roman" w:eastAsia="Times New Roman" w:hAnsi="Times New Roman" w:cs="Times New Roman"/>
                <w:b/>
                <w:bCs/>
                <w:color w:val="auto"/>
                <w:spacing w:val="1"/>
                <w:sz w:val="22"/>
                <w:szCs w:val="22"/>
              </w:rPr>
              <w:t>ЕГ</w:t>
            </w:r>
            <w:r w:rsidRPr="00016269">
              <w:rPr>
                <w:rFonts w:ascii="Times New Roman" w:eastAsia="Times New Roman" w:hAnsi="Times New Roman" w:cs="Times New Roman"/>
                <w:b/>
                <w:bCs/>
                <w:color w:val="auto"/>
                <w:sz w:val="22"/>
                <w:szCs w:val="22"/>
              </w:rPr>
              <w:t>О, с НДС:</w:t>
            </w:r>
          </w:p>
        </w:tc>
        <w:tc>
          <w:tcPr>
            <w:tcW w:w="1843" w:type="dxa"/>
            <w:tcBorders>
              <w:top w:val="single" w:sz="4" w:space="0" w:color="000000"/>
              <w:left w:val="single" w:sz="4" w:space="0" w:color="000000"/>
              <w:bottom w:val="single" w:sz="4" w:space="0" w:color="000000"/>
              <w:right w:val="single" w:sz="4" w:space="0" w:color="auto"/>
            </w:tcBorders>
          </w:tcPr>
          <w:p w14:paraId="58D75F4A"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596F7059"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bl>
    <w:p w14:paraId="686C610C" w14:textId="77777777" w:rsidR="003E5A14" w:rsidRPr="00016269" w:rsidRDefault="003E5A14" w:rsidP="0050393D">
      <w:pPr>
        <w:widowControl/>
        <w:jc w:val="both"/>
        <w:rPr>
          <w:rFonts w:ascii="Times New Roman" w:eastAsia="Times New Roman" w:hAnsi="Times New Roman" w:cs="Times New Roman"/>
          <w:b/>
          <w:color w:val="auto"/>
          <w:spacing w:val="-3"/>
          <w:lang w:eastAsia="x-none"/>
        </w:rPr>
      </w:pPr>
    </w:p>
    <w:p w14:paraId="20D3ED17" w14:textId="77777777" w:rsidR="003E5A14" w:rsidRPr="00016269" w:rsidRDefault="003E5A14" w:rsidP="0050393D">
      <w:pPr>
        <w:widowControl/>
        <w:jc w:val="both"/>
        <w:rPr>
          <w:rFonts w:ascii="Times New Roman" w:eastAsia="Times New Roman" w:hAnsi="Times New Roman" w:cs="Times New Roman"/>
          <w:b/>
          <w:color w:val="auto"/>
          <w:spacing w:val="-3"/>
          <w:lang w:eastAsia="x-none"/>
        </w:rPr>
      </w:pPr>
      <w:r w:rsidRPr="00016269">
        <w:rPr>
          <w:rFonts w:ascii="Times New Roman" w:eastAsia="Times New Roman" w:hAnsi="Times New Roman" w:cs="Times New Roman"/>
          <w:b/>
          <w:color w:val="auto"/>
          <w:spacing w:val="-3"/>
          <w:lang w:eastAsia="x-none"/>
        </w:rPr>
        <w:t xml:space="preserve">Дополнительные пояснения и расчеты к таблице </w:t>
      </w:r>
      <w:r w:rsidR="00C26CE8" w:rsidRPr="00016269">
        <w:rPr>
          <w:rFonts w:ascii="Times New Roman" w:eastAsia="Times New Roman" w:hAnsi="Times New Roman" w:cs="Times New Roman"/>
          <w:b/>
          <w:color w:val="auto"/>
          <w:spacing w:val="-3"/>
          <w:lang w:eastAsia="x-none"/>
        </w:rPr>
        <w:t>4</w:t>
      </w:r>
      <w:r w:rsidRPr="00016269">
        <w:rPr>
          <w:rFonts w:ascii="Times New Roman" w:eastAsia="Times New Roman" w:hAnsi="Times New Roman" w:cs="Times New Roman"/>
          <w:b/>
          <w:color w:val="auto"/>
          <w:spacing w:val="-3"/>
          <w:lang w:eastAsia="x-none"/>
        </w:rPr>
        <w:t>: _________________________________</w:t>
      </w:r>
    </w:p>
    <w:p w14:paraId="7D3B5C20" w14:textId="77777777" w:rsidR="003E5A14" w:rsidRPr="00016269" w:rsidRDefault="003E5A14" w:rsidP="0050393D">
      <w:pPr>
        <w:widowControl/>
        <w:jc w:val="both"/>
        <w:rPr>
          <w:rFonts w:ascii="Times New Roman" w:eastAsia="Times New Roman" w:hAnsi="Times New Roman" w:cs="Times New Roman"/>
          <w:b/>
          <w:color w:val="auto"/>
          <w:spacing w:val="-3"/>
          <w:lang w:eastAsia="x-none"/>
        </w:rPr>
      </w:pPr>
    </w:p>
    <w:p w14:paraId="694A307B" w14:textId="77777777" w:rsidR="003E5A14" w:rsidRPr="00016269" w:rsidRDefault="00B70CC2" w:rsidP="0050393D">
      <w:pPr>
        <w:widowControl/>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 xml:space="preserve">5. </w:t>
      </w:r>
      <w:r w:rsidR="003E5A14" w:rsidRPr="00016269">
        <w:rPr>
          <w:rFonts w:ascii="Times New Roman" w:eastAsia="Times New Roman" w:hAnsi="Times New Roman" w:cs="Times New Roman"/>
          <w:b/>
          <w:color w:val="auto"/>
          <w:lang w:eastAsia="x-none"/>
        </w:rPr>
        <w:t>Затраты по статье «Закупка нефинансовых активов, в том числе основных средств, нематериальных активов, материальных запасов»</w:t>
      </w:r>
    </w:p>
    <w:p w14:paraId="5E32DE6F" w14:textId="77777777" w:rsidR="003E5A14" w:rsidRPr="00016269" w:rsidRDefault="003E5A14" w:rsidP="0050393D">
      <w:pPr>
        <w:widowControl/>
        <w:jc w:val="both"/>
        <w:rPr>
          <w:rFonts w:ascii="Times New Roman" w:eastAsia="Times New Roman" w:hAnsi="Times New Roman" w:cs="Times New Roman"/>
          <w:i/>
          <w:color w:val="auto"/>
          <w:lang w:eastAsia="x-none"/>
        </w:rPr>
      </w:pPr>
      <w:r w:rsidRPr="00016269">
        <w:rPr>
          <w:rFonts w:ascii="Times New Roman" w:eastAsia="Times New Roman" w:hAnsi="Times New Roman" w:cs="Times New Roman"/>
          <w:color w:val="auto"/>
          <w:lang w:eastAsia="x-none"/>
        </w:rPr>
        <w:t>Затраты по статье «Закупка нефинансовых активов, в том числе основных средств, нематериальных активов, материальных запасов» в объёме ____ руб</w:t>
      </w:r>
      <w:r w:rsidR="00251A57" w:rsidRPr="00016269">
        <w:rPr>
          <w:rFonts w:ascii="Times New Roman" w:eastAsia="Times New Roman" w:hAnsi="Times New Roman" w:cs="Times New Roman"/>
          <w:color w:val="auto"/>
          <w:lang w:eastAsia="x-none"/>
        </w:rPr>
        <w:t>лей</w:t>
      </w:r>
      <w:r w:rsidRPr="00016269">
        <w:rPr>
          <w:rFonts w:ascii="Times New Roman" w:eastAsia="Times New Roman" w:hAnsi="Times New Roman" w:cs="Times New Roman"/>
          <w:color w:val="auto"/>
          <w:lang w:eastAsia="x-none"/>
        </w:rPr>
        <w:t xml:space="preserve"> связаны с </w:t>
      </w:r>
      <w:r w:rsidR="00DA5466" w:rsidRPr="00016269">
        <w:rPr>
          <w:rFonts w:ascii="Times New Roman" w:eastAsia="Times New Roman" w:hAnsi="Times New Roman" w:cs="Times New Roman"/>
          <w:color w:val="auto"/>
          <w:lang w:eastAsia="x-none"/>
        </w:rPr>
        <w:t xml:space="preserve">______ </w:t>
      </w:r>
      <w:r w:rsidRPr="00016269">
        <w:rPr>
          <w:rFonts w:ascii="Times New Roman" w:eastAsia="Times New Roman" w:hAnsi="Times New Roman" w:cs="Times New Roman"/>
          <w:i/>
          <w:color w:val="auto"/>
          <w:lang w:eastAsia="x-none"/>
        </w:rPr>
        <w:t xml:space="preserve">(указать нужное: из </w:t>
      </w:r>
      <w:r w:rsidR="00C26CE8" w:rsidRPr="00016269">
        <w:rPr>
          <w:rFonts w:ascii="Times New Roman" w:eastAsia="Times New Roman" w:hAnsi="Times New Roman" w:cs="Times New Roman"/>
          <w:i/>
          <w:color w:val="auto"/>
          <w:lang w:eastAsia="x-none"/>
        </w:rPr>
        <w:t>числа расходов, указанных в п. 5.1 – 5</w:t>
      </w:r>
      <w:r w:rsidRPr="00016269">
        <w:rPr>
          <w:rFonts w:ascii="Times New Roman" w:eastAsia="Times New Roman" w:hAnsi="Times New Roman" w:cs="Times New Roman"/>
          <w:i/>
          <w:color w:val="auto"/>
          <w:lang w:eastAsia="x-none"/>
        </w:rPr>
        <w:t>.3 Технико-экономического обоснования реализации проекта).</w:t>
      </w:r>
    </w:p>
    <w:p w14:paraId="608C3CE9" w14:textId="77777777" w:rsidR="003E5A14" w:rsidRPr="00016269" w:rsidRDefault="003E5A14"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Результаты расчета затрат по статье «Закупка нефинансовых активов, в том числе основных средств, нематериальных активов, материальных запасов», а также дополнительные обоснования и расчеты приведены </w:t>
      </w:r>
      <w:r w:rsidR="001B6598" w:rsidRPr="00016269">
        <w:rPr>
          <w:rFonts w:ascii="Times New Roman" w:eastAsia="Times New Roman" w:hAnsi="Times New Roman" w:cs="Times New Roman"/>
          <w:color w:val="auto"/>
          <w:lang w:eastAsia="x-none"/>
        </w:rPr>
        <w:t>в таблице 5</w:t>
      </w:r>
      <w:r w:rsidRPr="00016269">
        <w:rPr>
          <w:rFonts w:ascii="Times New Roman" w:eastAsia="Times New Roman" w:hAnsi="Times New Roman" w:cs="Times New Roman"/>
          <w:color w:val="auto"/>
          <w:lang w:eastAsia="x-none"/>
        </w:rPr>
        <w:t>.</w:t>
      </w:r>
    </w:p>
    <w:p w14:paraId="7F09A8C2" w14:textId="77777777" w:rsidR="003E5A14" w:rsidRPr="00016269" w:rsidRDefault="003E5A14" w:rsidP="0050393D">
      <w:pPr>
        <w:widowControl/>
        <w:spacing w:before="120"/>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 xml:space="preserve">Таблица </w:t>
      </w:r>
      <w:r w:rsidR="00C26CE8" w:rsidRPr="00016269">
        <w:rPr>
          <w:rFonts w:ascii="Times New Roman" w:eastAsia="Times New Roman" w:hAnsi="Times New Roman" w:cs="Times New Roman"/>
          <w:b/>
          <w:bCs/>
          <w:iCs/>
          <w:color w:val="auto"/>
          <w:lang w:eastAsia="x-none"/>
        </w:rPr>
        <w:t>5</w:t>
      </w:r>
    </w:p>
    <w:p w14:paraId="309C0CD2" w14:textId="77777777" w:rsidR="003E5A14" w:rsidRPr="00016269" w:rsidRDefault="003E5A14" w:rsidP="0050393D">
      <w:pPr>
        <w:widowControl/>
        <w:jc w:val="both"/>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Расшифровка затрат по статье «Закупка нефинансовых активов, в том числе основных средств, нематериальных активов, материальных запасов»</w:t>
      </w:r>
    </w:p>
    <w:tbl>
      <w:tblPr>
        <w:tblW w:w="15148" w:type="dxa"/>
        <w:tblInd w:w="10" w:type="dxa"/>
        <w:tblLayout w:type="fixed"/>
        <w:tblCellMar>
          <w:left w:w="0" w:type="dxa"/>
          <w:right w:w="0" w:type="dxa"/>
        </w:tblCellMar>
        <w:tblLook w:val="01E0" w:firstRow="1" w:lastRow="1" w:firstColumn="1" w:lastColumn="1" w:noHBand="0" w:noVBand="0"/>
      </w:tblPr>
      <w:tblGrid>
        <w:gridCol w:w="425"/>
        <w:gridCol w:w="1702"/>
        <w:gridCol w:w="1276"/>
        <w:gridCol w:w="1397"/>
        <w:gridCol w:w="2693"/>
        <w:gridCol w:w="3969"/>
        <w:gridCol w:w="3686"/>
      </w:tblGrid>
      <w:tr w:rsidR="003E5A14" w:rsidRPr="00016269" w14:paraId="1B022AEB" w14:textId="77777777" w:rsidTr="00AE2141">
        <w:trPr>
          <w:trHeight w:hRule="exact" w:val="566"/>
        </w:trPr>
        <w:tc>
          <w:tcPr>
            <w:tcW w:w="425" w:type="dxa"/>
            <w:tcBorders>
              <w:top w:val="single" w:sz="8" w:space="0" w:color="000000"/>
              <w:left w:val="single" w:sz="8" w:space="0" w:color="000000"/>
              <w:bottom w:val="single" w:sz="4" w:space="0" w:color="000000"/>
              <w:right w:val="single" w:sz="4" w:space="0" w:color="000000"/>
            </w:tcBorders>
            <w:vAlign w:val="center"/>
          </w:tcPr>
          <w:p w14:paraId="6DA48EF5" w14:textId="77777777" w:rsidR="003E5A14" w:rsidRPr="00016269" w:rsidRDefault="003E5A14"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 п/п</w:t>
            </w:r>
          </w:p>
        </w:tc>
        <w:tc>
          <w:tcPr>
            <w:tcW w:w="1702" w:type="dxa"/>
            <w:tcBorders>
              <w:top w:val="single" w:sz="8" w:space="0" w:color="000000"/>
              <w:left w:val="single" w:sz="4" w:space="0" w:color="000000"/>
              <w:bottom w:val="single" w:sz="4" w:space="0" w:color="000000"/>
              <w:right w:val="single" w:sz="4" w:space="0" w:color="000000"/>
            </w:tcBorders>
            <w:vAlign w:val="center"/>
          </w:tcPr>
          <w:p w14:paraId="5D0D2F75" w14:textId="77777777" w:rsidR="003E5A14" w:rsidRPr="00016269" w:rsidRDefault="003E5A14" w:rsidP="0050393D">
            <w:pPr>
              <w:widowControl/>
              <w:ind w:left="1"/>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Наименование</w:t>
            </w:r>
          </w:p>
        </w:tc>
        <w:tc>
          <w:tcPr>
            <w:tcW w:w="1276" w:type="dxa"/>
            <w:tcBorders>
              <w:top w:val="single" w:sz="8" w:space="0" w:color="000000"/>
              <w:left w:val="single" w:sz="4" w:space="0" w:color="000000"/>
              <w:bottom w:val="single" w:sz="4" w:space="0" w:color="000000"/>
              <w:right w:val="single" w:sz="4" w:space="0" w:color="000000"/>
            </w:tcBorders>
            <w:vAlign w:val="center"/>
          </w:tcPr>
          <w:p w14:paraId="5DE28F6B" w14:textId="77777777" w:rsidR="003E5A14" w:rsidRPr="00016269" w:rsidRDefault="003E5A14"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Единица измерения</w:t>
            </w:r>
          </w:p>
        </w:tc>
        <w:tc>
          <w:tcPr>
            <w:tcW w:w="1397" w:type="dxa"/>
            <w:tcBorders>
              <w:top w:val="single" w:sz="8" w:space="0" w:color="000000"/>
              <w:left w:val="single" w:sz="4" w:space="0" w:color="000000"/>
              <w:bottom w:val="single" w:sz="4" w:space="0" w:color="000000"/>
              <w:right w:val="single" w:sz="4" w:space="0" w:color="000000"/>
            </w:tcBorders>
            <w:vAlign w:val="center"/>
          </w:tcPr>
          <w:p w14:paraId="57A4D5A2" w14:textId="77777777" w:rsidR="003E5A14" w:rsidRPr="00016269" w:rsidRDefault="003E5A14"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Количество</w:t>
            </w:r>
          </w:p>
        </w:tc>
        <w:tc>
          <w:tcPr>
            <w:tcW w:w="2693" w:type="dxa"/>
            <w:tcBorders>
              <w:top w:val="single" w:sz="8" w:space="0" w:color="000000"/>
              <w:left w:val="single" w:sz="4" w:space="0" w:color="000000"/>
              <w:bottom w:val="single" w:sz="4" w:space="0" w:color="000000"/>
              <w:right w:val="single" w:sz="4" w:space="0" w:color="000000"/>
            </w:tcBorders>
            <w:vAlign w:val="center"/>
          </w:tcPr>
          <w:p w14:paraId="69A498EB" w14:textId="77777777" w:rsidR="003E5A14" w:rsidRPr="00016269" w:rsidRDefault="003E5A14" w:rsidP="00C433C8">
            <w:pPr>
              <w:widowControl/>
              <w:ind w:firstLine="1"/>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Цена единицы, руб</w:t>
            </w:r>
            <w:r w:rsidR="00251A57" w:rsidRPr="00016269">
              <w:rPr>
                <w:rFonts w:ascii="Times New Roman" w:eastAsia="Times New Roman" w:hAnsi="Times New Roman" w:cs="Times New Roman"/>
                <w:b/>
                <w:bCs/>
                <w:color w:val="auto"/>
                <w:sz w:val="22"/>
                <w:szCs w:val="22"/>
              </w:rPr>
              <w:t>лей</w:t>
            </w:r>
            <w:r w:rsidRPr="00016269">
              <w:rPr>
                <w:rFonts w:ascii="Times New Roman" w:eastAsia="Times New Roman" w:hAnsi="Times New Roman" w:cs="Times New Roman"/>
                <w:b/>
                <w:bCs/>
                <w:color w:val="auto"/>
                <w:sz w:val="22"/>
                <w:szCs w:val="22"/>
              </w:rPr>
              <w:t>,</w:t>
            </w:r>
            <w:r w:rsidR="00AE2141" w:rsidRPr="00016269">
              <w:rPr>
                <w:rFonts w:ascii="Times New Roman" w:eastAsia="Times New Roman" w:hAnsi="Times New Roman" w:cs="Times New Roman"/>
                <w:b/>
                <w:bCs/>
                <w:color w:val="auto"/>
                <w:sz w:val="22"/>
                <w:szCs w:val="22"/>
              </w:rPr>
              <w:t xml:space="preserve"> </w:t>
            </w:r>
            <w:r w:rsidRPr="00016269">
              <w:rPr>
                <w:rFonts w:ascii="Times New Roman" w:eastAsia="Times New Roman" w:hAnsi="Times New Roman" w:cs="Times New Roman"/>
                <w:b/>
                <w:bCs/>
                <w:color w:val="auto"/>
                <w:sz w:val="22"/>
                <w:szCs w:val="22"/>
              </w:rPr>
              <w:t>с НДС</w:t>
            </w:r>
          </w:p>
        </w:tc>
        <w:tc>
          <w:tcPr>
            <w:tcW w:w="3969" w:type="dxa"/>
            <w:tcBorders>
              <w:top w:val="single" w:sz="8" w:space="0" w:color="000000"/>
              <w:left w:val="single" w:sz="4" w:space="0" w:color="000000"/>
              <w:bottom w:val="single" w:sz="4" w:space="0" w:color="000000"/>
              <w:right w:val="single" w:sz="4" w:space="0" w:color="000000"/>
            </w:tcBorders>
            <w:vAlign w:val="center"/>
          </w:tcPr>
          <w:p w14:paraId="6A8B4CE1" w14:textId="77777777" w:rsidR="003E5A14" w:rsidRPr="00016269" w:rsidRDefault="003E5A14" w:rsidP="00C433C8">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Сумма, руб</w:t>
            </w:r>
            <w:r w:rsidR="00251A57" w:rsidRPr="00016269">
              <w:rPr>
                <w:rFonts w:ascii="Times New Roman" w:eastAsia="Times New Roman" w:hAnsi="Times New Roman" w:cs="Times New Roman"/>
                <w:b/>
                <w:bCs/>
                <w:color w:val="auto"/>
                <w:sz w:val="22"/>
                <w:szCs w:val="22"/>
              </w:rPr>
              <w:t>лей</w:t>
            </w:r>
            <w:r w:rsidRPr="00016269">
              <w:rPr>
                <w:rFonts w:ascii="Times New Roman" w:eastAsia="Times New Roman" w:hAnsi="Times New Roman" w:cs="Times New Roman"/>
                <w:b/>
                <w:bCs/>
                <w:color w:val="auto"/>
                <w:sz w:val="22"/>
                <w:szCs w:val="22"/>
              </w:rPr>
              <w:t>, с НДС</w:t>
            </w:r>
          </w:p>
        </w:tc>
        <w:tc>
          <w:tcPr>
            <w:tcW w:w="3686" w:type="dxa"/>
            <w:tcBorders>
              <w:top w:val="single" w:sz="8" w:space="0" w:color="000000"/>
              <w:left w:val="single" w:sz="4" w:space="0" w:color="000000"/>
              <w:bottom w:val="single" w:sz="4" w:space="0" w:color="000000"/>
              <w:right w:val="single" w:sz="8" w:space="0" w:color="000000"/>
            </w:tcBorders>
            <w:vAlign w:val="center"/>
          </w:tcPr>
          <w:p w14:paraId="7D1147F3" w14:textId="77777777" w:rsidR="003E5A14" w:rsidRPr="00016269" w:rsidRDefault="003E5A14" w:rsidP="0050393D">
            <w:pPr>
              <w:widowControl/>
              <w:ind w:left="127"/>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 xml:space="preserve">Обоснование </w:t>
            </w:r>
          </w:p>
        </w:tc>
      </w:tr>
      <w:tr w:rsidR="003E5A14" w:rsidRPr="00016269" w14:paraId="6F45F721" w14:textId="77777777" w:rsidTr="00AE2141">
        <w:trPr>
          <w:trHeight w:hRule="exact" w:val="286"/>
        </w:trPr>
        <w:tc>
          <w:tcPr>
            <w:tcW w:w="425" w:type="dxa"/>
            <w:tcBorders>
              <w:top w:val="single" w:sz="4" w:space="0" w:color="000000"/>
              <w:left w:val="single" w:sz="8" w:space="0" w:color="000000"/>
              <w:bottom w:val="single" w:sz="4" w:space="0" w:color="000000"/>
              <w:right w:val="single" w:sz="4" w:space="0" w:color="000000"/>
            </w:tcBorders>
          </w:tcPr>
          <w:p w14:paraId="3D3533BE" w14:textId="77777777" w:rsidR="003E5A14" w:rsidRPr="00016269" w:rsidRDefault="003E5A14" w:rsidP="0050393D">
            <w:pPr>
              <w:widowControl/>
              <w:ind w:left="175" w:right="159"/>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w:t>
            </w:r>
          </w:p>
        </w:tc>
        <w:tc>
          <w:tcPr>
            <w:tcW w:w="1702" w:type="dxa"/>
            <w:tcBorders>
              <w:top w:val="single" w:sz="4" w:space="0" w:color="000000"/>
              <w:left w:val="single" w:sz="4" w:space="0" w:color="000000"/>
              <w:bottom w:val="single" w:sz="4" w:space="0" w:color="000000"/>
              <w:right w:val="single" w:sz="4" w:space="0" w:color="000000"/>
            </w:tcBorders>
          </w:tcPr>
          <w:p w14:paraId="3D0EC69B" w14:textId="77777777" w:rsidR="003E5A14" w:rsidRPr="00016269" w:rsidRDefault="003E5A14" w:rsidP="0050393D">
            <w:pPr>
              <w:widowControl/>
              <w:ind w:left="52"/>
              <w:rPr>
                <w:rFonts w:ascii="Times New Roman" w:eastAsia="Times New Roman" w:hAnsi="Times New Roman" w:cs="Times New Roman"/>
                <w:color w:val="auto"/>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7AE60631"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397" w:type="dxa"/>
            <w:tcBorders>
              <w:top w:val="single" w:sz="4" w:space="0" w:color="000000"/>
              <w:left w:val="single" w:sz="4" w:space="0" w:color="000000"/>
              <w:bottom w:val="single" w:sz="4" w:space="0" w:color="000000"/>
              <w:right w:val="single" w:sz="4" w:space="0" w:color="000000"/>
            </w:tcBorders>
          </w:tcPr>
          <w:p w14:paraId="6588767E"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3F36A0CE"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2DC3E14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14:paraId="4EA6C7A5" w14:textId="77777777" w:rsidR="003E5A14" w:rsidRPr="00016269" w:rsidRDefault="003E5A14" w:rsidP="0050393D">
            <w:pPr>
              <w:widowControl/>
              <w:ind w:left="142"/>
              <w:rPr>
                <w:rFonts w:ascii="Times New Roman" w:eastAsia="Times New Roman" w:hAnsi="Times New Roman" w:cs="Times New Roman"/>
                <w:color w:val="auto"/>
                <w:sz w:val="22"/>
                <w:szCs w:val="22"/>
              </w:rPr>
            </w:pPr>
          </w:p>
        </w:tc>
      </w:tr>
      <w:tr w:rsidR="003E5A14" w:rsidRPr="00016269" w14:paraId="71811CA7" w14:textId="77777777" w:rsidTr="00AE2141">
        <w:trPr>
          <w:trHeight w:hRule="exact" w:val="288"/>
        </w:trPr>
        <w:tc>
          <w:tcPr>
            <w:tcW w:w="425" w:type="dxa"/>
            <w:tcBorders>
              <w:top w:val="single" w:sz="4" w:space="0" w:color="000000"/>
              <w:left w:val="single" w:sz="8" w:space="0" w:color="000000"/>
              <w:bottom w:val="single" w:sz="4" w:space="0" w:color="000000"/>
              <w:right w:val="single" w:sz="4" w:space="0" w:color="000000"/>
            </w:tcBorders>
          </w:tcPr>
          <w:p w14:paraId="6A26A64C" w14:textId="77777777" w:rsidR="003E5A14" w:rsidRPr="00016269" w:rsidRDefault="003E5A14" w:rsidP="0050393D">
            <w:pPr>
              <w:widowControl/>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w:t>
            </w:r>
          </w:p>
        </w:tc>
        <w:tc>
          <w:tcPr>
            <w:tcW w:w="1702" w:type="dxa"/>
            <w:tcBorders>
              <w:top w:val="single" w:sz="4" w:space="0" w:color="000000"/>
              <w:left w:val="single" w:sz="4" w:space="0" w:color="000000"/>
              <w:bottom w:val="single" w:sz="4" w:space="0" w:color="000000"/>
              <w:right w:val="single" w:sz="4" w:space="0" w:color="000000"/>
            </w:tcBorders>
          </w:tcPr>
          <w:p w14:paraId="67C68E72" w14:textId="77777777" w:rsidR="003E5A14" w:rsidRPr="00016269" w:rsidRDefault="003E5A14" w:rsidP="0050393D">
            <w:pPr>
              <w:widowControl/>
              <w:ind w:left="52"/>
              <w:rPr>
                <w:rFonts w:ascii="Times New Roman" w:eastAsia="Times New Roman" w:hAnsi="Times New Roman" w:cs="Times New Roman"/>
                <w:color w:val="auto"/>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47538747"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1397" w:type="dxa"/>
            <w:tcBorders>
              <w:top w:val="single" w:sz="4" w:space="0" w:color="000000"/>
              <w:left w:val="single" w:sz="4" w:space="0" w:color="000000"/>
              <w:bottom w:val="single" w:sz="4" w:space="0" w:color="000000"/>
              <w:right w:val="single" w:sz="4" w:space="0" w:color="000000"/>
            </w:tcBorders>
          </w:tcPr>
          <w:p w14:paraId="6A797CC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51B554F5"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34891358"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14:paraId="09B7F6BB" w14:textId="77777777" w:rsidR="003E5A14" w:rsidRPr="00016269" w:rsidRDefault="003E5A14" w:rsidP="0050393D">
            <w:pPr>
              <w:widowControl/>
              <w:ind w:left="142"/>
              <w:rPr>
                <w:rFonts w:ascii="Times New Roman" w:eastAsia="Times New Roman" w:hAnsi="Times New Roman" w:cs="Times New Roman"/>
                <w:color w:val="auto"/>
                <w:sz w:val="22"/>
                <w:szCs w:val="22"/>
              </w:rPr>
            </w:pPr>
          </w:p>
        </w:tc>
      </w:tr>
      <w:tr w:rsidR="003E5A14" w:rsidRPr="00016269" w14:paraId="1F1EB4C0" w14:textId="77777777" w:rsidTr="00F73BE8">
        <w:trPr>
          <w:trHeight w:val="285"/>
        </w:trPr>
        <w:tc>
          <w:tcPr>
            <w:tcW w:w="425" w:type="dxa"/>
            <w:tcBorders>
              <w:top w:val="single" w:sz="4" w:space="0" w:color="000000"/>
              <w:left w:val="single" w:sz="8" w:space="0" w:color="000000"/>
              <w:bottom w:val="single" w:sz="4" w:space="0" w:color="000000"/>
              <w:right w:val="single" w:sz="4" w:space="0" w:color="000000"/>
            </w:tcBorders>
          </w:tcPr>
          <w:p w14:paraId="01351FC5"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7068" w:type="dxa"/>
            <w:gridSpan w:val="4"/>
            <w:tcBorders>
              <w:top w:val="single" w:sz="4" w:space="0" w:color="000000"/>
              <w:left w:val="single" w:sz="4" w:space="0" w:color="000000"/>
              <w:bottom w:val="single" w:sz="4" w:space="0" w:color="000000"/>
              <w:right w:val="single" w:sz="4" w:space="0" w:color="000000"/>
            </w:tcBorders>
          </w:tcPr>
          <w:p w14:paraId="6E1067A9" w14:textId="77777777" w:rsidR="003E5A14" w:rsidRPr="00016269" w:rsidRDefault="003E5A14" w:rsidP="0050393D">
            <w:pPr>
              <w:widowControl/>
              <w:ind w:right="79"/>
              <w:jc w:val="right"/>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spacing w:val="1"/>
                <w:sz w:val="22"/>
                <w:szCs w:val="22"/>
              </w:rPr>
              <w:t>В</w:t>
            </w:r>
            <w:r w:rsidRPr="00016269">
              <w:rPr>
                <w:rFonts w:ascii="Times New Roman" w:eastAsia="Times New Roman" w:hAnsi="Times New Roman" w:cs="Times New Roman"/>
                <w:b/>
                <w:bCs/>
                <w:color w:val="auto"/>
                <w:sz w:val="22"/>
                <w:szCs w:val="22"/>
              </w:rPr>
              <w:t>С</w:t>
            </w:r>
            <w:r w:rsidRPr="00016269">
              <w:rPr>
                <w:rFonts w:ascii="Times New Roman" w:eastAsia="Times New Roman" w:hAnsi="Times New Roman" w:cs="Times New Roman"/>
                <w:b/>
                <w:bCs/>
                <w:color w:val="auto"/>
                <w:spacing w:val="1"/>
                <w:sz w:val="22"/>
                <w:szCs w:val="22"/>
              </w:rPr>
              <w:t>ЕГ</w:t>
            </w:r>
            <w:r w:rsidRPr="00016269">
              <w:rPr>
                <w:rFonts w:ascii="Times New Roman" w:eastAsia="Times New Roman" w:hAnsi="Times New Roman" w:cs="Times New Roman"/>
                <w:b/>
                <w:bCs/>
                <w:color w:val="auto"/>
                <w:sz w:val="22"/>
                <w:szCs w:val="22"/>
              </w:rPr>
              <w:t>О, с НДС:</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665A6D9"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14:paraId="04BE99CB" w14:textId="77777777" w:rsidR="003E5A14" w:rsidRPr="00016269" w:rsidRDefault="003E5A14" w:rsidP="0050393D">
            <w:pPr>
              <w:widowControl/>
              <w:ind w:left="142"/>
              <w:rPr>
                <w:rFonts w:ascii="Times New Roman" w:eastAsia="Times New Roman" w:hAnsi="Times New Roman" w:cs="Times New Roman"/>
                <w:color w:val="auto"/>
                <w:sz w:val="22"/>
                <w:szCs w:val="22"/>
              </w:rPr>
            </w:pPr>
          </w:p>
        </w:tc>
      </w:tr>
    </w:tbl>
    <w:p w14:paraId="7808DF78" w14:textId="77777777" w:rsidR="003E5A14" w:rsidRPr="00016269" w:rsidRDefault="003E5A14" w:rsidP="0050393D">
      <w:pPr>
        <w:widowControl/>
        <w:spacing w:before="60"/>
        <w:jc w:val="both"/>
        <w:rPr>
          <w:rFonts w:ascii="Times New Roman" w:eastAsia="Times New Roman" w:hAnsi="Times New Roman" w:cs="Times New Roman"/>
          <w:b/>
          <w:color w:val="auto"/>
          <w:spacing w:val="-3"/>
          <w:lang w:eastAsia="x-none"/>
        </w:rPr>
      </w:pPr>
      <w:r w:rsidRPr="00016269">
        <w:rPr>
          <w:rFonts w:ascii="Times New Roman" w:eastAsia="Times New Roman" w:hAnsi="Times New Roman" w:cs="Times New Roman"/>
          <w:b/>
          <w:color w:val="auto"/>
          <w:spacing w:val="-3"/>
          <w:lang w:eastAsia="x-none"/>
        </w:rPr>
        <w:t xml:space="preserve">Дополнительные пояснения и расчеты к таблице </w:t>
      </w:r>
      <w:r w:rsidR="00C26CE8" w:rsidRPr="00016269">
        <w:rPr>
          <w:rFonts w:ascii="Times New Roman" w:eastAsia="Times New Roman" w:hAnsi="Times New Roman" w:cs="Times New Roman"/>
          <w:b/>
          <w:color w:val="auto"/>
          <w:spacing w:val="-3"/>
          <w:lang w:eastAsia="x-none"/>
        </w:rPr>
        <w:t>5</w:t>
      </w:r>
      <w:r w:rsidRPr="00016269">
        <w:rPr>
          <w:rFonts w:ascii="Times New Roman" w:eastAsia="Times New Roman" w:hAnsi="Times New Roman" w:cs="Times New Roman"/>
          <w:b/>
          <w:color w:val="auto"/>
          <w:spacing w:val="-3"/>
          <w:lang w:eastAsia="x-none"/>
        </w:rPr>
        <w:t>:</w:t>
      </w:r>
      <w:r w:rsidR="007F7616" w:rsidRPr="00016269">
        <w:rPr>
          <w:rFonts w:ascii="Times New Roman" w:eastAsia="Times New Roman" w:hAnsi="Times New Roman" w:cs="Times New Roman"/>
          <w:b/>
          <w:color w:val="auto"/>
          <w:spacing w:val="-3"/>
          <w:lang w:eastAsia="x-none"/>
        </w:rPr>
        <w:t xml:space="preserve"> </w:t>
      </w:r>
      <w:r w:rsidRPr="00016269">
        <w:rPr>
          <w:rFonts w:ascii="Times New Roman" w:eastAsia="Times New Roman" w:hAnsi="Times New Roman" w:cs="Times New Roman"/>
          <w:b/>
          <w:color w:val="auto"/>
          <w:spacing w:val="-3"/>
          <w:lang w:eastAsia="x-none"/>
        </w:rPr>
        <w:t>_____________________________________________________________</w:t>
      </w:r>
    </w:p>
    <w:p w14:paraId="077207DE" w14:textId="77777777" w:rsidR="00F73BE8" w:rsidRPr="00016269" w:rsidRDefault="00F73BE8" w:rsidP="0050393D">
      <w:pPr>
        <w:widowControl/>
        <w:rPr>
          <w:rFonts w:ascii="Times New Roman" w:eastAsia="Times New Roman" w:hAnsi="Times New Roman" w:cs="Times New Roman"/>
          <w:b/>
          <w:color w:val="auto"/>
          <w:spacing w:val="-3"/>
          <w:lang w:eastAsia="x-none"/>
        </w:rPr>
      </w:pPr>
      <w:r w:rsidRPr="00016269">
        <w:rPr>
          <w:rFonts w:ascii="Times New Roman" w:eastAsia="Times New Roman" w:hAnsi="Times New Roman" w:cs="Times New Roman"/>
          <w:b/>
          <w:color w:val="auto"/>
          <w:spacing w:val="-3"/>
          <w:lang w:eastAsia="x-none"/>
        </w:rPr>
        <w:br w:type="page"/>
      </w:r>
    </w:p>
    <w:p w14:paraId="3CA47A22" w14:textId="77777777" w:rsidR="00C26CE8" w:rsidRPr="00016269" w:rsidRDefault="00C26CE8" w:rsidP="0050393D">
      <w:pPr>
        <w:widowControl/>
        <w:tabs>
          <w:tab w:val="left" w:pos="284"/>
        </w:tabs>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 xml:space="preserve">6. Затраты по статье «Уплата налогов, сборов и иных платежей в бюджеты бюджетной системы Российской Федерации»  </w:t>
      </w:r>
    </w:p>
    <w:p w14:paraId="0CEE43D2" w14:textId="77777777" w:rsidR="00C26CE8" w:rsidRPr="00016269" w:rsidRDefault="00B3410B"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Затраты предусматривают _______</w:t>
      </w:r>
      <w:r w:rsidR="00C26CE8" w:rsidRPr="00016269">
        <w:rPr>
          <w:rFonts w:ascii="Times New Roman" w:eastAsia="Times New Roman" w:hAnsi="Times New Roman" w:cs="Times New Roman"/>
          <w:color w:val="auto"/>
          <w:lang w:eastAsia="x-none"/>
        </w:rPr>
        <w:t xml:space="preserve"> </w:t>
      </w:r>
      <w:r w:rsidRPr="00016269">
        <w:rPr>
          <w:rFonts w:ascii="Times New Roman" w:eastAsia="Times New Roman" w:hAnsi="Times New Roman" w:cs="Times New Roman"/>
          <w:i/>
          <w:color w:val="auto"/>
          <w:lang w:eastAsia="x-none"/>
        </w:rPr>
        <w:t>(</w:t>
      </w:r>
      <w:r w:rsidR="00C26CE8" w:rsidRPr="00016269">
        <w:rPr>
          <w:rFonts w:ascii="Times New Roman" w:eastAsia="Times New Roman" w:hAnsi="Times New Roman" w:cs="Times New Roman"/>
          <w:i/>
          <w:color w:val="auto"/>
          <w:lang w:eastAsia="x-none"/>
        </w:rPr>
        <w:t>земельный налог, государственные пошлины и сборы, включая государственные пошлины за совершение действ</w:t>
      </w:r>
      <w:r w:rsidRPr="00016269">
        <w:rPr>
          <w:rFonts w:ascii="Times New Roman" w:eastAsia="Times New Roman" w:hAnsi="Times New Roman" w:cs="Times New Roman"/>
          <w:i/>
          <w:color w:val="auto"/>
          <w:lang w:eastAsia="x-none"/>
        </w:rPr>
        <w:t>ий, связанных с лицензированием)</w:t>
      </w:r>
      <w:r w:rsidR="00C26CE8" w:rsidRPr="00016269">
        <w:rPr>
          <w:rFonts w:ascii="Times New Roman" w:eastAsia="Times New Roman" w:hAnsi="Times New Roman" w:cs="Times New Roman"/>
          <w:i/>
          <w:color w:val="auto"/>
          <w:lang w:eastAsia="x-none"/>
        </w:rPr>
        <w:t>.</w:t>
      </w:r>
      <w:r w:rsidR="00C26CE8" w:rsidRPr="00016269">
        <w:rPr>
          <w:rFonts w:ascii="Times New Roman" w:eastAsia="Times New Roman" w:hAnsi="Times New Roman" w:cs="Times New Roman"/>
          <w:color w:val="auto"/>
          <w:lang w:eastAsia="x-none"/>
        </w:rPr>
        <w:t xml:space="preserve"> </w:t>
      </w:r>
    </w:p>
    <w:p w14:paraId="2BAC7E1F" w14:textId="77777777" w:rsidR="00C26CE8" w:rsidRPr="00016269" w:rsidRDefault="00C26CE8"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Результаты расчета и обоснование затрат по статье «Уплата налогов, сборов и иных платежей в бюджеты бюджетной системы Российской Федерации» </w:t>
      </w:r>
      <w:r w:rsidR="00AE1BC5" w:rsidRPr="00016269">
        <w:rPr>
          <w:rFonts w:ascii="Times New Roman" w:eastAsia="Times New Roman" w:hAnsi="Times New Roman" w:cs="Times New Roman"/>
          <w:color w:val="auto"/>
          <w:lang w:eastAsia="x-none"/>
        </w:rPr>
        <w:t xml:space="preserve">в объёме </w:t>
      </w:r>
      <w:r w:rsidR="00AE1BC5" w:rsidRPr="00016269">
        <w:rPr>
          <w:rFonts w:ascii="Times New Roman" w:eastAsia="Times New Roman" w:hAnsi="Times New Roman" w:cs="Times New Roman"/>
          <w:color w:val="auto"/>
          <w:lang w:eastAsia="x-none"/>
          <w14:textOutline w14:w="12700" w14:cap="rnd" w14:cmpd="sng" w14:algn="ctr">
            <w14:solidFill>
              <w14:schemeClr w14:val="tx1"/>
            </w14:solidFill>
            <w14:prstDash w14:val="solid"/>
            <w14:bevel/>
          </w14:textOutline>
        </w:rPr>
        <w:t>_____</w:t>
      </w:r>
      <w:r w:rsidR="00C433C8" w:rsidRPr="00016269" w:rsidDel="00C433C8">
        <w:rPr>
          <w:rFonts w:ascii="Times New Roman" w:eastAsia="Times New Roman" w:hAnsi="Times New Roman" w:cs="Times New Roman"/>
          <w:color w:val="auto"/>
          <w:lang w:eastAsia="x-none"/>
        </w:rPr>
        <w:t xml:space="preserve"> </w:t>
      </w:r>
      <w:r w:rsidRPr="00016269">
        <w:rPr>
          <w:rFonts w:ascii="Times New Roman" w:eastAsia="Times New Roman" w:hAnsi="Times New Roman" w:cs="Times New Roman"/>
          <w:color w:val="auto"/>
          <w:lang w:eastAsia="x-none"/>
        </w:rPr>
        <w:t>руб</w:t>
      </w:r>
      <w:r w:rsidR="00251A57" w:rsidRPr="00016269">
        <w:rPr>
          <w:rFonts w:ascii="Times New Roman" w:eastAsia="Times New Roman" w:hAnsi="Times New Roman" w:cs="Times New Roman"/>
          <w:color w:val="auto"/>
          <w:lang w:eastAsia="x-none"/>
        </w:rPr>
        <w:t>лей</w:t>
      </w:r>
      <w:r w:rsidRPr="00016269">
        <w:rPr>
          <w:rFonts w:ascii="Times New Roman" w:eastAsia="Times New Roman" w:hAnsi="Times New Roman" w:cs="Times New Roman"/>
          <w:color w:val="auto"/>
          <w:lang w:eastAsia="x-none"/>
        </w:rPr>
        <w:t xml:space="preserve"> приводятся в таблице 6. </w:t>
      </w:r>
    </w:p>
    <w:p w14:paraId="136F32E5" w14:textId="77777777" w:rsidR="00C26CE8" w:rsidRPr="00016269" w:rsidRDefault="00C26CE8" w:rsidP="0050393D">
      <w:pPr>
        <w:widowControl/>
        <w:spacing w:before="120"/>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Таблица 6</w:t>
      </w:r>
    </w:p>
    <w:p w14:paraId="2C00478B" w14:textId="77777777" w:rsidR="00C26CE8" w:rsidRPr="00016269" w:rsidRDefault="00C26CE8" w:rsidP="0050393D">
      <w:pPr>
        <w:widowControl/>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Расшифровка затрат по статье «Уплата налогов, сборов и иных платежей в бюджеты бюджетной системы Российской Федерации»</w:t>
      </w:r>
    </w:p>
    <w:tbl>
      <w:tblPr>
        <w:tblW w:w="15168" w:type="dxa"/>
        <w:tblInd w:w="-5" w:type="dxa"/>
        <w:tblLayout w:type="fixed"/>
        <w:tblCellMar>
          <w:left w:w="0" w:type="dxa"/>
          <w:right w:w="0" w:type="dxa"/>
        </w:tblCellMar>
        <w:tblLook w:val="01E0" w:firstRow="1" w:lastRow="1" w:firstColumn="1" w:lastColumn="1" w:noHBand="0" w:noVBand="0"/>
      </w:tblPr>
      <w:tblGrid>
        <w:gridCol w:w="709"/>
        <w:gridCol w:w="5245"/>
        <w:gridCol w:w="2551"/>
        <w:gridCol w:w="6663"/>
      </w:tblGrid>
      <w:tr w:rsidR="00C26CE8" w:rsidRPr="00016269" w14:paraId="43A58240" w14:textId="77777777" w:rsidTr="000A6CDF">
        <w:trPr>
          <w:trHeight w:hRule="exact" w:val="263"/>
        </w:trPr>
        <w:tc>
          <w:tcPr>
            <w:tcW w:w="709" w:type="dxa"/>
            <w:tcBorders>
              <w:top w:val="single" w:sz="4" w:space="0" w:color="000000"/>
              <w:left w:val="single" w:sz="4" w:space="0" w:color="000000"/>
              <w:bottom w:val="single" w:sz="4" w:space="0" w:color="000000"/>
              <w:right w:val="single" w:sz="4" w:space="0" w:color="000000"/>
            </w:tcBorders>
            <w:vAlign w:val="center"/>
          </w:tcPr>
          <w:p w14:paraId="21C57CDC" w14:textId="77777777" w:rsidR="00C26CE8" w:rsidRPr="00016269" w:rsidRDefault="00C26CE8"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w:t>
            </w:r>
            <w:r w:rsidR="000A6CDF" w:rsidRPr="00016269">
              <w:rPr>
                <w:rFonts w:ascii="Times New Roman" w:eastAsia="Times New Roman" w:hAnsi="Times New Roman" w:cs="Times New Roman"/>
                <w:b/>
                <w:bCs/>
                <w:color w:val="auto"/>
                <w:sz w:val="22"/>
                <w:szCs w:val="22"/>
              </w:rPr>
              <w:t xml:space="preserve"> </w:t>
            </w:r>
            <w:r w:rsidRPr="00016269">
              <w:rPr>
                <w:rFonts w:ascii="Times New Roman" w:eastAsia="Times New Roman" w:hAnsi="Times New Roman" w:cs="Times New Roman"/>
                <w:b/>
                <w:bCs/>
                <w:color w:val="auto"/>
                <w:sz w:val="22"/>
                <w:szCs w:val="22"/>
              </w:rPr>
              <w:t>п/п</w:t>
            </w:r>
          </w:p>
        </w:tc>
        <w:tc>
          <w:tcPr>
            <w:tcW w:w="5245" w:type="dxa"/>
            <w:tcBorders>
              <w:top w:val="single" w:sz="4" w:space="0" w:color="000000"/>
              <w:left w:val="single" w:sz="4" w:space="0" w:color="000000"/>
              <w:bottom w:val="single" w:sz="4" w:space="0" w:color="000000"/>
              <w:right w:val="single" w:sz="4" w:space="0" w:color="000000"/>
            </w:tcBorders>
            <w:vAlign w:val="center"/>
          </w:tcPr>
          <w:p w14:paraId="3053C3D6" w14:textId="77777777" w:rsidR="00C26CE8" w:rsidRPr="00016269" w:rsidRDefault="00C26CE8"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14:paraId="188CC043" w14:textId="77777777" w:rsidR="00C26CE8" w:rsidRPr="00016269" w:rsidRDefault="00C26CE8" w:rsidP="00C433C8">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Сумма, руб</w:t>
            </w:r>
            <w:r w:rsidR="00251A57" w:rsidRPr="00016269">
              <w:rPr>
                <w:rFonts w:ascii="Times New Roman" w:eastAsia="Times New Roman" w:hAnsi="Times New Roman" w:cs="Times New Roman"/>
                <w:b/>
                <w:bCs/>
                <w:color w:val="auto"/>
                <w:sz w:val="22"/>
                <w:szCs w:val="22"/>
              </w:rPr>
              <w:t>лей</w:t>
            </w:r>
            <w:r w:rsidRPr="00016269">
              <w:rPr>
                <w:rFonts w:ascii="Times New Roman" w:eastAsia="Times New Roman" w:hAnsi="Times New Roman" w:cs="Times New Roman"/>
                <w:b/>
                <w:bCs/>
                <w:color w:val="auto"/>
                <w:sz w:val="22"/>
                <w:szCs w:val="22"/>
              </w:rPr>
              <w:t xml:space="preserve"> </w:t>
            </w:r>
          </w:p>
        </w:tc>
        <w:tc>
          <w:tcPr>
            <w:tcW w:w="6663" w:type="dxa"/>
            <w:tcBorders>
              <w:top w:val="single" w:sz="4" w:space="0" w:color="000000"/>
              <w:left w:val="single" w:sz="4" w:space="0" w:color="auto"/>
              <w:bottom w:val="single" w:sz="4" w:space="0" w:color="000000"/>
              <w:right w:val="single" w:sz="4" w:space="0" w:color="000000"/>
            </w:tcBorders>
            <w:vAlign w:val="center"/>
          </w:tcPr>
          <w:p w14:paraId="6AB883CF" w14:textId="77777777" w:rsidR="00C26CE8" w:rsidRPr="00016269" w:rsidRDefault="00C26CE8"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Обоснование затрат</w:t>
            </w:r>
          </w:p>
        </w:tc>
      </w:tr>
      <w:tr w:rsidR="00C26CE8" w:rsidRPr="00016269" w14:paraId="5E222E03" w14:textId="77777777" w:rsidTr="000A6CDF">
        <w:trPr>
          <w:trHeight w:hRule="exact" w:val="288"/>
        </w:trPr>
        <w:tc>
          <w:tcPr>
            <w:tcW w:w="709" w:type="dxa"/>
            <w:tcBorders>
              <w:top w:val="single" w:sz="4" w:space="0" w:color="000000"/>
              <w:left w:val="single" w:sz="4" w:space="0" w:color="000000"/>
              <w:bottom w:val="single" w:sz="4" w:space="0" w:color="000000"/>
              <w:right w:val="single" w:sz="4" w:space="0" w:color="000000"/>
            </w:tcBorders>
          </w:tcPr>
          <w:p w14:paraId="3F82BA3A" w14:textId="77777777" w:rsidR="00C26CE8" w:rsidRPr="00016269" w:rsidRDefault="00C26CE8" w:rsidP="0050393D">
            <w:pPr>
              <w:widowControl/>
              <w:ind w:left="36"/>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w:t>
            </w:r>
          </w:p>
        </w:tc>
        <w:tc>
          <w:tcPr>
            <w:tcW w:w="5245" w:type="dxa"/>
            <w:tcBorders>
              <w:top w:val="single" w:sz="4" w:space="0" w:color="000000"/>
              <w:left w:val="single" w:sz="4" w:space="0" w:color="000000"/>
              <w:bottom w:val="single" w:sz="4" w:space="0" w:color="000000"/>
              <w:right w:val="single" w:sz="4" w:space="0" w:color="000000"/>
            </w:tcBorders>
          </w:tcPr>
          <w:p w14:paraId="152F08E8"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48756AD9"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14:paraId="5B90D402"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r>
      <w:tr w:rsidR="00C26CE8" w:rsidRPr="00016269" w14:paraId="5C2DDEF0" w14:textId="77777777" w:rsidTr="000A6CDF">
        <w:trPr>
          <w:trHeight w:hRule="exact" w:val="286"/>
        </w:trPr>
        <w:tc>
          <w:tcPr>
            <w:tcW w:w="709" w:type="dxa"/>
            <w:tcBorders>
              <w:top w:val="single" w:sz="4" w:space="0" w:color="000000"/>
              <w:left w:val="single" w:sz="4" w:space="0" w:color="000000"/>
              <w:bottom w:val="single" w:sz="4" w:space="0" w:color="000000"/>
              <w:right w:val="single" w:sz="4" w:space="0" w:color="000000"/>
            </w:tcBorders>
          </w:tcPr>
          <w:p w14:paraId="604C0866" w14:textId="77777777" w:rsidR="00C26CE8" w:rsidRPr="00016269" w:rsidRDefault="00C26CE8" w:rsidP="0050393D">
            <w:pPr>
              <w:widowControl/>
              <w:ind w:left="36"/>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w:t>
            </w:r>
          </w:p>
        </w:tc>
        <w:tc>
          <w:tcPr>
            <w:tcW w:w="5245" w:type="dxa"/>
            <w:tcBorders>
              <w:top w:val="single" w:sz="4" w:space="0" w:color="000000"/>
              <w:left w:val="single" w:sz="4" w:space="0" w:color="000000"/>
              <w:bottom w:val="single" w:sz="4" w:space="0" w:color="000000"/>
              <w:right w:val="single" w:sz="4" w:space="0" w:color="000000"/>
            </w:tcBorders>
          </w:tcPr>
          <w:p w14:paraId="5FEB0CB1"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5752C1C2"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14:paraId="1CE0190E"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r>
      <w:tr w:rsidR="00C26CE8" w:rsidRPr="00016269" w14:paraId="698CF358" w14:textId="77777777" w:rsidTr="00CF4D60">
        <w:trPr>
          <w:trHeight w:hRule="exact" w:val="286"/>
        </w:trPr>
        <w:tc>
          <w:tcPr>
            <w:tcW w:w="5954" w:type="dxa"/>
            <w:gridSpan w:val="2"/>
            <w:tcBorders>
              <w:top w:val="single" w:sz="4" w:space="0" w:color="000000"/>
              <w:left w:val="single" w:sz="4" w:space="0" w:color="000000"/>
              <w:bottom w:val="single" w:sz="4" w:space="0" w:color="000000"/>
              <w:right w:val="single" w:sz="4" w:space="0" w:color="000000"/>
            </w:tcBorders>
          </w:tcPr>
          <w:p w14:paraId="66CE8782" w14:textId="77777777" w:rsidR="00C26CE8" w:rsidRPr="00016269" w:rsidRDefault="00C26CE8" w:rsidP="0050393D">
            <w:pPr>
              <w:widowControl/>
              <w:ind w:right="79"/>
              <w:jc w:val="right"/>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spacing w:val="1"/>
                <w:sz w:val="22"/>
                <w:szCs w:val="22"/>
              </w:rPr>
              <w:t>В</w:t>
            </w:r>
            <w:r w:rsidRPr="00016269">
              <w:rPr>
                <w:rFonts w:ascii="Times New Roman" w:eastAsia="Times New Roman" w:hAnsi="Times New Roman" w:cs="Times New Roman"/>
                <w:b/>
                <w:bCs/>
                <w:color w:val="auto"/>
                <w:sz w:val="22"/>
                <w:szCs w:val="22"/>
              </w:rPr>
              <w:t>С</w:t>
            </w:r>
            <w:r w:rsidRPr="00016269">
              <w:rPr>
                <w:rFonts w:ascii="Times New Roman" w:eastAsia="Times New Roman" w:hAnsi="Times New Roman" w:cs="Times New Roman"/>
                <w:b/>
                <w:bCs/>
                <w:color w:val="auto"/>
                <w:spacing w:val="1"/>
                <w:sz w:val="22"/>
                <w:szCs w:val="22"/>
              </w:rPr>
              <w:t>ЕГ</w:t>
            </w:r>
            <w:r w:rsidRPr="00016269">
              <w:rPr>
                <w:rFonts w:ascii="Times New Roman" w:eastAsia="Times New Roman" w:hAnsi="Times New Roman" w:cs="Times New Roman"/>
                <w:b/>
                <w:bCs/>
                <w:color w:val="auto"/>
                <w:sz w:val="22"/>
                <w:szCs w:val="22"/>
              </w:rPr>
              <w:t>О:</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317CC4"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14:paraId="318C2C51" w14:textId="77777777" w:rsidR="00C26CE8" w:rsidRPr="00016269" w:rsidRDefault="00C26CE8" w:rsidP="0050393D">
            <w:pPr>
              <w:widowControl/>
              <w:jc w:val="center"/>
              <w:rPr>
                <w:rFonts w:ascii="Times New Roman" w:eastAsia="Times New Roman" w:hAnsi="Times New Roman" w:cs="Times New Roman"/>
                <w:color w:val="auto"/>
                <w:sz w:val="22"/>
                <w:szCs w:val="22"/>
              </w:rPr>
            </w:pPr>
          </w:p>
        </w:tc>
      </w:tr>
    </w:tbl>
    <w:p w14:paraId="5F606197" w14:textId="77777777" w:rsidR="00C26CE8" w:rsidRPr="00016269" w:rsidRDefault="00C26CE8" w:rsidP="0050393D">
      <w:pPr>
        <w:widowControl/>
        <w:rPr>
          <w:rFonts w:ascii="Times New Roman" w:eastAsia="Times New Roman" w:hAnsi="Times New Roman" w:cs="Times New Roman"/>
          <w:i/>
          <w:color w:val="auto"/>
          <w:spacing w:val="-3"/>
          <w:lang w:eastAsia="x-none"/>
        </w:rPr>
      </w:pPr>
      <w:r w:rsidRPr="00016269">
        <w:rPr>
          <w:rFonts w:ascii="Times New Roman" w:eastAsia="Times New Roman" w:hAnsi="Times New Roman" w:cs="Times New Roman"/>
          <w:b/>
          <w:color w:val="auto"/>
          <w:spacing w:val="-3"/>
        </w:rPr>
        <w:t xml:space="preserve">Дополнительные пояснения и расчеты к таблице 6: </w:t>
      </w:r>
      <w:r w:rsidRPr="00016269">
        <w:rPr>
          <w:rFonts w:ascii="Times New Roman" w:eastAsia="Times New Roman" w:hAnsi="Times New Roman" w:cs="Times New Roman"/>
          <w:b/>
          <w:color w:val="auto"/>
          <w:spacing w:val="-3"/>
          <w:lang w:eastAsia="x-none"/>
        </w:rPr>
        <w:t>_____________________________________________________________</w:t>
      </w:r>
      <w:r w:rsidRPr="00016269">
        <w:rPr>
          <w:rFonts w:ascii="Times New Roman" w:eastAsia="Times New Roman" w:hAnsi="Times New Roman" w:cs="Times New Roman"/>
          <w:color w:val="auto"/>
          <w:spacing w:val="-3"/>
          <w:lang w:eastAsia="x-none"/>
        </w:rPr>
        <w:t xml:space="preserve">. </w:t>
      </w:r>
      <w:r w:rsidRPr="00016269">
        <w:rPr>
          <w:rFonts w:ascii="Times New Roman" w:eastAsia="Times New Roman" w:hAnsi="Times New Roman" w:cs="Times New Roman"/>
          <w:b/>
          <w:color w:val="auto"/>
          <w:spacing w:val="-3"/>
          <w:lang w:eastAsia="x-none"/>
        </w:rPr>
        <w:t xml:space="preserve"> </w:t>
      </w:r>
    </w:p>
    <w:p w14:paraId="0F8CC9E8" w14:textId="77777777" w:rsidR="00C26CE8" w:rsidRPr="00016269" w:rsidRDefault="00C26CE8" w:rsidP="0050393D">
      <w:pPr>
        <w:widowControl/>
        <w:rPr>
          <w:rFonts w:ascii="Times New Roman" w:eastAsia="Times New Roman" w:hAnsi="Times New Roman" w:cs="Times New Roman"/>
          <w:b/>
          <w:color w:val="auto"/>
          <w:spacing w:val="-3"/>
          <w:lang w:eastAsia="x-none"/>
        </w:rPr>
      </w:pPr>
    </w:p>
    <w:p w14:paraId="272A79E9" w14:textId="77777777" w:rsidR="003E5A14" w:rsidRPr="00016269" w:rsidRDefault="00C26CE8" w:rsidP="0050393D">
      <w:pPr>
        <w:widowControl/>
        <w:jc w:val="both"/>
        <w:rPr>
          <w:rFonts w:ascii="Times New Roman" w:eastAsia="Times New Roman" w:hAnsi="Times New Roman" w:cs="Times New Roman"/>
          <w:b/>
          <w:color w:val="auto"/>
          <w:lang w:eastAsia="x-none"/>
        </w:rPr>
      </w:pPr>
      <w:r w:rsidRPr="00016269">
        <w:rPr>
          <w:rFonts w:ascii="Times New Roman" w:eastAsia="Times New Roman" w:hAnsi="Times New Roman" w:cs="Times New Roman"/>
          <w:b/>
          <w:color w:val="auto"/>
          <w:lang w:eastAsia="x-none"/>
        </w:rPr>
        <w:t>7</w:t>
      </w:r>
      <w:r w:rsidR="003E5A14" w:rsidRPr="00016269">
        <w:rPr>
          <w:rFonts w:ascii="Times New Roman" w:eastAsia="Times New Roman" w:hAnsi="Times New Roman" w:cs="Times New Roman"/>
          <w:b/>
          <w:color w:val="auto"/>
          <w:lang w:eastAsia="x-none"/>
        </w:rPr>
        <w:t>. Затраты по статье «Иные выплаты»</w:t>
      </w:r>
    </w:p>
    <w:p w14:paraId="2393B511" w14:textId="77777777" w:rsidR="003E5A14" w:rsidRPr="00016269" w:rsidRDefault="003E5A14"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Затраты по статье «Иные выплаты»</w:t>
      </w:r>
      <w:r w:rsidR="001B6598" w:rsidRPr="00016269">
        <w:rPr>
          <w:rFonts w:ascii="Times New Roman" w:eastAsia="Times New Roman" w:hAnsi="Times New Roman" w:cs="Times New Roman"/>
          <w:color w:val="auto"/>
          <w:lang w:eastAsia="x-none"/>
        </w:rPr>
        <w:t xml:space="preserve"> в объёме _______ руб</w:t>
      </w:r>
      <w:r w:rsidR="00251A57" w:rsidRPr="00016269">
        <w:rPr>
          <w:rFonts w:ascii="Times New Roman" w:eastAsia="Times New Roman" w:hAnsi="Times New Roman" w:cs="Times New Roman"/>
          <w:color w:val="auto"/>
          <w:lang w:eastAsia="x-none"/>
        </w:rPr>
        <w:t>лей</w:t>
      </w:r>
      <w:r w:rsidRPr="00016269">
        <w:rPr>
          <w:rFonts w:ascii="Times New Roman" w:eastAsia="Times New Roman" w:hAnsi="Times New Roman" w:cs="Times New Roman"/>
          <w:color w:val="auto"/>
          <w:lang w:eastAsia="x-none"/>
        </w:rPr>
        <w:t xml:space="preserve"> расходы, связанными со служебными командировками работников организации, непосредственно участвующих в реализации проекта, по направлениям проекта</w:t>
      </w:r>
      <w:r w:rsidR="001B6598" w:rsidRPr="00016269">
        <w:rPr>
          <w:rFonts w:ascii="Times New Roman" w:eastAsia="Times New Roman" w:hAnsi="Times New Roman" w:cs="Times New Roman"/>
          <w:color w:val="auto"/>
          <w:lang w:eastAsia="x-none"/>
        </w:rPr>
        <w:t xml:space="preserve"> (за исключением суточных)</w:t>
      </w:r>
      <w:r w:rsidRPr="00016269">
        <w:rPr>
          <w:rFonts w:ascii="Times New Roman" w:eastAsia="Times New Roman" w:hAnsi="Times New Roman" w:cs="Times New Roman"/>
          <w:color w:val="auto"/>
          <w:lang w:eastAsia="x-none"/>
        </w:rPr>
        <w:t xml:space="preserve">, а также прочие расходы, непосредственно связанные с осуществлением проекта. </w:t>
      </w:r>
    </w:p>
    <w:p w14:paraId="74960359" w14:textId="77777777" w:rsidR="003E5A14" w:rsidRPr="00016269" w:rsidRDefault="003E5A14" w:rsidP="0050393D">
      <w:pPr>
        <w:widowControl/>
        <w:jc w:val="both"/>
        <w:rPr>
          <w:rFonts w:ascii="Times New Roman" w:eastAsia="Times New Roman" w:hAnsi="Times New Roman" w:cs="Times New Roman"/>
          <w:color w:val="auto"/>
          <w:lang w:eastAsia="x-none"/>
        </w:rPr>
      </w:pPr>
      <w:r w:rsidRPr="00016269">
        <w:rPr>
          <w:rFonts w:ascii="Times New Roman" w:eastAsia="Times New Roman" w:hAnsi="Times New Roman" w:cs="Times New Roman"/>
          <w:color w:val="auto"/>
          <w:lang w:eastAsia="x-none"/>
        </w:rPr>
        <w:t xml:space="preserve">Результаты расчета и обоснование затрат по статье «Иные выплаты» </w:t>
      </w:r>
      <w:r w:rsidR="00C26CE8" w:rsidRPr="00016269">
        <w:rPr>
          <w:rFonts w:ascii="Times New Roman" w:eastAsia="Times New Roman" w:hAnsi="Times New Roman" w:cs="Times New Roman"/>
          <w:color w:val="auto"/>
          <w:lang w:eastAsia="x-none"/>
        </w:rPr>
        <w:t>приводятся в таблице 7</w:t>
      </w:r>
      <w:r w:rsidRPr="00016269">
        <w:rPr>
          <w:rFonts w:ascii="Times New Roman" w:eastAsia="Times New Roman" w:hAnsi="Times New Roman" w:cs="Times New Roman"/>
          <w:color w:val="auto"/>
          <w:lang w:eastAsia="x-none"/>
        </w:rPr>
        <w:t xml:space="preserve">. </w:t>
      </w:r>
    </w:p>
    <w:p w14:paraId="3A0B53AF" w14:textId="77777777" w:rsidR="003E5A14" w:rsidRPr="00016269" w:rsidRDefault="003E5A14" w:rsidP="0050393D">
      <w:pPr>
        <w:widowControl/>
        <w:jc w:val="right"/>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 xml:space="preserve">Таблица </w:t>
      </w:r>
      <w:r w:rsidR="00C26CE8" w:rsidRPr="00016269">
        <w:rPr>
          <w:rFonts w:ascii="Times New Roman" w:eastAsia="Times New Roman" w:hAnsi="Times New Roman" w:cs="Times New Roman"/>
          <w:b/>
          <w:bCs/>
          <w:iCs/>
          <w:color w:val="auto"/>
          <w:lang w:eastAsia="x-none"/>
        </w:rPr>
        <w:t>7</w:t>
      </w:r>
    </w:p>
    <w:p w14:paraId="5F963F35" w14:textId="77777777" w:rsidR="003E5A14" w:rsidRPr="00016269" w:rsidRDefault="003E5A14" w:rsidP="0050393D">
      <w:pPr>
        <w:widowControl/>
        <w:jc w:val="center"/>
        <w:rPr>
          <w:rFonts w:ascii="Times New Roman" w:eastAsia="Times New Roman" w:hAnsi="Times New Roman" w:cs="Times New Roman"/>
          <w:b/>
          <w:bCs/>
          <w:iCs/>
          <w:color w:val="auto"/>
          <w:lang w:eastAsia="x-none"/>
        </w:rPr>
      </w:pPr>
      <w:r w:rsidRPr="00016269">
        <w:rPr>
          <w:rFonts w:ascii="Times New Roman" w:eastAsia="Times New Roman" w:hAnsi="Times New Roman" w:cs="Times New Roman"/>
          <w:b/>
          <w:bCs/>
          <w:iCs/>
          <w:color w:val="auto"/>
          <w:lang w:eastAsia="x-none"/>
        </w:rPr>
        <w:t xml:space="preserve">Расшифровка затрат по статье «Иные выплаты» </w:t>
      </w:r>
    </w:p>
    <w:tbl>
      <w:tblPr>
        <w:tblW w:w="15168" w:type="dxa"/>
        <w:tblInd w:w="-5" w:type="dxa"/>
        <w:tblLayout w:type="fixed"/>
        <w:tblCellMar>
          <w:left w:w="0" w:type="dxa"/>
          <w:right w:w="0" w:type="dxa"/>
        </w:tblCellMar>
        <w:tblLook w:val="01E0" w:firstRow="1" w:lastRow="1" w:firstColumn="1" w:lastColumn="1" w:noHBand="0" w:noVBand="0"/>
      </w:tblPr>
      <w:tblGrid>
        <w:gridCol w:w="709"/>
        <w:gridCol w:w="3667"/>
        <w:gridCol w:w="2570"/>
        <w:gridCol w:w="8222"/>
      </w:tblGrid>
      <w:tr w:rsidR="003E5A14" w:rsidRPr="00016269" w14:paraId="65F29B26" w14:textId="77777777" w:rsidTr="000A6CDF">
        <w:trPr>
          <w:trHeight w:hRule="exact" w:val="359"/>
        </w:trPr>
        <w:tc>
          <w:tcPr>
            <w:tcW w:w="709" w:type="dxa"/>
            <w:tcBorders>
              <w:top w:val="single" w:sz="4" w:space="0" w:color="000000"/>
              <w:left w:val="single" w:sz="4" w:space="0" w:color="000000"/>
              <w:bottom w:val="single" w:sz="4" w:space="0" w:color="000000"/>
              <w:right w:val="single" w:sz="4" w:space="0" w:color="000000"/>
            </w:tcBorders>
            <w:vAlign w:val="center"/>
          </w:tcPr>
          <w:p w14:paraId="2203BDE8" w14:textId="77777777" w:rsidR="003E5A14" w:rsidRPr="00016269" w:rsidRDefault="003E5A14"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w:t>
            </w:r>
            <w:r w:rsidR="000A6CDF" w:rsidRPr="00016269">
              <w:rPr>
                <w:rFonts w:ascii="Times New Roman" w:eastAsia="Times New Roman" w:hAnsi="Times New Roman" w:cs="Times New Roman"/>
                <w:b/>
                <w:bCs/>
                <w:color w:val="auto"/>
                <w:sz w:val="22"/>
                <w:szCs w:val="22"/>
              </w:rPr>
              <w:t xml:space="preserve"> </w:t>
            </w:r>
            <w:r w:rsidRPr="00016269">
              <w:rPr>
                <w:rFonts w:ascii="Times New Roman" w:eastAsia="Times New Roman" w:hAnsi="Times New Roman" w:cs="Times New Roman"/>
                <w:b/>
                <w:bCs/>
                <w:color w:val="auto"/>
                <w:sz w:val="22"/>
                <w:szCs w:val="22"/>
              </w:rPr>
              <w:t>п/п</w:t>
            </w:r>
          </w:p>
        </w:tc>
        <w:tc>
          <w:tcPr>
            <w:tcW w:w="3667" w:type="dxa"/>
            <w:tcBorders>
              <w:top w:val="single" w:sz="4" w:space="0" w:color="000000"/>
              <w:left w:val="single" w:sz="4" w:space="0" w:color="000000"/>
              <w:bottom w:val="single" w:sz="4" w:space="0" w:color="000000"/>
              <w:right w:val="single" w:sz="4" w:space="0" w:color="000000"/>
            </w:tcBorders>
            <w:vAlign w:val="center"/>
          </w:tcPr>
          <w:p w14:paraId="0499251B" w14:textId="77777777" w:rsidR="003E5A14" w:rsidRPr="00016269" w:rsidRDefault="003E5A14"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Содержание затрат</w:t>
            </w:r>
          </w:p>
        </w:tc>
        <w:tc>
          <w:tcPr>
            <w:tcW w:w="2570" w:type="dxa"/>
            <w:tcBorders>
              <w:top w:val="single" w:sz="4" w:space="0" w:color="000000"/>
              <w:left w:val="single" w:sz="4" w:space="0" w:color="000000"/>
              <w:bottom w:val="single" w:sz="4" w:space="0" w:color="000000"/>
              <w:right w:val="single" w:sz="4" w:space="0" w:color="000000"/>
            </w:tcBorders>
            <w:vAlign w:val="center"/>
          </w:tcPr>
          <w:p w14:paraId="02313CA7" w14:textId="77777777" w:rsidR="003E5A14" w:rsidRPr="00016269" w:rsidRDefault="003E5A14" w:rsidP="00C433C8">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Сумма, руб</w:t>
            </w:r>
            <w:r w:rsidR="00251A57" w:rsidRPr="00016269">
              <w:rPr>
                <w:rFonts w:ascii="Times New Roman" w:eastAsia="Times New Roman" w:hAnsi="Times New Roman" w:cs="Times New Roman"/>
                <w:b/>
                <w:bCs/>
                <w:color w:val="auto"/>
                <w:sz w:val="22"/>
                <w:szCs w:val="22"/>
              </w:rPr>
              <w:t>лей</w:t>
            </w:r>
            <w:r w:rsidRPr="00016269">
              <w:rPr>
                <w:rFonts w:ascii="Times New Roman" w:eastAsia="Times New Roman" w:hAnsi="Times New Roman" w:cs="Times New Roman"/>
                <w:b/>
                <w:bCs/>
                <w:color w:val="auto"/>
                <w:sz w:val="22"/>
                <w:szCs w:val="22"/>
              </w:rPr>
              <w:t xml:space="preserve"> </w:t>
            </w:r>
          </w:p>
        </w:tc>
        <w:tc>
          <w:tcPr>
            <w:tcW w:w="8222" w:type="dxa"/>
            <w:tcBorders>
              <w:top w:val="single" w:sz="4" w:space="0" w:color="000000"/>
              <w:left w:val="single" w:sz="4" w:space="0" w:color="auto"/>
              <w:bottom w:val="single" w:sz="4" w:space="0" w:color="000000"/>
              <w:right w:val="single" w:sz="4" w:space="0" w:color="000000"/>
            </w:tcBorders>
            <w:vAlign w:val="center"/>
          </w:tcPr>
          <w:p w14:paraId="35F07CDB" w14:textId="77777777" w:rsidR="003E5A14" w:rsidRPr="00016269" w:rsidRDefault="003E5A14" w:rsidP="0050393D">
            <w:pPr>
              <w:widowControl/>
              <w:jc w:val="center"/>
              <w:rPr>
                <w:rFonts w:ascii="Times New Roman" w:eastAsia="Times New Roman" w:hAnsi="Times New Roman" w:cs="Times New Roman"/>
                <w:b/>
                <w:bCs/>
                <w:color w:val="auto"/>
                <w:sz w:val="22"/>
                <w:szCs w:val="22"/>
              </w:rPr>
            </w:pPr>
            <w:r w:rsidRPr="00016269">
              <w:rPr>
                <w:rFonts w:ascii="Times New Roman" w:eastAsia="Times New Roman" w:hAnsi="Times New Roman" w:cs="Times New Roman"/>
                <w:b/>
                <w:bCs/>
                <w:color w:val="auto"/>
                <w:sz w:val="22"/>
                <w:szCs w:val="22"/>
              </w:rPr>
              <w:t>Обоснование затрат</w:t>
            </w:r>
          </w:p>
        </w:tc>
      </w:tr>
      <w:tr w:rsidR="003E5A14" w:rsidRPr="00016269" w14:paraId="5F5C64FC" w14:textId="77777777" w:rsidTr="000A6CDF">
        <w:trPr>
          <w:trHeight w:hRule="exact" w:val="288"/>
        </w:trPr>
        <w:tc>
          <w:tcPr>
            <w:tcW w:w="709" w:type="dxa"/>
            <w:tcBorders>
              <w:top w:val="single" w:sz="4" w:space="0" w:color="000000"/>
              <w:left w:val="single" w:sz="4" w:space="0" w:color="000000"/>
              <w:bottom w:val="single" w:sz="4" w:space="0" w:color="000000"/>
              <w:right w:val="single" w:sz="4" w:space="0" w:color="000000"/>
            </w:tcBorders>
          </w:tcPr>
          <w:p w14:paraId="2736FD7D" w14:textId="77777777" w:rsidR="003E5A14" w:rsidRPr="00016269" w:rsidRDefault="003E5A14" w:rsidP="0050393D">
            <w:pPr>
              <w:widowControl/>
              <w:spacing w:line="269" w:lineRule="exact"/>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1</w:t>
            </w:r>
          </w:p>
        </w:tc>
        <w:tc>
          <w:tcPr>
            <w:tcW w:w="3667" w:type="dxa"/>
            <w:tcBorders>
              <w:top w:val="single" w:sz="4" w:space="0" w:color="000000"/>
              <w:left w:val="single" w:sz="4" w:space="0" w:color="000000"/>
              <w:bottom w:val="single" w:sz="4" w:space="0" w:color="000000"/>
              <w:right w:val="single" w:sz="4" w:space="0" w:color="000000"/>
            </w:tcBorders>
          </w:tcPr>
          <w:p w14:paraId="03A7617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570" w:type="dxa"/>
            <w:tcBorders>
              <w:top w:val="single" w:sz="4" w:space="0" w:color="000000"/>
              <w:left w:val="single" w:sz="4" w:space="0" w:color="000000"/>
              <w:bottom w:val="single" w:sz="4" w:space="0" w:color="000000"/>
              <w:right w:val="single" w:sz="4" w:space="0" w:color="000000"/>
            </w:tcBorders>
          </w:tcPr>
          <w:p w14:paraId="47536095"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14:paraId="64AD171B"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025B4C18" w14:textId="77777777" w:rsidTr="000A6CDF">
        <w:trPr>
          <w:trHeight w:hRule="exact" w:val="286"/>
        </w:trPr>
        <w:tc>
          <w:tcPr>
            <w:tcW w:w="709" w:type="dxa"/>
            <w:tcBorders>
              <w:top w:val="single" w:sz="4" w:space="0" w:color="000000"/>
              <w:left w:val="single" w:sz="4" w:space="0" w:color="000000"/>
              <w:bottom w:val="single" w:sz="4" w:space="0" w:color="000000"/>
              <w:right w:val="single" w:sz="4" w:space="0" w:color="000000"/>
            </w:tcBorders>
          </w:tcPr>
          <w:p w14:paraId="769B1340" w14:textId="77777777" w:rsidR="003E5A14" w:rsidRPr="00016269" w:rsidRDefault="003E5A14" w:rsidP="0050393D">
            <w:pPr>
              <w:widowControl/>
              <w:spacing w:line="269" w:lineRule="exact"/>
              <w:jc w:val="center"/>
              <w:rPr>
                <w:rFonts w:ascii="Times New Roman" w:eastAsia="Times New Roman" w:hAnsi="Times New Roman" w:cs="Times New Roman"/>
                <w:color w:val="auto"/>
                <w:sz w:val="22"/>
                <w:szCs w:val="22"/>
              </w:rPr>
            </w:pPr>
            <w:r w:rsidRPr="00016269">
              <w:rPr>
                <w:rFonts w:ascii="Times New Roman" w:eastAsia="Times New Roman" w:hAnsi="Times New Roman" w:cs="Times New Roman"/>
                <w:color w:val="auto"/>
                <w:sz w:val="22"/>
                <w:szCs w:val="22"/>
              </w:rPr>
              <w:t>…</w:t>
            </w:r>
          </w:p>
        </w:tc>
        <w:tc>
          <w:tcPr>
            <w:tcW w:w="3667" w:type="dxa"/>
            <w:tcBorders>
              <w:top w:val="single" w:sz="4" w:space="0" w:color="000000"/>
              <w:left w:val="single" w:sz="4" w:space="0" w:color="000000"/>
              <w:bottom w:val="single" w:sz="4" w:space="0" w:color="000000"/>
              <w:right w:val="single" w:sz="4" w:space="0" w:color="000000"/>
            </w:tcBorders>
          </w:tcPr>
          <w:p w14:paraId="363E7A2F"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14:paraId="15E22156"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14:paraId="1F25A5EE"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r w:rsidR="003E5A14" w:rsidRPr="00016269" w14:paraId="273474E6" w14:textId="77777777" w:rsidTr="009F6E09">
        <w:trPr>
          <w:trHeight w:hRule="exact" w:val="286"/>
        </w:trPr>
        <w:tc>
          <w:tcPr>
            <w:tcW w:w="4376" w:type="dxa"/>
            <w:gridSpan w:val="2"/>
            <w:tcBorders>
              <w:top w:val="single" w:sz="4" w:space="0" w:color="000000"/>
              <w:left w:val="single" w:sz="4" w:space="0" w:color="000000"/>
              <w:bottom w:val="single" w:sz="4" w:space="0" w:color="000000"/>
              <w:right w:val="single" w:sz="4" w:space="0" w:color="000000"/>
            </w:tcBorders>
          </w:tcPr>
          <w:p w14:paraId="0382E3C7" w14:textId="77777777" w:rsidR="003E5A14" w:rsidRPr="00016269" w:rsidRDefault="003E5A14" w:rsidP="0050393D">
            <w:pPr>
              <w:widowControl/>
              <w:spacing w:line="272" w:lineRule="exact"/>
              <w:ind w:right="79"/>
              <w:jc w:val="right"/>
              <w:rPr>
                <w:rFonts w:ascii="Times New Roman" w:eastAsia="Times New Roman" w:hAnsi="Times New Roman" w:cs="Times New Roman"/>
                <w:color w:val="auto"/>
                <w:sz w:val="22"/>
                <w:szCs w:val="22"/>
              </w:rPr>
            </w:pPr>
            <w:r w:rsidRPr="00016269">
              <w:rPr>
                <w:rFonts w:ascii="Times New Roman" w:eastAsia="Times New Roman" w:hAnsi="Times New Roman" w:cs="Times New Roman"/>
                <w:b/>
                <w:bCs/>
                <w:color w:val="auto"/>
                <w:spacing w:val="1"/>
                <w:sz w:val="22"/>
                <w:szCs w:val="22"/>
              </w:rPr>
              <w:t>В</w:t>
            </w:r>
            <w:r w:rsidRPr="00016269">
              <w:rPr>
                <w:rFonts w:ascii="Times New Roman" w:eastAsia="Times New Roman" w:hAnsi="Times New Roman" w:cs="Times New Roman"/>
                <w:b/>
                <w:bCs/>
                <w:color w:val="auto"/>
                <w:sz w:val="22"/>
                <w:szCs w:val="22"/>
              </w:rPr>
              <w:t>С</w:t>
            </w:r>
            <w:r w:rsidRPr="00016269">
              <w:rPr>
                <w:rFonts w:ascii="Times New Roman" w:eastAsia="Times New Roman" w:hAnsi="Times New Roman" w:cs="Times New Roman"/>
                <w:b/>
                <w:bCs/>
                <w:color w:val="auto"/>
                <w:spacing w:val="1"/>
                <w:sz w:val="22"/>
                <w:szCs w:val="22"/>
              </w:rPr>
              <w:t>ЕГ</w:t>
            </w:r>
            <w:r w:rsidRPr="00016269">
              <w:rPr>
                <w:rFonts w:ascii="Times New Roman" w:eastAsia="Times New Roman" w:hAnsi="Times New Roman" w:cs="Times New Roman"/>
                <w:b/>
                <w:bCs/>
                <w:color w:val="auto"/>
                <w:sz w:val="22"/>
                <w:szCs w:val="22"/>
              </w:rPr>
              <w:t>О:</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14:paraId="4F68FF78"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14:paraId="0A1D7594" w14:textId="77777777" w:rsidR="003E5A14" w:rsidRPr="00016269" w:rsidRDefault="003E5A14" w:rsidP="0050393D">
            <w:pPr>
              <w:widowControl/>
              <w:jc w:val="center"/>
              <w:rPr>
                <w:rFonts w:ascii="Times New Roman" w:eastAsia="Times New Roman" w:hAnsi="Times New Roman" w:cs="Times New Roman"/>
                <w:color w:val="auto"/>
                <w:sz w:val="22"/>
                <w:szCs w:val="22"/>
              </w:rPr>
            </w:pPr>
          </w:p>
        </w:tc>
      </w:tr>
    </w:tbl>
    <w:p w14:paraId="227575FF" w14:textId="77777777" w:rsidR="003E5A14" w:rsidRPr="00016269" w:rsidRDefault="003E5A14" w:rsidP="0050393D">
      <w:pPr>
        <w:widowControl/>
        <w:rPr>
          <w:rFonts w:ascii="Times New Roman" w:eastAsia="Times New Roman" w:hAnsi="Times New Roman" w:cs="Times New Roman"/>
          <w:b/>
          <w:color w:val="auto"/>
          <w:spacing w:val="-3"/>
          <w:sz w:val="22"/>
          <w:szCs w:val="20"/>
          <w:lang w:eastAsia="x-none"/>
        </w:rPr>
      </w:pPr>
      <w:r w:rsidRPr="00016269">
        <w:rPr>
          <w:rFonts w:ascii="Times New Roman" w:eastAsia="Times New Roman" w:hAnsi="Times New Roman" w:cs="Times New Roman"/>
          <w:b/>
          <w:color w:val="auto"/>
          <w:spacing w:val="-3"/>
        </w:rPr>
        <w:t>Дополнительные</w:t>
      </w:r>
      <w:r w:rsidR="00C26CE8" w:rsidRPr="00016269">
        <w:rPr>
          <w:rFonts w:ascii="Times New Roman" w:eastAsia="Times New Roman" w:hAnsi="Times New Roman" w:cs="Times New Roman"/>
          <w:b/>
          <w:color w:val="auto"/>
          <w:spacing w:val="-3"/>
        </w:rPr>
        <w:t xml:space="preserve"> пояснения и расчеты к таблице 7</w:t>
      </w:r>
      <w:r w:rsidRPr="00016269">
        <w:rPr>
          <w:rFonts w:ascii="Times New Roman" w:eastAsia="Times New Roman" w:hAnsi="Times New Roman" w:cs="Times New Roman"/>
          <w:b/>
          <w:color w:val="auto"/>
          <w:spacing w:val="-3"/>
        </w:rPr>
        <w:t xml:space="preserve">: </w:t>
      </w:r>
      <w:r w:rsidRPr="00016269">
        <w:rPr>
          <w:rFonts w:ascii="Times New Roman" w:eastAsia="Times New Roman" w:hAnsi="Times New Roman" w:cs="Times New Roman"/>
          <w:b/>
          <w:color w:val="auto"/>
          <w:spacing w:val="-3"/>
          <w:sz w:val="22"/>
          <w:szCs w:val="20"/>
          <w:lang w:eastAsia="x-none"/>
        </w:rPr>
        <w:t>_____________________________________________________________</w:t>
      </w:r>
    </w:p>
    <w:p w14:paraId="0F3C7455" w14:textId="77777777" w:rsidR="00AE2141" w:rsidRPr="00016269" w:rsidRDefault="00AE2141" w:rsidP="0050393D">
      <w:pPr>
        <w:keepNext/>
        <w:keepLines/>
        <w:widowControl/>
        <w:tabs>
          <w:tab w:val="left" w:pos="-142"/>
          <w:tab w:val="left" w:pos="358"/>
        </w:tabs>
        <w:spacing w:line="274" w:lineRule="exact"/>
        <w:outlineLvl w:val="1"/>
        <w:rPr>
          <w:rFonts w:ascii="Times New Roman" w:eastAsia="Times New Roman" w:hAnsi="Times New Roman" w:cs="Times New Roman"/>
          <w:b/>
          <w:bCs/>
          <w:i/>
          <w:iCs/>
          <w:color w:val="auto"/>
        </w:rPr>
      </w:pPr>
    </w:p>
    <w:p w14:paraId="1D47994D" w14:textId="77777777" w:rsidR="003E5A14" w:rsidRPr="00016269" w:rsidRDefault="003E5A14" w:rsidP="0050393D">
      <w:pPr>
        <w:widowControl/>
        <w:jc w:val="both"/>
        <w:rPr>
          <w:rFonts w:ascii="Times New Roman" w:eastAsia="Times New Roman" w:hAnsi="Times New Roman" w:cs="Times New Roman"/>
          <w:b/>
          <w:color w:val="auto"/>
        </w:rPr>
      </w:pPr>
      <w:r w:rsidRPr="00016269">
        <w:rPr>
          <w:rFonts w:ascii="Times New Roman" w:eastAsia="Times New Roman" w:hAnsi="Times New Roman" w:cs="Times New Roman"/>
          <w:b/>
          <w:color w:val="auto"/>
        </w:rPr>
        <w:t xml:space="preserve">Руководитель </w:t>
      </w:r>
      <w:r w:rsidR="006B1D5F" w:rsidRPr="00016269">
        <w:rPr>
          <w:rFonts w:ascii="Times New Roman" w:eastAsia="Times New Roman" w:hAnsi="Times New Roman" w:cs="Times New Roman"/>
          <w:b/>
          <w:color w:val="auto"/>
        </w:rPr>
        <w:t>организации</w:t>
      </w:r>
    </w:p>
    <w:p w14:paraId="5ED0F032" w14:textId="77777777" w:rsidR="003E5A14" w:rsidRPr="00016269" w:rsidRDefault="003E5A14" w:rsidP="0050393D">
      <w:pPr>
        <w:widowControl/>
        <w:rPr>
          <w:rFonts w:ascii="Times New Roman" w:eastAsia="Times New Roman" w:hAnsi="Times New Roman" w:cs="Times New Roman"/>
          <w:color w:val="auto"/>
        </w:rPr>
      </w:pPr>
      <w:r w:rsidRPr="00016269">
        <w:rPr>
          <w:rFonts w:ascii="Times New Roman" w:eastAsia="Times New Roman" w:hAnsi="Times New Roman" w:cs="Times New Roman"/>
          <w:color w:val="auto"/>
        </w:rPr>
        <w:t>(уполномоченное лицо)</w:t>
      </w:r>
      <w:r w:rsidRPr="00016269">
        <w:rPr>
          <w:rFonts w:ascii="Times New Roman" w:eastAsia="Times New Roman" w:hAnsi="Times New Roman" w:cs="Times New Roman"/>
          <w:color w:val="auto"/>
        </w:rPr>
        <w:tab/>
      </w:r>
      <w:r w:rsidRPr="00016269">
        <w:rPr>
          <w:rFonts w:ascii="Times New Roman" w:eastAsia="Times New Roman" w:hAnsi="Times New Roman" w:cs="Times New Roman"/>
          <w:color w:val="auto"/>
        </w:rPr>
        <w:tab/>
        <w:t>_______________    (И.О. Фамилия)</w:t>
      </w:r>
    </w:p>
    <w:p w14:paraId="109B841C" w14:textId="77777777" w:rsidR="003E5A14" w:rsidRPr="00016269" w:rsidRDefault="003E5A14" w:rsidP="0050393D">
      <w:pPr>
        <w:widowControl/>
        <w:rPr>
          <w:rFonts w:ascii="Times New Roman" w:eastAsia="Times New Roman" w:hAnsi="Times New Roman" w:cs="Times New Roman"/>
          <w:color w:val="auto"/>
        </w:rPr>
      </w:pPr>
      <w:r w:rsidRPr="00016269">
        <w:rPr>
          <w:rFonts w:ascii="Times New Roman" w:eastAsia="Times New Roman" w:hAnsi="Times New Roman" w:cs="Times New Roman"/>
          <w:color w:val="auto"/>
        </w:rPr>
        <w:t>М.П.</w:t>
      </w:r>
    </w:p>
    <w:p w14:paraId="3927E6C3" w14:textId="77777777" w:rsidR="003E5A14" w:rsidRPr="00016269" w:rsidRDefault="003E5A14" w:rsidP="0050393D">
      <w:pPr>
        <w:widowControl/>
        <w:ind w:firstLine="709"/>
        <w:rPr>
          <w:rFonts w:ascii="Times New Roman" w:eastAsia="Times New Roman" w:hAnsi="Times New Roman" w:cs="Times New Roman"/>
          <w:b/>
          <w:color w:val="auto"/>
        </w:rPr>
      </w:pPr>
    </w:p>
    <w:p w14:paraId="4ACC9058" w14:textId="363C8555" w:rsidR="007038CC" w:rsidRPr="00016269" w:rsidRDefault="003E5A14" w:rsidP="0050393D">
      <w:pPr>
        <w:widowControl/>
      </w:pPr>
      <w:r w:rsidRPr="00016269">
        <w:rPr>
          <w:rFonts w:ascii="Times New Roman" w:eastAsia="Times New Roman" w:hAnsi="Times New Roman" w:cs="Times New Roman"/>
          <w:b/>
          <w:color w:val="auto"/>
        </w:rPr>
        <w:t>Главный бухгалтер</w:t>
      </w:r>
      <w:r w:rsidRPr="00016269">
        <w:rPr>
          <w:rFonts w:ascii="Times New Roman" w:eastAsia="Times New Roman" w:hAnsi="Times New Roman" w:cs="Times New Roman"/>
          <w:b/>
          <w:color w:val="auto"/>
        </w:rPr>
        <w:tab/>
      </w:r>
      <w:r w:rsidRPr="00016269">
        <w:rPr>
          <w:rFonts w:ascii="Times New Roman" w:eastAsia="Times New Roman" w:hAnsi="Times New Roman" w:cs="Times New Roman"/>
          <w:b/>
          <w:color w:val="auto"/>
        </w:rPr>
        <w:tab/>
      </w:r>
      <w:r w:rsidRPr="00016269">
        <w:rPr>
          <w:rFonts w:ascii="Times New Roman" w:eastAsia="Times New Roman" w:hAnsi="Times New Roman" w:cs="Times New Roman"/>
          <w:color w:val="auto"/>
        </w:rPr>
        <w:tab/>
        <w:t>_______________    (И.О. Фамилия)</w:t>
      </w:r>
    </w:p>
    <w:p w14:paraId="24CA6114" w14:textId="77777777" w:rsidR="007038CC" w:rsidRPr="00016269" w:rsidRDefault="007038CC" w:rsidP="0050393D">
      <w:pPr>
        <w:keepNext/>
        <w:widowControl/>
        <w:spacing w:after="60"/>
        <w:jc w:val="center"/>
        <w:sectPr w:rsidR="007038CC" w:rsidRPr="00016269" w:rsidSect="00A64C94">
          <w:pgSz w:w="16834" w:h="11909" w:orient="landscape"/>
          <w:pgMar w:top="851" w:right="851" w:bottom="994" w:left="851" w:header="0" w:footer="284" w:gutter="0"/>
          <w:cols w:space="720"/>
          <w:noEndnote/>
          <w:titlePg/>
          <w:docGrid w:linePitch="360"/>
        </w:sectPr>
      </w:pPr>
    </w:p>
    <w:p w14:paraId="5CFB04DC" w14:textId="446A04A5" w:rsidR="00B41851" w:rsidRPr="00016269" w:rsidRDefault="00B41851" w:rsidP="004F6F16">
      <w:pPr>
        <w:pStyle w:val="1"/>
        <w:numPr>
          <w:ilvl w:val="0"/>
          <w:numId w:val="0"/>
        </w:numPr>
        <w:spacing w:before="0" w:after="0"/>
        <w:jc w:val="left"/>
        <w:rPr>
          <w:bCs/>
          <w:iCs/>
          <w:sz w:val="24"/>
          <w:szCs w:val="24"/>
          <w:lang w:val="ru-RU"/>
        </w:rPr>
      </w:pPr>
      <w:bookmarkStart w:id="116" w:name="_Toc61624076"/>
      <w:bookmarkStart w:id="117" w:name="_Toc64684001"/>
      <w:bookmarkStart w:id="118" w:name="_Toc72945628"/>
      <w:bookmarkStart w:id="119" w:name="_Toc73388723"/>
      <w:bookmarkStart w:id="120" w:name="_Toc73388788"/>
      <w:bookmarkStart w:id="121" w:name="_Toc191653475"/>
      <w:r w:rsidRPr="00016269">
        <w:rPr>
          <w:bCs/>
          <w:iCs/>
          <w:sz w:val="24"/>
          <w:szCs w:val="24"/>
          <w:lang w:val="ru-RU"/>
        </w:rPr>
        <w:t xml:space="preserve">ФОРМА </w:t>
      </w:r>
      <w:r w:rsidR="003A7C4D" w:rsidRPr="00016269">
        <w:rPr>
          <w:bCs/>
          <w:iCs/>
          <w:sz w:val="24"/>
          <w:szCs w:val="24"/>
          <w:lang w:val="ru-RU"/>
        </w:rPr>
        <w:t>2</w:t>
      </w:r>
      <w:r w:rsidRPr="00016269">
        <w:rPr>
          <w:bCs/>
          <w:iCs/>
          <w:sz w:val="24"/>
          <w:szCs w:val="24"/>
          <w:lang w:val="ru-RU"/>
        </w:rPr>
        <w:t>. СВЕДЕНИЯ ОБ ОПЫТЕ И КВАЛИФИКАЦИИ</w:t>
      </w:r>
      <w:bookmarkEnd w:id="116"/>
      <w:bookmarkEnd w:id="117"/>
      <w:bookmarkEnd w:id="118"/>
      <w:bookmarkEnd w:id="119"/>
      <w:bookmarkEnd w:id="120"/>
      <w:r w:rsidR="00CB5B8F" w:rsidRPr="00016269">
        <w:rPr>
          <w:bCs/>
          <w:iCs/>
          <w:sz w:val="24"/>
          <w:szCs w:val="24"/>
          <w:lang w:val="ru-RU"/>
        </w:rPr>
        <w:t xml:space="preserve"> УЧАСТНИКА ОТБОРА</w:t>
      </w:r>
      <w:bookmarkEnd w:id="121"/>
    </w:p>
    <w:p w14:paraId="24F658B8" w14:textId="77777777" w:rsidR="00B41851" w:rsidRPr="00016269" w:rsidRDefault="003C7266" w:rsidP="0050393D">
      <w:pPr>
        <w:widowControl/>
        <w:jc w:val="both"/>
        <w:rPr>
          <w:rFonts w:ascii="Times New Roman" w:eastAsia="Times New Roman" w:hAnsi="Times New Roman" w:cs="Times New Roman"/>
          <w:i/>
          <w:color w:val="auto"/>
          <w:sz w:val="22"/>
          <w:szCs w:val="22"/>
        </w:rPr>
      </w:pPr>
      <w:r w:rsidRPr="00016269">
        <w:rPr>
          <w:rFonts w:ascii="Times New Roman" w:hAnsi="Times New Roman"/>
          <w:i/>
          <w:sz w:val="22"/>
          <w:szCs w:val="22"/>
          <w:shd w:val="clear" w:color="auto" w:fill="D9D9D9" w:themeFill="background1" w:themeFillShade="D9"/>
        </w:rPr>
        <w:t xml:space="preserve">Документ необходимо подготовить в виде электронного документа в текстовом формате (*.doc, </w:t>
      </w:r>
      <w:r w:rsidRPr="00016269">
        <w:rPr>
          <w:rFonts w:ascii="Times New Roman" w:eastAsia="Times New Roman" w:hAnsi="Times New Roman" w:cs="Times New Roman"/>
          <w:bCs/>
          <w:i/>
          <w:color w:val="auto"/>
          <w:sz w:val="22"/>
          <w:szCs w:val="22"/>
          <w:shd w:val="clear" w:color="auto" w:fill="D9D9D9" w:themeFill="background1" w:themeFillShade="D9"/>
        </w:rPr>
        <w:t>*.docx</w:t>
      </w:r>
      <w:r w:rsidRPr="00016269">
        <w:rPr>
          <w:rFonts w:ascii="Times New Roman" w:hAnsi="Times New Roman"/>
          <w:i/>
          <w:sz w:val="22"/>
          <w:szCs w:val="22"/>
          <w:shd w:val="clear" w:color="auto" w:fill="D9D9D9" w:themeFill="background1" w:themeFillShade="D9"/>
        </w:rPr>
        <w:t xml:space="preserve">) по приведенному ниже шаблону, распечатать, подписать, отсканировать и разместить сканированную копию в виде файла в формате (*.pdf) на </w:t>
      </w:r>
      <w:r w:rsidR="002173B4" w:rsidRPr="00016269">
        <w:rPr>
          <w:rFonts w:ascii="Times New Roman" w:hAnsi="Times New Roman"/>
          <w:i/>
          <w:sz w:val="22"/>
          <w:szCs w:val="22"/>
          <w:shd w:val="clear" w:color="auto" w:fill="D9D9D9" w:themeFill="background1" w:themeFillShade="D9"/>
        </w:rPr>
        <w:t>п</w:t>
      </w:r>
      <w:r w:rsidRPr="00016269">
        <w:rPr>
          <w:rFonts w:ascii="Times New Roman" w:hAnsi="Times New Roman"/>
          <w:i/>
          <w:sz w:val="22"/>
          <w:szCs w:val="22"/>
          <w:shd w:val="clear" w:color="auto" w:fill="D9D9D9" w:themeFill="background1" w:themeFillShade="D9"/>
        </w:rPr>
        <w:t>ортале в соответствующем поле раздела заявки</w:t>
      </w:r>
      <w:r w:rsidR="00FA6778" w:rsidRPr="00016269">
        <w:rPr>
          <w:rFonts w:ascii="Times New Roman" w:hAnsi="Times New Roman"/>
          <w:i/>
          <w:sz w:val="22"/>
          <w:szCs w:val="22"/>
          <w:shd w:val="clear" w:color="auto" w:fill="D9D9D9" w:themeFill="background1" w:themeFillShade="D9"/>
        </w:rPr>
        <w:t xml:space="preserve"> «Заявитель»</w:t>
      </w:r>
      <w:r w:rsidRPr="00016269">
        <w:rPr>
          <w:rFonts w:ascii="Times New Roman" w:hAnsi="Times New Roman"/>
          <w:i/>
          <w:sz w:val="22"/>
          <w:szCs w:val="22"/>
          <w:shd w:val="clear" w:color="auto" w:fill="D9D9D9" w:themeFill="background1" w:themeFillShade="D9"/>
        </w:rPr>
        <w:t xml:space="preserve">. </w:t>
      </w:r>
    </w:p>
    <w:p w14:paraId="19B65ACB" w14:textId="77777777" w:rsidR="00B41851" w:rsidRPr="00016269" w:rsidRDefault="00B41851" w:rsidP="0050393D">
      <w:pPr>
        <w:tabs>
          <w:tab w:val="left" w:pos="722"/>
        </w:tabs>
        <w:spacing w:line="281" w:lineRule="exact"/>
        <w:ind w:left="142"/>
        <w:jc w:val="center"/>
        <w:rPr>
          <w:rFonts w:ascii="Times New Roman" w:hAnsi="Times New Roman" w:cs="Times New Roman"/>
          <w:b/>
          <w:bCs/>
          <w:color w:val="auto"/>
        </w:rPr>
      </w:pPr>
    </w:p>
    <w:p w14:paraId="03C5F052" w14:textId="77777777" w:rsidR="00B41851" w:rsidRPr="00016269" w:rsidRDefault="00B41851" w:rsidP="00422D17">
      <w:pPr>
        <w:widowControl/>
        <w:numPr>
          <w:ilvl w:val="0"/>
          <w:numId w:val="13"/>
        </w:numPr>
        <w:jc w:val="both"/>
        <w:rPr>
          <w:rFonts w:ascii="Times New Roman" w:eastAsia="Calibri" w:hAnsi="Times New Roman" w:cs="Times New Roman"/>
          <w:b/>
          <w:iCs/>
          <w:color w:val="auto"/>
        </w:rPr>
      </w:pPr>
      <w:r w:rsidRPr="00016269">
        <w:rPr>
          <w:rFonts w:ascii="Times New Roman" w:eastAsia="Calibri" w:hAnsi="Times New Roman" w:cs="Times New Roman"/>
          <w:b/>
          <w:iCs/>
          <w:color w:val="auto"/>
        </w:rPr>
        <w:t>Сведения о персонале</w:t>
      </w:r>
      <w:r w:rsidRPr="00016269">
        <w:rPr>
          <w:rFonts w:ascii="Times New Roman" w:eastAsia="Calibri" w:hAnsi="Times New Roman" w:cs="Times New Roman"/>
          <w:color w:val="auto"/>
          <w:vertAlign w:val="superscript"/>
          <w:lang w:eastAsia="en-US"/>
        </w:rPr>
        <w:t xml:space="preserve"> </w:t>
      </w:r>
      <w:r w:rsidRPr="00016269">
        <w:rPr>
          <w:rFonts w:ascii="Times New Roman" w:eastAsia="Calibri" w:hAnsi="Times New Roman" w:cs="Times New Roman"/>
          <w:color w:val="auto"/>
          <w:vertAlign w:val="superscript"/>
          <w:lang w:eastAsia="en-US"/>
        </w:rPr>
        <w:footnoteReference w:id="22"/>
      </w:r>
    </w:p>
    <w:p w14:paraId="52499041" w14:textId="77777777" w:rsidR="00B41851" w:rsidRPr="00016269" w:rsidRDefault="00B41851" w:rsidP="00422D17">
      <w:pPr>
        <w:widowControl/>
        <w:numPr>
          <w:ilvl w:val="1"/>
          <w:numId w:val="13"/>
        </w:numPr>
        <w:tabs>
          <w:tab w:val="left" w:pos="567"/>
        </w:tabs>
        <w:ind w:left="0" w:firstLine="0"/>
        <w:jc w:val="both"/>
        <w:rPr>
          <w:rFonts w:ascii="Times New Roman" w:eastAsia="Calibri" w:hAnsi="Times New Roman" w:cs="Times New Roman"/>
          <w:iCs/>
          <w:strike/>
          <w:color w:val="auto"/>
        </w:rPr>
      </w:pPr>
      <w:r w:rsidRPr="00016269">
        <w:rPr>
          <w:rFonts w:ascii="Times New Roman" w:eastAsia="Calibri" w:hAnsi="Times New Roman" w:cs="Times New Roman"/>
          <w:iCs/>
          <w:color w:val="auto"/>
        </w:rPr>
        <w:t xml:space="preserve">Общие сведения о составе и квалификации </w:t>
      </w:r>
      <w:r w:rsidR="009261EB" w:rsidRPr="00016269">
        <w:rPr>
          <w:rFonts w:ascii="Times New Roman" w:eastAsia="Calibri" w:hAnsi="Times New Roman" w:cs="Times New Roman"/>
          <w:iCs/>
          <w:color w:val="auto"/>
        </w:rPr>
        <w:t>ключевых исполнителей проекта</w:t>
      </w:r>
      <w:r w:rsidR="006A7C82" w:rsidRPr="00016269">
        <w:rPr>
          <w:rFonts w:ascii="Times New Roman" w:eastAsia="Calibri" w:hAnsi="Times New Roman" w:cs="Times New Roman"/>
          <w:color w:val="auto"/>
          <w:sz w:val="20"/>
          <w:szCs w:val="20"/>
          <w:vertAlign w:val="superscript"/>
          <w:lang w:eastAsia="en-US"/>
        </w:rPr>
        <w:footnoteReference w:id="23"/>
      </w:r>
    </w:p>
    <w:tbl>
      <w:tblPr>
        <w:tblW w:w="1527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04"/>
        <w:gridCol w:w="841"/>
        <w:gridCol w:w="994"/>
        <w:gridCol w:w="1134"/>
        <w:gridCol w:w="1275"/>
        <w:gridCol w:w="1133"/>
        <w:gridCol w:w="1133"/>
        <w:gridCol w:w="1558"/>
        <w:gridCol w:w="2267"/>
        <w:gridCol w:w="2695"/>
        <w:gridCol w:w="1842"/>
      </w:tblGrid>
      <w:tr w:rsidR="000115E2" w:rsidRPr="00016269" w14:paraId="0CB49389" w14:textId="08D0758C" w:rsidTr="00615A8A">
        <w:trPr>
          <w:cantSplit/>
          <w:trHeight w:val="20"/>
        </w:trPr>
        <w:tc>
          <w:tcPr>
            <w:tcW w:w="132" w:type="pct"/>
            <w:vMerge w:val="restart"/>
            <w:tcBorders>
              <w:top w:val="single" w:sz="4" w:space="0" w:color="auto"/>
              <w:left w:val="single" w:sz="4" w:space="0" w:color="auto"/>
              <w:right w:val="single" w:sz="4" w:space="0" w:color="auto"/>
            </w:tcBorders>
            <w:vAlign w:val="center"/>
          </w:tcPr>
          <w:p w14:paraId="6B2FDDDC" w14:textId="77777777"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 п/п</w:t>
            </w:r>
          </w:p>
        </w:tc>
        <w:tc>
          <w:tcPr>
            <w:tcW w:w="275" w:type="pct"/>
            <w:vMerge w:val="restart"/>
            <w:tcBorders>
              <w:top w:val="single" w:sz="4" w:space="0" w:color="auto"/>
              <w:left w:val="single" w:sz="4" w:space="0" w:color="auto"/>
              <w:right w:val="single" w:sz="4" w:space="0" w:color="auto"/>
            </w:tcBorders>
            <w:vAlign w:val="center"/>
          </w:tcPr>
          <w:p w14:paraId="265F2F5E" w14:textId="35B7511B" w:rsidR="000115E2" w:rsidRPr="00016269" w:rsidRDefault="000115E2" w:rsidP="00C909FD">
            <w:pPr>
              <w:widowControl/>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ar-SA"/>
              </w:rPr>
              <w:t>ФИО</w:t>
            </w:r>
            <w:r w:rsidRPr="00016269">
              <w:rPr>
                <w:rFonts w:ascii="Times New Roman" w:eastAsia="Calibri" w:hAnsi="Times New Roman" w:cs="Times New Roman"/>
                <w:color w:val="auto"/>
                <w:sz w:val="20"/>
                <w:szCs w:val="20"/>
                <w:vertAlign w:val="superscript"/>
                <w:lang w:eastAsia="en-US"/>
              </w:rPr>
              <w:footnoteReference w:id="24"/>
            </w:r>
          </w:p>
        </w:tc>
        <w:tc>
          <w:tcPr>
            <w:tcW w:w="325" w:type="pct"/>
            <w:vMerge w:val="restart"/>
            <w:tcBorders>
              <w:top w:val="single" w:sz="4" w:space="0" w:color="auto"/>
              <w:left w:val="single" w:sz="4" w:space="0" w:color="auto"/>
              <w:right w:val="single" w:sz="4" w:space="0" w:color="auto"/>
            </w:tcBorders>
            <w:vAlign w:val="center"/>
          </w:tcPr>
          <w:p w14:paraId="7D3114F3" w14:textId="77777777" w:rsidR="000115E2" w:rsidRPr="00016269" w:rsidRDefault="000115E2" w:rsidP="0050393D">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Роль в проекте</w:t>
            </w:r>
            <w:r w:rsidRPr="00016269">
              <w:rPr>
                <w:rFonts w:ascii="Times New Roman" w:eastAsia="Times New Roman" w:hAnsi="Times New Roman" w:cs="Times New Roman"/>
                <w:color w:val="auto"/>
                <w:sz w:val="20"/>
                <w:szCs w:val="20"/>
                <w:vertAlign w:val="superscript"/>
                <w:lang w:eastAsia="ar-SA"/>
              </w:rPr>
              <w:footnoteReference w:id="25"/>
            </w:r>
          </w:p>
        </w:tc>
        <w:tc>
          <w:tcPr>
            <w:tcW w:w="371" w:type="pct"/>
            <w:vMerge w:val="restart"/>
            <w:tcBorders>
              <w:top w:val="single" w:sz="4" w:space="0" w:color="auto"/>
              <w:left w:val="single" w:sz="4" w:space="0" w:color="auto"/>
              <w:right w:val="single" w:sz="4" w:space="0" w:color="auto"/>
            </w:tcBorders>
            <w:vAlign w:val="center"/>
          </w:tcPr>
          <w:p w14:paraId="5EFD97C6" w14:textId="0A99578F" w:rsidR="000115E2" w:rsidRPr="00016269" w:rsidRDefault="000115E2" w:rsidP="0050393D">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Дата рождения</w:t>
            </w:r>
          </w:p>
        </w:tc>
        <w:tc>
          <w:tcPr>
            <w:tcW w:w="417" w:type="pct"/>
            <w:vMerge w:val="restart"/>
            <w:tcBorders>
              <w:top w:val="single" w:sz="4" w:space="0" w:color="auto"/>
              <w:left w:val="single" w:sz="4" w:space="0" w:color="auto"/>
              <w:right w:val="single" w:sz="4" w:space="0" w:color="auto"/>
            </w:tcBorders>
            <w:shd w:val="clear" w:color="auto" w:fill="auto"/>
            <w:vAlign w:val="center"/>
          </w:tcPr>
          <w:p w14:paraId="41B47D8B" w14:textId="77777777"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Гражданство</w:t>
            </w:r>
          </w:p>
        </w:tc>
        <w:tc>
          <w:tcPr>
            <w:tcW w:w="371" w:type="pct"/>
            <w:vMerge w:val="restart"/>
            <w:tcBorders>
              <w:top w:val="single" w:sz="4" w:space="0" w:color="auto"/>
              <w:left w:val="single" w:sz="4" w:space="0" w:color="auto"/>
              <w:right w:val="single" w:sz="4" w:space="0" w:color="auto"/>
            </w:tcBorders>
            <w:vAlign w:val="center"/>
          </w:tcPr>
          <w:p w14:paraId="44410594" w14:textId="77777777"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Ученая степень</w:t>
            </w:r>
          </w:p>
        </w:tc>
        <w:tc>
          <w:tcPr>
            <w:tcW w:w="371" w:type="pct"/>
            <w:vMerge w:val="restart"/>
            <w:tcBorders>
              <w:top w:val="single" w:sz="4" w:space="0" w:color="auto"/>
              <w:left w:val="single" w:sz="4" w:space="0" w:color="auto"/>
              <w:right w:val="single" w:sz="4" w:space="0" w:color="auto"/>
            </w:tcBorders>
            <w:vAlign w:val="center"/>
          </w:tcPr>
          <w:p w14:paraId="7B24554F" w14:textId="48A99EC9"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Ученое звание</w:t>
            </w:r>
          </w:p>
        </w:tc>
        <w:tc>
          <w:tcPr>
            <w:tcW w:w="510" w:type="pct"/>
            <w:vMerge w:val="restart"/>
            <w:tcBorders>
              <w:top w:val="single" w:sz="4" w:space="0" w:color="auto"/>
              <w:left w:val="single" w:sz="4" w:space="0" w:color="auto"/>
              <w:right w:val="single" w:sz="4" w:space="0" w:color="auto"/>
            </w:tcBorders>
            <w:vAlign w:val="center"/>
          </w:tcPr>
          <w:p w14:paraId="3BE9A03A" w14:textId="77777777"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Область научных интересов</w:t>
            </w:r>
            <w:r w:rsidRPr="00016269">
              <w:rPr>
                <w:rFonts w:ascii="Times New Roman" w:eastAsia="Times New Roman" w:hAnsi="Times New Roman" w:cs="Times New Roman"/>
                <w:color w:val="auto"/>
                <w:sz w:val="20"/>
                <w:szCs w:val="20"/>
                <w:vertAlign w:val="superscript"/>
                <w:lang w:eastAsia="ar-SA"/>
              </w:rPr>
              <w:footnoteReference w:id="26"/>
            </w:r>
          </w:p>
        </w:tc>
        <w:tc>
          <w:tcPr>
            <w:tcW w:w="1624" w:type="pct"/>
            <w:gridSpan w:val="2"/>
            <w:tcBorders>
              <w:top w:val="single" w:sz="4" w:space="0" w:color="auto"/>
              <w:left w:val="single" w:sz="4" w:space="0" w:color="auto"/>
              <w:right w:val="single" w:sz="4" w:space="0" w:color="auto"/>
            </w:tcBorders>
          </w:tcPr>
          <w:p w14:paraId="3B23529B" w14:textId="1B02291B"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Сведения об образовании (базовом, дополнительном)</w:t>
            </w:r>
          </w:p>
        </w:tc>
        <w:tc>
          <w:tcPr>
            <w:tcW w:w="603" w:type="pct"/>
            <w:vMerge w:val="restart"/>
            <w:tcBorders>
              <w:top w:val="single" w:sz="4" w:space="0" w:color="auto"/>
              <w:left w:val="single" w:sz="4" w:space="0" w:color="auto"/>
              <w:right w:val="single" w:sz="4" w:space="0" w:color="auto"/>
            </w:tcBorders>
          </w:tcPr>
          <w:p w14:paraId="403A28D1" w14:textId="31D9BC58" w:rsidR="000115E2" w:rsidRPr="00016269" w:rsidRDefault="000115E2" w:rsidP="0050393D">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Текущее место работы, должность</w:t>
            </w:r>
          </w:p>
        </w:tc>
      </w:tr>
      <w:tr w:rsidR="000115E2" w:rsidRPr="00016269" w14:paraId="24E515ED" w14:textId="77777777" w:rsidTr="00615A8A">
        <w:trPr>
          <w:cantSplit/>
          <w:trHeight w:val="20"/>
        </w:trPr>
        <w:tc>
          <w:tcPr>
            <w:tcW w:w="132" w:type="pct"/>
            <w:vMerge/>
            <w:tcBorders>
              <w:left w:val="single" w:sz="4" w:space="0" w:color="auto"/>
              <w:right w:val="single" w:sz="4" w:space="0" w:color="auto"/>
            </w:tcBorders>
            <w:vAlign w:val="center"/>
          </w:tcPr>
          <w:p w14:paraId="27A8C437" w14:textId="77777777"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275" w:type="pct"/>
            <w:vMerge/>
            <w:tcBorders>
              <w:left w:val="single" w:sz="4" w:space="0" w:color="auto"/>
              <w:right w:val="single" w:sz="4" w:space="0" w:color="auto"/>
            </w:tcBorders>
            <w:vAlign w:val="center"/>
          </w:tcPr>
          <w:p w14:paraId="107C2B74" w14:textId="77777777" w:rsidR="000115E2" w:rsidRPr="00016269" w:rsidRDefault="000115E2" w:rsidP="000115E2">
            <w:pPr>
              <w:widowControl/>
              <w:jc w:val="center"/>
              <w:rPr>
                <w:rFonts w:ascii="Times New Roman" w:eastAsia="Times New Roman" w:hAnsi="Times New Roman" w:cs="Times New Roman"/>
                <w:color w:val="auto"/>
                <w:sz w:val="20"/>
                <w:szCs w:val="20"/>
                <w:lang w:eastAsia="ar-SA"/>
              </w:rPr>
            </w:pPr>
          </w:p>
        </w:tc>
        <w:tc>
          <w:tcPr>
            <w:tcW w:w="325" w:type="pct"/>
            <w:vMerge/>
            <w:tcBorders>
              <w:left w:val="single" w:sz="4" w:space="0" w:color="auto"/>
              <w:right w:val="single" w:sz="4" w:space="0" w:color="auto"/>
            </w:tcBorders>
            <w:vAlign w:val="center"/>
          </w:tcPr>
          <w:p w14:paraId="069BC0D5" w14:textId="77777777" w:rsidR="000115E2" w:rsidRPr="00016269" w:rsidRDefault="000115E2" w:rsidP="000115E2">
            <w:pPr>
              <w:widowControl/>
              <w:jc w:val="center"/>
              <w:rPr>
                <w:rFonts w:ascii="Times New Roman" w:eastAsia="Times New Roman" w:hAnsi="Times New Roman" w:cs="Times New Roman"/>
                <w:color w:val="auto"/>
                <w:sz w:val="20"/>
                <w:szCs w:val="20"/>
                <w:lang w:eastAsia="ar-SA"/>
              </w:rPr>
            </w:pPr>
          </w:p>
        </w:tc>
        <w:tc>
          <w:tcPr>
            <w:tcW w:w="371" w:type="pct"/>
            <w:vMerge/>
            <w:tcBorders>
              <w:left w:val="single" w:sz="4" w:space="0" w:color="auto"/>
              <w:right w:val="single" w:sz="4" w:space="0" w:color="auto"/>
            </w:tcBorders>
            <w:vAlign w:val="center"/>
          </w:tcPr>
          <w:p w14:paraId="20416DFE" w14:textId="77777777" w:rsidR="000115E2" w:rsidRPr="00016269" w:rsidRDefault="000115E2" w:rsidP="000115E2">
            <w:pPr>
              <w:widowControl/>
              <w:jc w:val="center"/>
              <w:rPr>
                <w:rFonts w:ascii="Times New Roman" w:eastAsia="Times New Roman" w:hAnsi="Times New Roman" w:cs="Times New Roman"/>
                <w:color w:val="auto"/>
                <w:sz w:val="20"/>
                <w:szCs w:val="20"/>
                <w:lang w:eastAsia="ar-SA"/>
              </w:rPr>
            </w:pPr>
          </w:p>
        </w:tc>
        <w:tc>
          <w:tcPr>
            <w:tcW w:w="417" w:type="pct"/>
            <w:vMerge/>
            <w:tcBorders>
              <w:left w:val="single" w:sz="4" w:space="0" w:color="auto"/>
              <w:right w:val="single" w:sz="4" w:space="0" w:color="auto"/>
            </w:tcBorders>
            <w:shd w:val="clear" w:color="auto" w:fill="auto"/>
            <w:vAlign w:val="center"/>
          </w:tcPr>
          <w:p w14:paraId="09256F1C" w14:textId="77777777"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371" w:type="pct"/>
            <w:vMerge/>
            <w:tcBorders>
              <w:left w:val="single" w:sz="4" w:space="0" w:color="auto"/>
              <w:right w:val="single" w:sz="4" w:space="0" w:color="auto"/>
            </w:tcBorders>
            <w:vAlign w:val="center"/>
          </w:tcPr>
          <w:p w14:paraId="7C2443BC" w14:textId="77777777"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371" w:type="pct"/>
            <w:vMerge/>
            <w:tcBorders>
              <w:left w:val="single" w:sz="4" w:space="0" w:color="auto"/>
              <w:right w:val="single" w:sz="4" w:space="0" w:color="auto"/>
            </w:tcBorders>
            <w:vAlign w:val="center"/>
          </w:tcPr>
          <w:p w14:paraId="164776D7" w14:textId="77777777"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510" w:type="pct"/>
            <w:vMerge/>
            <w:tcBorders>
              <w:left w:val="single" w:sz="4" w:space="0" w:color="auto"/>
              <w:right w:val="single" w:sz="4" w:space="0" w:color="auto"/>
            </w:tcBorders>
            <w:vAlign w:val="center"/>
          </w:tcPr>
          <w:p w14:paraId="4EA6CD2D" w14:textId="77777777"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742" w:type="pct"/>
            <w:tcBorders>
              <w:top w:val="single" w:sz="4" w:space="0" w:color="auto"/>
              <w:left w:val="single" w:sz="4" w:space="0" w:color="auto"/>
              <w:right w:val="single" w:sz="4" w:space="0" w:color="auto"/>
            </w:tcBorders>
            <w:vAlign w:val="center"/>
          </w:tcPr>
          <w:p w14:paraId="701A2497" w14:textId="6D9D0506" w:rsidR="000115E2" w:rsidRPr="00016269" w:rsidRDefault="000115E2" w:rsidP="00615A8A">
            <w:pPr>
              <w:widowControl/>
              <w:jc w:val="center"/>
              <w:rPr>
                <w:rFonts w:ascii="Times New Roman" w:eastAsia="Times New Roman" w:hAnsi="Times New Roman" w:cs="Times New Roman"/>
                <w:color w:val="auto"/>
                <w:sz w:val="20"/>
                <w:szCs w:val="20"/>
                <w:lang w:eastAsia="ar-SA"/>
              </w:rPr>
            </w:pPr>
            <w:r w:rsidRPr="00016269">
              <w:rPr>
                <w:rFonts w:ascii="Times New Roman" w:eastAsia="Calibri" w:hAnsi="Times New Roman" w:cs="Times New Roman"/>
                <w:color w:val="auto"/>
                <w:sz w:val="20"/>
                <w:szCs w:val="20"/>
                <w:lang w:eastAsia="en-US"/>
              </w:rPr>
              <w:t>Наименование учебного заведения, организации</w:t>
            </w:r>
          </w:p>
        </w:tc>
        <w:tc>
          <w:tcPr>
            <w:tcW w:w="882" w:type="pct"/>
            <w:tcBorders>
              <w:top w:val="single" w:sz="4" w:space="0" w:color="auto"/>
              <w:left w:val="single" w:sz="4" w:space="0" w:color="auto"/>
              <w:right w:val="single" w:sz="4" w:space="0" w:color="auto"/>
            </w:tcBorders>
          </w:tcPr>
          <w:p w14:paraId="35FAAE9D" w14:textId="26492BB1"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Calibri" w:hAnsi="Times New Roman" w:cs="Times New Roman"/>
                <w:color w:val="auto"/>
                <w:sz w:val="20"/>
                <w:szCs w:val="20"/>
                <w:lang w:eastAsia="en-US"/>
              </w:rPr>
              <w:t>Специальность/ направление и квалификация по диплому (документу)</w:t>
            </w:r>
          </w:p>
        </w:tc>
        <w:tc>
          <w:tcPr>
            <w:tcW w:w="603" w:type="pct"/>
            <w:vMerge/>
            <w:tcBorders>
              <w:left w:val="single" w:sz="4" w:space="0" w:color="auto"/>
              <w:right w:val="single" w:sz="4" w:space="0" w:color="auto"/>
            </w:tcBorders>
          </w:tcPr>
          <w:p w14:paraId="6D099D51" w14:textId="77777777" w:rsidR="000115E2" w:rsidRPr="00016269" w:rsidRDefault="000115E2" w:rsidP="000115E2">
            <w:pPr>
              <w:widowControl/>
              <w:snapToGrid w:val="0"/>
              <w:jc w:val="center"/>
              <w:rPr>
                <w:rFonts w:ascii="Times New Roman" w:eastAsia="Times New Roman" w:hAnsi="Times New Roman" w:cs="Times New Roman"/>
                <w:color w:val="auto"/>
                <w:sz w:val="20"/>
                <w:szCs w:val="20"/>
                <w:lang w:eastAsia="ar-SA"/>
              </w:rPr>
            </w:pPr>
          </w:p>
        </w:tc>
      </w:tr>
      <w:tr w:rsidR="00615A8A" w:rsidRPr="00016269" w14:paraId="2C89CA6E" w14:textId="123CB32B" w:rsidTr="00615A8A">
        <w:trPr>
          <w:trHeight w:val="20"/>
        </w:trPr>
        <w:tc>
          <w:tcPr>
            <w:tcW w:w="132" w:type="pct"/>
            <w:tcBorders>
              <w:left w:val="single" w:sz="4" w:space="0" w:color="auto"/>
              <w:bottom w:val="single" w:sz="4" w:space="0" w:color="auto"/>
              <w:right w:val="single" w:sz="4" w:space="0" w:color="auto"/>
            </w:tcBorders>
            <w:vAlign w:val="center"/>
          </w:tcPr>
          <w:p w14:paraId="068CA6AB" w14:textId="77777777" w:rsidR="000115E2" w:rsidRPr="00016269" w:rsidRDefault="000115E2" w:rsidP="000115E2">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1</w:t>
            </w:r>
          </w:p>
        </w:tc>
        <w:tc>
          <w:tcPr>
            <w:tcW w:w="275" w:type="pct"/>
            <w:tcBorders>
              <w:left w:val="single" w:sz="4" w:space="0" w:color="auto"/>
              <w:bottom w:val="single" w:sz="4" w:space="0" w:color="auto"/>
              <w:right w:val="single" w:sz="4" w:space="0" w:color="auto"/>
            </w:tcBorders>
            <w:vAlign w:val="center"/>
          </w:tcPr>
          <w:p w14:paraId="5CE2B4ED" w14:textId="77777777" w:rsidR="000115E2" w:rsidRPr="00016269" w:rsidRDefault="000115E2" w:rsidP="000115E2">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2</w:t>
            </w:r>
          </w:p>
        </w:tc>
        <w:tc>
          <w:tcPr>
            <w:tcW w:w="325" w:type="pct"/>
            <w:tcBorders>
              <w:left w:val="single" w:sz="4" w:space="0" w:color="auto"/>
              <w:bottom w:val="single" w:sz="4" w:space="0" w:color="auto"/>
              <w:right w:val="single" w:sz="4" w:space="0" w:color="auto"/>
            </w:tcBorders>
          </w:tcPr>
          <w:p w14:paraId="64DDBFE7" w14:textId="778AFD34" w:rsidR="000115E2" w:rsidRPr="00016269" w:rsidRDefault="000115E2" w:rsidP="000115E2">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3</w:t>
            </w:r>
          </w:p>
        </w:tc>
        <w:tc>
          <w:tcPr>
            <w:tcW w:w="371" w:type="pct"/>
            <w:tcBorders>
              <w:left w:val="single" w:sz="4" w:space="0" w:color="auto"/>
              <w:bottom w:val="single" w:sz="4" w:space="0" w:color="auto"/>
              <w:right w:val="single" w:sz="4" w:space="0" w:color="auto"/>
            </w:tcBorders>
            <w:vAlign w:val="center"/>
          </w:tcPr>
          <w:p w14:paraId="2A17E732" w14:textId="0102C544" w:rsidR="000115E2" w:rsidRPr="00016269" w:rsidRDefault="000115E2" w:rsidP="000115E2">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4</w:t>
            </w:r>
          </w:p>
        </w:tc>
        <w:tc>
          <w:tcPr>
            <w:tcW w:w="417" w:type="pct"/>
            <w:tcBorders>
              <w:left w:val="single" w:sz="4" w:space="0" w:color="auto"/>
              <w:bottom w:val="single" w:sz="4" w:space="0" w:color="auto"/>
              <w:right w:val="single" w:sz="4" w:space="0" w:color="auto"/>
            </w:tcBorders>
            <w:shd w:val="clear" w:color="auto" w:fill="auto"/>
            <w:vAlign w:val="center"/>
          </w:tcPr>
          <w:p w14:paraId="720D40AD" w14:textId="56055DA7"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5</w:t>
            </w:r>
          </w:p>
        </w:tc>
        <w:tc>
          <w:tcPr>
            <w:tcW w:w="371" w:type="pct"/>
            <w:tcBorders>
              <w:left w:val="single" w:sz="4" w:space="0" w:color="auto"/>
              <w:bottom w:val="single" w:sz="4" w:space="0" w:color="auto"/>
              <w:right w:val="single" w:sz="4" w:space="0" w:color="auto"/>
            </w:tcBorders>
          </w:tcPr>
          <w:p w14:paraId="0177330C" w14:textId="26A4E781"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6</w:t>
            </w:r>
          </w:p>
        </w:tc>
        <w:tc>
          <w:tcPr>
            <w:tcW w:w="371" w:type="pct"/>
            <w:tcBorders>
              <w:left w:val="single" w:sz="4" w:space="0" w:color="auto"/>
              <w:bottom w:val="single" w:sz="4" w:space="0" w:color="auto"/>
              <w:right w:val="single" w:sz="4" w:space="0" w:color="auto"/>
            </w:tcBorders>
          </w:tcPr>
          <w:p w14:paraId="54EE131F" w14:textId="376C678D"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7</w:t>
            </w:r>
          </w:p>
        </w:tc>
        <w:tc>
          <w:tcPr>
            <w:tcW w:w="510" w:type="pct"/>
            <w:tcBorders>
              <w:left w:val="single" w:sz="4" w:space="0" w:color="auto"/>
              <w:bottom w:val="single" w:sz="4" w:space="0" w:color="auto"/>
              <w:right w:val="single" w:sz="4" w:space="0" w:color="auto"/>
            </w:tcBorders>
          </w:tcPr>
          <w:p w14:paraId="4C607C35" w14:textId="2652E103"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8</w:t>
            </w:r>
          </w:p>
        </w:tc>
        <w:tc>
          <w:tcPr>
            <w:tcW w:w="742" w:type="pct"/>
            <w:tcBorders>
              <w:left w:val="single" w:sz="4" w:space="0" w:color="auto"/>
              <w:bottom w:val="single" w:sz="4" w:space="0" w:color="auto"/>
              <w:right w:val="single" w:sz="4" w:space="0" w:color="auto"/>
            </w:tcBorders>
          </w:tcPr>
          <w:p w14:paraId="5E25B3BA" w14:textId="6934FB7D"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9</w:t>
            </w:r>
          </w:p>
        </w:tc>
        <w:tc>
          <w:tcPr>
            <w:tcW w:w="882" w:type="pct"/>
            <w:tcBorders>
              <w:left w:val="single" w:sz="4" w:space="0" w:color="auto"/>
              <w:bottom w:val="single" w:sz="4" w:space="0" w:color="auto"/>
              <w:right w:val="single" w:sz="4" w:space="0" w:color="auto"/>
            </w:tcBorders>
          </w:tcPr>
          <w:p w14:paraId="02B3063F" w14:textId="6A9DB35D"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10</w:t>
            </w:r>
          </w:p>
        </w:tc>
        <w:tc>
          <w:tcPr>
            <w:tcW w:w="603" w:type="pct"/>
            <w:tcBorders>
              <w:left w:val="single" w:sz="4" w:space="0" w:color="auto"/>
              <w:bottom w:val="single" w:sz="4" w:space="0" w:color="auto"/>
              <w:right w:val="single" w:sz="4" w:space="0" w:color="auto"/>
            </w:tcBorders>
          </w:tcPr>
          <w:p w14:paraId="3DB238E9" w14:textId="0424A45C" w:rsidR="000115E2" w:rsidRPr="00016269" w:rsidRDefault="000115E2" w:rsidP="000115E2">
            <w:pPr>
              <w:widowControl/>
              <w:ind w:right="-27"/>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11</w:t>
            </w:r>
          </w:p>
        </w:tc>
      </w:tr>
      <w:tr w:rsidR="00615A8A" w:rsidRPr="00016269" w14:paraId="5D574333" w14:textId="793E16A3" w:rsidTr="00615A8A">
        <w:trPr>
          <w:trHeight w:val="20"/>
        </w:trPr>
        <w:tc>
          <w:tcPr>
            <w:tcW w:w="132" w:type="pct"/>
            <w:tcBorders>
              <w:top w:val="single" w:sz="4" w:space="0" w:color="auto"/>
              <w:left w:val="single" w:sz="4" w:space="0" w:color="auto"/>
              <w:bottom w:val="single" w:sz="4" w:space="0" w:color="auto"/>
              <w:right w:val="single" w:sz="4" w:space="0" w:color="auto"/>
            </w:tcBorders>
          </w:tcPr>
          <w:p w14:paraId="3D27BB3F" w14:textId="77777777" w:rsidR="000115E2" w:rsidRPr="00016269" w:rsidRDefault="000115E2" w:rsidP="000115E2">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1.</w:t>
            </w:r>
          </w:p>
        </w:tc>
        <w:tc>
          <w:tcPr>
            <w:tcW w:w="275" w:type="pct"/>
            <w:tcBorders>
              <w:top w:val="single" w:sz="4" w:space="0" w:color="auto"/>
              <w:left w:val="single" w:sz="4" w:space="0" w:color="auto"/>
              <w:bottom w:val="single" w:sz="4" w:space="0" w:color="auto"/>
              <w:right w:val="single" w:sz="4" w:space="0" w:color="auto"/>
            </w:tcBorders>
          </w:tcPr>
          <w:p w14:paraId="38473F32"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14:paraId="51BB8B09"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22D1AF7D"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146125E"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583B96AF"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01109F0E"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75B289A4"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560C608D"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14:paraId="0139176B"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5DF75CCE" w14:textId="77777777" w:rsidR="000115E2" w:rsidRPr="00016269" w:rsidRDefault="000115E2" w:rsidP="000115E2">
            <w:pPr>
              <w:widowControl/>
              <w:rPr>
                <w:rFonts w:ascii="Times New Roman" w:eastAsia="Calibri" w:hAnsi="Times New Roman" w:cs="Times New Roman"/>
                <w:color w:val="auto"/>
                <w:sz w:val="20"/>
                <w:szCs w:val="20"/>
                <w:lang w:eastAsia="en-US"/>
              </w:rPr>
            </w:pPr>
          </w:p>
        </w:tc>
      </w:tr>
      <w:tr w:rsidR="00615A8A" w:rsidRPr="00016269" w14:paraId="71F10F00" w14:textId="75B032C2" w:rsidTr="00615A8A">
        <w:trPr>
          <w:trHeight w:val="20"/>
        </w:trPr>
        <w:tc>
          <w:tcPr>
            <w:tcW w:w="132" w:type="pct"/>
            <w:tcBorders>
              <w:top w:val="single" w:sz="4" w:space="0" w:color="auto"/>
              <w:left w:val="single" w:sz="4" w:space="0" w:color="auto"/>
              <w:bottom w:val="single" w:sz="4" w:space="0" w:color="auto"/>
              <w:right w:val="single" w:sz="4" w:space="0" w:color="auto"/>
            </w:tcBorders>
          </w:tcPr>
          <w:p w14:paraId="77B9F32F" w14:textId="77777777" w:rsidR="000115E2" w:rsidRPr="00016269" w:rsidRDefault="000115E2" w:rsidP="000115E2">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2.</w:t>
            </w:r>
          </w:p>
        </w:tc>
        <w:tc>
          <w:tcPr>
            <w:tcW w:w="275" w:type="pct"/>
            <w:tcBorders>
              <w:top w:val="single" w:sz="4" w:space="0" w:color="auto"/>
              <w:left w:val="single" w:sz="4" w:space="0" w:color="auto"/>
              <w:bottom w:val="single" w:sz="4" w:space="0" w:color="auto"/>
              <w:right w:val="single" w:sz="4" w:space="0" w:color="auto"/>
            </w:tcBorders>
          </w:tcPr>
          <w:p w14:paraId="33B3555A"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14:paraId="1CB3274E"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1FF7A0CC"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9E07431"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32D683F2"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6A90B666"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4CB25EF1"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567FAC9E"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14:paraId="7CE48724"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03983A36" w14:textId="77777777" w:rsidR="000115E2" w:rsidRPr="00016269" w:rsidRDefault="000115E2" w:rsidP="000115E2">
            <w:pPr>
              <w:widowControl/>
              <w:rPr>
                <w:rFonts w:ascii="Times New Roman" w:eastAsia="Calibri" w:hAnsi="Times New Roman" w:cs="Times New Roman"/>
                <w:color w:val="auto"/>
                <w:sz w:val="20"/>
                <w:szCs w:val="20"/>
                <w:lang w:eastAsia="en-US"/>
              </w:rPr>
            </w:pPr>
          </w:p>
        </w:tc>
      </w:tr>
      <w:tr w:rsidR="00615A8A" w:rsidRPr="00016269" w14:paraId="3E6262EF" w14:textId="01FDD54E" w:rsidTr="00615A8A">
        <w:trPr>
          <w:trHeight w:val="20"/>
        </w:trPr>
        <w:tc>
          <w:tcPr>
            <w:tcW w:w="132" w:type="pct"/>
            <w:tcBorders>
              <w:top w:val="single" w:sz="4" w:space="0" w:color="auto"/>
              <w:left w:val="single" w:sz="4" w:space="0" w:color="auto"/>
              <w:bottom w:val="single" w:sz="4" w:space="0" w:color="auto"/>
              <w:right w:val="single" w:sz="4" w:space="0" w:color="auto"/>
            </w:tcBorders>
          </w:tcPr>
          <w:p w14:paraId="47D96FD5" w14:textId="77777777" w:rsidR="000115E2" w:rsidRPr="00016269" w:rsidRDefault="000115E2" w:rsidP="000115E2">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3.</w:t>
            </w:r>
          </w:p>
        </w:tc>
        <w:tc>
          <w:tcPr>
            <w:tcW w:w="275" w:type="pct"/>
            <w:tcBorders>
              <w:top w:val="single" w:sz="4" w:space="0" w:color="auto"/>
              <w:left w:val="single" w:sz="4" w:space="0" w:color="auto"/>
              <w:bottom w:val="single" w:sz="4" w:space="0" w:color="auto"/>
              <w:right w:val="single" w:sz="4" w:space="0" w:color="auto"/>
            </w:tcBorders>
          </w:tcPr>
          <w:p w14:paraId="7BA40987"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14:paraId="030DCCB2"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43728BE0"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C6CE799"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18FD8D2F"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521E0B2E"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659FCC02"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6684AB77"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14:paraId="2A49401B"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01ECC0D8" w14:textId="77777777" w:rsidR="000115E2" w:rsidRPr="00016269" w:rsidRDefault="000115E2" w:rsidP="000115E2">
            <w:pPr>
              <w:widowControl/>
              <w:rPr>
                <w:rFonts w:ascii="Times New Roman" w:eastAsia="Calibri" w:hAnsi="Times New Roman" w:cs="Times New Roman"/>
                <w:color w:val="auto"/>
                <w:sz w:val="20"/>
                <w:szCs w:val="20"/>
                <w:lang w:eastAsia="en-US"/>
              </w:rPr>
            </w:pPr>
          </w:p>
        </w:tc>
      </w:tr>
      <w:tr w:rsidR="00615A8A" w:rsidRPr="00016269" w14:paraId="6610CC85" w14:textId="72AED817" w:rsidTr="00615A8A">
        <w:trPr>
          <w:trHeight w:val="20"/>
        </w:trPr>
        <w:tc>
          <w:tcPr>
            <w:tcW w:w="132" w:type="pct"/>
            <w:tcBorders>
              <w:top w:val="single" w:sz="4" w:space="0" w:color="auto"/>
              <w:left w:val="single" w:sz="4" w:space="0" w:color="auto"/>
              <w:bottom w:val="single" w:sz="4" w:space="0" w:color="auto"/>
              <w:right w:val="single" w:sz="4" w:space="0" w:color="auto"/>
            </w:tcBorders>
          </w:tcPr>
          <w:p w14:paraId="5F7A4E7A" w14:textId="77777777" w:rsidR="000115E2" w:rsidRPr="00016269" w:rsidRDefault="000115E2" w:rsidP="000115E2">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w:t>
            </w:r>
          </w:p>
        </w:tc>
        <w:tc>
          <w:tcPr>
            <w:tcW w:w="275" w:type="pct"/>
            <w:tcBorders>
              <w:top w:val="single" w:sz="4" w:space="0" w:color="auto"/>
              <w:left w:val="single" w:sz="4" w:space="0" w:color="auto"/>
              <w:bottom w:val="single" w:sz="4" w:space="0" w:color="auto"/>
              <w:right w:val="single" w:sz="4" w:space="0" w:color="auto"/>
            </w:tcBorders>
          </w:tcPr>
          <w:p w14:paraId="72218E7C"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14:paraId="0354F8D4"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6DDA9B47"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7683F0D2"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3EBAAD23"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14:paraId="1A90F381"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45DA62E5"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0A2AC81C"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14:paraId="790A4E7C" w14:textId="77777777" w:rsidR="000115E2" w:rsidRPr="00016269"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38A4CEFB" w14:textId="77777777" w:rsidR="000115E2" w:rsidRPr="00016269" w:rsidRDefault="000115E2" w:rsidP="000115E2">
            <w:pPr>
              <w:widowControl/>
              <w:rPr>
                <w:rFonts w:ascii="Times New Roman" w:eastAsia="Calibri" w:hAnsi="Times New Roman" w:cs="Times New Roman"/>
                <w:color w:val="auto"/>
                <w:sz w:val="20"/>
                <w:szCs w:val="20"/>
                <w:lang w:eastAsia="en-US"/>
              </w:rPr>
            </w:pPr>
          </w:p>
        </w:tc>
      </w:tr>
    </w:tbl>
    <w:p w14:paraId="2D8308A6" w14:textId="77777777" w:rsidR="00B41851" w:rsidRPr="00016269" w:rsidRDefault="00B41851" w:rsidP="0050393D">
      <w:pPr>
        <w:widowControl/>
        <w:ind w:left="142"/>
        <w:jc w:val="both"/>
        <w:rPr>
          <w:rFonts w:ascii="Times New Roman" w:eastAsia="Calibri" w:hAnsi="Times New Roman" w:cs="Times New Roman"/>
          <w:iCs/>
          <w:color w:val="auto"/>
        </w:rPr>
      </w:pPr>
    </w:p>
    <w:p w14:paraId="45EA01D7" w14:textId="77777777" w:rsidR="000905D0" w:rsidRPr="00016269" w:rsidRDefault="000905D0" w:rsidP="000905D0">
      <w:pPr>
        <w:widowControl/>
        <w:jc w:val="both"/>
        <w:rPr>
          <w:rFonts w:ascii="Times New Roman" w:eastAsia="Calibri" w:hAnsi="Times New Roman" w:cs="Times New Roman"/>
          <w:iCs/>
          <w:color w:val="auto"/>
        </w:rPr>
      </w:pPr>
      <w:r w:rsidRPr="00016269">
        <w:rPr>
          <w:rFonts w:ascii="Times New Roman" w:eastAsia="Calibri" w:hAnsi="Times New Roman" w:cs="Times New Roman"/>
          <w:iCs/>
          <w:color w:val="auto"/>
        </w:rPr>
        <w:t>1.2. Публикационная активность ключевых исполнителей проекта по тематике проекта (за последние 5 лет)</w:t>
      </w:r>
      <w:r w:rsidRPr="00016269">
        <w:rPr>
          <w:rStyle w:val="ad"/>
          <w:rFonts w:eastAsia="Times New Roman"/>
          <w:color w:val="auto"/>
          <w:sz w:val="20"/>
          <w:szCs w:val="20"/>
          <w:lang w:eastAsia="ar-SA"/>
        </w:rPr>
        <w:t xml:space="preserve"> </w:t>
      </w:r>
      <w:r w:rsidRPr="00016269">
        <w:rPr>
          <w:rStyle w:val="ad"/>
          <w:rFonts w:eastAsia="Times New Roman"/>
          <w:color w:val="auto"/>
          <w:sz w:val="20"/>
          <w:szCs w:val="20"/>
          <w:lang w:eastAsia="ar-SA"/>
        </w:rPr>
        <w:footnoteReference w:id="27"/>
      </w:r>
    </w:p>
    <w:tbl>
      <w:tblPr>
        <w:tblW w:w="1527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4"/>
        <w:gridCol w:w="1430"/>
        <w:gridCol w:w="7216"/>
        <w:gridCol w:w="1418"/>
        <w:gridCol w:w="1274"/>
        <w:gridCol w:w="1702"/>
        <w:gridCol w:w="1842"/>
      </w:tblGrid>
      <w:tr w:rsidR="00F82C1D" w:rsidRPr="00016269" w14:paraId="3C7E3015" w14:textId="77777777" w:rsidTr="002122F1">
        <w:trPr>
          <w:cantSplit/>
          <w:trHeight w:val="943"/>
        </w:trPr>
        <w:tc>
          <w:tcPr>
            <w:tcW w:w="129" w:type="pct"/>
            <w:tcBorders>
              <w:top w:val="single" w:sz="4" w:space="0" w:color="auto"/>
              <w:left w:val="single" w:sz="4" w:space="0" w:color="auto"/>
              <w:right w:val="single" w:sz="4" w:space="0" w:color="auto"/>
            </w:tcBorders>
            <w:vAlign w:val="center"/>
          </w:tcPr>
          <w:p w14:paraId="3D557B88" w14:textId="77777777" w:rsidR="00F82C1D" w:rsidRPr="00016269" w:rsidRDefault="00F82C1D" w:rsidP="000905D0">
            <w:pPr>
              <w:keepNext/>
              <w:keepLines/>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 п/п</w:t>
            </w:r>
          </w:p>
        </w:tc>
        <w:tc>
          <w:tcPr>
            <w:tcW w:w="468" w:type="pct"/>
            <w:tcBorders>
              <w:top w:val="single" w:sz="4" w:space="0" w:color="auto"/>
              <w:left w:val="single" w:sz="4" w:space="0" w:color="auto"/>
              <w:right w:val="single" w:sz="4" w:space="0" w:color="auto"/>
            </w:tcBorders>
            <w:vAlign w:val="center"/>
          </w:tcPr>
          <w:p w14:paraId="1370F5DD" w14:textId="77777777" w:rsidR="00F82C1D" w:rsidRPr="00016269" w:rsidRDefault="00F82C1D" w:rsidP="000905D0">
            <w:pPr>
              <w:keepNext/>
              <w:keepLines/>
              <w:widowControl/>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ar-SA"/>
              </w:rPr>
              <w:t>ФИО</w:t>
            </w:r>
          </w:p>
        </w:tc>
        <w:tc>
          <w:tcPr>
            <w:tcW w:w="2362" w:type="pct"/>
            <w:tcBorders>
              <w:top w:val="single" w:sz="4" w:space="0" w:color="auto"/>
              <w:left w:val="single" w:sz="4" w:space="0" w:color="auto"/>
              <w:right w:val="single" w:sz="4" w:space="0" w:color="auto"/>
            </w:tcBorders>
            <w:vAlign w:val="center"/>
          </w:tcPr>
          <w:p w14:paraId="0E1964F4" w14:textId="77777777" w:rsidR="00F82C1D" w:rsidRPr="00016269" w:rsidRDefault="00F82C1D" w:rsidP="00F82C1D">
            <w:pPr>
              <w:widowControl/>
              <w:pBdr>
                <w:bottom w:val="single" w:sz="4" w:space="1" w:color="auto"/>
              </w:pBdr>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lang w:eastAsia="ar-SA"/>
              </w:rPr>
              <w:t xml:space="preserve">Количество публикаций </w:t>
            </w:r>
          </w:p>
          <w:p w14:paraId="6F94D083" w14:textId="25553BDE" w:rsidR="00F82C1D" w:rsidRPr="00016269" w:rsidRDefault="00C67DFA" w:rsidP="000905D0">
            <w:pPr>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lang w:eastAsia="ar-SA"/>
              </w:rPr>
              <w:t xml:space="preserve">Названия основных научных публикаций, подтверждающих квалификацию </w:t>
            </w:r>
            <w:r w:rsidRPr="00016269">
              <w:rPr>
                <w:rFonts w:ascii="Times New Roman" w:eastAsia="Calibri" w:hAnsi="Times New Roman" w:cs="Times New Roman"/>
                <w:color w:val="auto"/>
                <w:sz w:val="20"/>
                <w:szCs w:val="20"/>
                <w:lang w:eastAsia="en-US"/>
              </w:rPr>
              <w:t xml:space="preserve">в журналах </w:t>
            </w:r>
            <w:r w:rsidRPr="00016269">
              <w:rPr>
                <w:rFonts w:ascii="Times New Roman" w:eastAsia="Times New Roman" w:hAnsi="Times New Roman" w:cs="Times New Roman"/>
                <w:color w:val="auto"/>
                <w:sz w:val="20"/>
                <w:szCs w:val="20"/>
                <w:lang w:eastAsia="ar-SA"/>
              </w:rPr>
              <w:t xml:space="preserve">1 и 2 квартиля «Белого списка» и (или) журналах </w:t>
            </w:r>
            <w:r w:rsidRPr="00016269">
              <w:rPr>
                <w:rFonts w:ascii="Times New Roman" w:eastAsia="Calibri" w:hAnsi="Times New Roman" w:cs="Times New Roman"/>
                <w:color w:val="auto"/>
                <w:sz w:val="20"/>
                <w:szCs w:val="20"/>
                <w:lang w:eastAsia="en-US"/>
              </w:rPr>
              <w:t xml:space="preserve">, индексируемых в базах </w:t>
            </w:r>
            <w:r w:rsidRPr="00016269">
              <w:rPr>
                <w:rFonts w:ascii="Times New Roman" w:eastAsia="Calibri" w:hAnsi="Times New Roman" w:cs="Times New Roman"/>
                <w:color w:val="auto"/>
                <w:sz w:val="20"/>
                <w:szCs w:val="20"/>
                <w:lang w:val="en-US" w:eastAsia="en-US"/>
              </w:rPr>
              <w:t>Scopus</w:t>
            </w:r>
            <w:r w:rsidRPr="00016269">
              <w:rPr>
                <w:rFonts w:ascii="Times New Roman" w:eastAsia="Calibri" w:hAnsi="Times New Roman" w:cs="Times New Roman"/>
                <w:color w:val="auto"/>
                <w:sz w:val="20"/>
                <w:szCs w:val="20"/>
                <w:lang w:eastAsia="en-US"/>
              </w:rPr>
              <w:t xml:space="preserve"> и </w:t>
            </w:r>
            <w:r w:rsidRPr="00016269">
              <w:rPr>
                <w:rFonts w:ascii="Times New Roman" w:eastAsia="Calibri" w:hAnsi="Times New Roman" w:cs="Times New Roman"/>
                <w:color w:val="auto"/>
                <w:sz w:val="20"/>
                <w:szCs w:val="20"/>
                <w:lang w:val="en-US" w:eastAsia="en-US"/>
              </w:rPr>
              <w:t>Web</w:t>
            </w:r>
            <w:r w:rsidRPr="00016269">
              <w:rPr>
                <w:rFonts w:ascii="Times New Roman" w:eastAsia="Calibri" w:hAnsi="Times New Roman" w:cs="Times New Roman"/>
                <w:color w:val="auto"/>
                <w:sz w:val="20"/>
                <w:szCs w:val="20"/>
                <w:lang w:eastAsia="en-US"/>
              </w:rPr>
              <w:t xml:space="preserve"> </w:t>
            </w:r>
            <w:r w:rsidRPr="00016269">
              <w:rPr>
                <w:rFonts w:ascii="Times New Roman" w:eastAsia="Calibri" w:hAnsi="Times New Roman" w:cs="Times New Roman"/>
                <w:color w:val="auto"/>
                <w:sz w:val="20"/>
                <w:szCs w:val="20"/>
                <w:lang w:val="en-US" w:eastAsia="en-US"/>
              </w:rPr>
              <w:t>of</w:t>
            </w:r>
            <w:r w:rsidRPr="00016269">
              <w:rPr>
                <w:rFonts w:ascii="Times New Roman" w:eastAsia="Calibri" w:hAnsi="Times New Roman" w:cs="Times New Roman"/>
                <w:color w:val="auto"/>
                <w:sz w:val="20"/>
                <w:szCs w:val="20"/>
                <w:lang w:eastAsia="en-US"/>
              </w:rPr>
              <w:t xml:space="preserve"> </w:t>
            </w:r>
            <w:r w:rsidRPr="00016269">
              <w:rPr>
                <w:rFonts w:ascii="Times New Roman" w:eastAsia="Calibri" w:hAnsi="Times New Roman" w:cs="Times New Roman"/>
                <w:color w:val="auto"/>
                <w:sz w:val="20"/>
                <w:szCs w:val="20"/>
                <w:lang w:val="en-US" w:eastAsia="en-US"/>
              </w:rPr>
              <w:t>Science</w:t>
            </w:r>
            <w:r w:rsidR="00F82C1D" w:rsidRPr="00016269">
              <w:rPr>
                <w:rStyle w:val="ad"/>
                <w:rFonts w:eastAsia="Times New Roman"/>
                <w:color w:val="auto"/>
                <w:sz w:val="20"/>
                <w:szCs w:val="20"/>
                <w:lang w:eastAsia="ar-SA"/>
              </w:rPr>
              <w:t xml:space="preserve"> </w:t>
            </w:r>
            <w:r w:rsidR="00F82C1D" w:rsidRPr="00016269">
              <w:rPr>
                <w:rStyle w:val="ad"/>
                <w:rFonts w:eastAsia="Times New Roman"/>
                <w:color w:val="auto"/>
                <w:sz w:val="20"/>
                <w:szCs w:val="20"/>
                <w:lang w:eastAsia="ar-SA"/>
              </w:rPr>
              <w:footnoteReference w:id="28"/>
            </w:r>
          </w:p>
        </w:tc>
        <w:tc>
          <w:tcPr>
            <w:tcW w:w="464" w:type="pct"/>
            <w:tcBorders>
              <w:top w:val="single" w:sz="4" w:space="0" w:color="auto"/>
              <w:left w:val="single" w:sz="4" w:space="0" w:color="auto"/>
              <w:right w:val="single" w:sz="4" w:space="0" w:color="auto"/>
            </w:tcBorders>
            <w:vAlign w:val="center"/>
          </w:tcPr>
          <w:p w14:paraId="3B101864" w14:textId="77777777" w:rsidR="00F82C1D" w:rsidRPr="00016269" w:rsidRDefault="00F82C1D" w:rsidP="000905D0">
            <w:pPr>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База данных</w:t>
            </w:r>
            <w:r w:rsidRPr="00016269">
              <w:rPr>
                <w:rStyle w:val="ad"/>
                <w:rFonts w:eastAsia="Times New Roman"/>
                <w:color w:val="auto"/>
                <w:sz w:val="20"/>
                <w:szCs w:val="20"/>
                <w:lang w:eastAsia="ar-SA"/>
              </w:rPr>
              <w:footnoteReference w:id="29"/>
            </w:r>
          </w:p>
        </w:tc>
        <w:tc>
          <w:tcPr>
            <w:tcW w:w="417" w:type="pct"/>
            <w:tcBorders>
              <w:top w:val="single" w:sz="4" w:space="0" w:color="auto"/>
              <w:left w:val="single" w:sz="4" w:space="0" w:color="auto"/>
              <w:right w:val="single" w:sz="4" w:space="0" w:color="auto"/>
            </w:tcBorders>
            <w:vAlign w:val="center"/>
          </w:tcPr>
          <w:p w14:paraId="73849642" w14:textId="77777777" w:rsidR="00F82C1D" w:rsidRPr="00016269" w:rsidRDefault="00F82C1D" w:rsidP="000905D0">
            <w:pPr>
              <w:keepNext/>
              <w:keepLines/>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Author ID</w:t>
            </w:r>
            <w:r w:rsidRPr="00016269">
              <w:rPr>
                <w:rFonts w:ascii="Times New Roman" w:eastAsia="Times New Roman" w:hAnsi="Times New Roman" w:cs="Times New Roman"/>
                <w:color w:val="auto"/>
                <w:sz w:val="20"/>
                <w:szCs w:val="20"/>
                <w:vertAlign w:val="superscript"/>
              </w:rPr>
              <w:footnoteReference w:id="30"/>
            </w:r>
          </w:p>
        </w:tc>
        <w:tc>
          <w:tcPr>
            <w:tcW w:w="557" w:type="pct"/>
            <w:tcBorders>
              <w:top w:val="single" w:sz="4" w:space="0" w:color="auto"/>
              <w:left w:val="single" w:sz="4" w:space="0" w:color="auto"/>
              <w:right w:val="single" w:sz="4" w:space="0" w:color="auto"/>
            </w:tcBorders>
            <w:vAlign w:val="center"/>
          </w:tcPr>
          <w:p w14:paraId="40854B53" w14:textId="77777777" w:rsidR="00F82C1D" w:rsidRPr="00016269" w:rsidRDefault="00F82C1D" w:rsidP="000905D0">
            <w:pPr>
              <w:keepNext/>
              <w:keepLines/>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lang w:eastAsia="ar-SA"/>
              </w:rPr>
              <w:t>Индекс Хирша по ядру РИНЦ</w:t>
            </w:r>
            <w:r w:rsidRPr="00016269">
              <w:rPr>
                <w:rFonts w:ascii="Times New Roman" w:eastAsia="Times New Roman" w:hAnsi="Times New Roman" w:cs="Times New Roman"/>
                <w:bCs/>
                <w:color w:val="auto"/>
                <w:sz w:val="20"/>
                <w:szCs w:val="20"/>
                <w:vertAlign w:val="superscript"/>
                <w:lang w:eastAsia="en-US"/>
              </w:rPr>
              <w:footnoteReference w:id="31"/>
            </w:r>
          </w:p>
        </w:tc>
        <w:tc>
          <w:tcPr>
            <w:tcW w:w="603" w:type="pct"/>
            <w:tcBorders>
              <w:top w:val="single" w:sz="4" w:space="0" w:color="auto"/>
              <w:left w:val="single" w:sz="4" w:space="0" w:color="auto"/>
              <w:right w:val="single" w:sz="4" w:space="0" w:color="auto"/>
            </w:tcBorders>
            <w:vAlign w:val="center"/>
          </w:tcPr>
          <w:p w14:paraId="54A797FA" w14:textId="77777777" w:rsidR="00F82C1D" w:rsidRPr="00016269" w:rsidRDefault="00F82C1D" w:rsidP="000905D0">
            <w:pPr>
              <w:keepNext/>
              <w:keepLines/>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ORCID</w:t>
            </w:r>
            <w:r w:rsidRPr="00016269">
              <w:rPr>
                <w:rFonts w:ascii="Times New Roman" w:eastAsia="Times New Roman" w:hAnsi="Times New Roman" w:cs="Times New Roman"/>
                <w:color w:val="auto"/>
                <w:sz w:val="20"/>
                <w:szCs w:val="20"/>
                <w:vertAlign w:val="superscript"/>
                <w:lang w:eastAsia="ar-SA"/>
              </w:rPr>
              <w:footnoteReference w:id="32"/>
            </w:r>
          </w:p>
        </w:tc>
      </w:tr>
      <w:tr w:rsidR="00464846" w:rsidRPr="00016269" w14:paraId="20B385CB" w14:textId="77777777" w:rsidTr="00464846">
        <w:trPr>
          <w:trHeight w:val="20"/>
        </w:trPr>
        <w:tc>
          <w:tcPr>
            <w:tcW w:w="129" w:type="pct"/>
            <w:tcBorders>
              <w:top w:val="single" w:sz="4" w:space="0" w:color="auto"/>
              <w:left w:val="single" w:sz="4" w:space="0" w:color="auto"/>
              <w:bottom w:val="single" w:sz="4" w:space="0" w:color="auto"/>
              <w:right w:val="single" w:sz="4" w:space="0" w:color="auto"/>
            </w:tcBorders>
            <w:vAlign w:val="center"/>
          </w:tcPr>
          <w:p w14:paraId="52D73977" w14:textId="77777777" w:rsidR="00464846" w:rsidRPr="00016269" w:rsidRDefault="00464846" w:rsidP="000905D0">
            <w:pPr>
              <w:widowControl/>
              <w:jc w:val="center"/>
              <w:rPr>
                <w:rFonts w:ascii="Times New Roman" w:eastAsia="Times New Roman" w:hAnsi="Times New Roman" w:cs="Times New Roman"/>
                <w:color w:val="auto"/>
                <w:sz w:val="20"/>
                <w:szCs w:val="20"/>
              </w:rPr>
            </w:pPr>
            <w:r w:rsidRPr="00016269">
              <w:rPr>
                <w:rFonts w:ascii="Times New Roman" w:eastAsia="Calibri" w:hAnsi="Times New Roman" w:cs="Times New Roman"/>
                <w:color w:val="auto"/>
                <w:sz w:val="20"/>
                <w:szCs w:val="20"/>
                <w:lang w:eastAsia="en-US"/>
              </w:rPr>
              <w:t>1</w:t>
            </w:r>
          </w:p>
        </w:tc>
        <w:tc>
          <w:tcPr>
            <w:tcW w:w="468" w:type="pct"/>
            <w:tcBorders>
              <w:top w:val="single" w:sz="4" w:space="0" w:color="auto"/>
              <w:left w:val="single" w:sz="4" w:space="0" w:color="auto"/>
              <w:bottom w:val="single" w:sz="4" w:space="0" w:color="auto"/>
              <w:right w:val="single" w:sz="4" w:space="0" w:color="auto"/>
            </w:tcBorders>
            <w:vAlign w:val="center"/>
          </w:tcPr>
          <w:p w14:paraId="25C46A5E" w14:textId="77777777"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2</w:t>
            </w:r>
          </w:p>
        </w:tc>
        <w:tc>
          <w:tcPr>
            <w:tcW w:w="2362" w:type="pct"/>
            <w:tcBorders>
              <w:left w:val="single" w:sz="4" w:space="0" w:color="auto"/>
              <w:bottom w:val="single" w:sz="4" w:space="0" w:color="auto"/>
              <w:right w:val="single" w:sz="4" w:space="0" w:color="auto"/>
            </w:tcBorders>
            <w:vAlign w:val="center"/>
          </w:tcPr>
          <w:p w14:paraId="2D7127D3" w14:textId="023DBE91"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3</w:t>
            </w:r>
          </w:p>
        </w:tc>
        <w:tc>
          <w:tcPr>
            <w:tcW w:w="464" w:type="pct"/>
            <w:tcBorders>
              <w:left w:val="single" w:sz="4" w:space="0" w:color="auto"/>
              <w:bottom w:val="single" w:sz="4" w:space="0" w:color="auto"/>
              <w:right w:val="single" w:sz="4" w:space="0" w:color="auto"/>
            </w:tcBorders>
          </w:tcPr>
          <w:p w14:paraId="6911910F" w14:textId="4175D44C"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4</w:t>
            </w:r>
          </w:p>
        </w:tc>
        <w:tc>
          <w:tcPr>
            <w:tcW w:w="417" w:type="pct"/>
            <w:tcBorders>
              <w:left w:val="single" w:sz="4" w:space="0" w:color="auto"/>
              <w:bottom w:val="single" w:sz="4" w:space="0" w:color="auto"/>
              <w:right w:val="single" w:sz="4" w:space="0" w:color="auto"/>
            </w:tcBorders>
          </w:tcPr>
          <w:p w14:paraId="61F6CA42" w14:textId="06A792A1"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5</w:t>
            </w:r>
          </w:p>
        </w:tc>
        <w:tc>
          <w:tcPr>
            <w:tcW w:w="557" w:type="pct"/>
            <w:tcBorders>
              <w:left w:val="single" w:sz="4" w:space="0" w:color="auto"/>
              <w:bottom w:val="single" w:sz="4" w:space="0" w:color="auto"/>
              <w:right w:val="single" w:sz="4" w:space="0" w:color="auto"/>
            </w:tcBorders>
          </w:tcPr>
          <w:p w14:paraId="53BA2FB3" w14:textId="6D1AE5D1"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6</w:t>
            </w:r>
          </w:p>
        </w:tc>
        <w:tc>
          <w:tcPr>
            <w:tcW w:w="603" w:type="pct"/>
            <w:tcBorders>
              <w:top w:val="single" w:sz="4" w:space="0" w:color="auto"/>
              <w:left w:val="single" w:sz="4" w:space="0" w:color="auto"/>
              <w:bottom w:val="single" w:sz="4" w:space="0" w:color="auto"/>
              <w:right w:val="single" w:sz="4" w:space="0" w:color="auto"/>
            </w:tcBorders>
            <w:vAlign w:val="center"/>
          </w:tcPr>
          <w:p w14:paraId="28C4CB2F" w14:textId="1AE53CC7"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7</w:t>
            </w:r>
          </w:p>
        </w:tc>
      </w:tr>
      <w:tr w:rsidR="00464846" w:rsidRPr="00016269" w14:paraId="148F36D2" w14:textId="77777777" w:rsidTr="00464846">
        <w:trPr>
          <w:trHeight w:val="20"/>
        </w:trPr>
        <w:tc>
          <w:tcPr>
            <w:tcW w:w="129" w:type="pct"/>
            <w:tcBorders>
              <w:top w:val="single" w:sz="4" w:space="0" w:color="auto"/>
              <w:left w:val="single" w:sz="4" w:space="0" w:color="auto"/>
              <w:bottom w:val="single" w:sz="4" w:space="0" w:color="auto"/>
              <w:right w:val="single" w:sz="4" w:space="0" w:color="auto"/>
            </w:tcBorders>
          </w:tcPr>
          <w:p w14:paraId="22208DAC" w14:textId="77777777" w:rsidR="00464846" w:rsidRPr="00016269" w:rsidRDefault="00464846" w:rsidP="000905D0">
            <w:pPr>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1.</w:t>
            </w:r>
          </w:p>
        </w:tc>
        <w:tc>
          <w:tcPr>
            <w:tcW w:w="468" w:type="pct"/>
            <w:tcBorders>
              <w:top w:val="single" w:sz="4" w:space="0" w:color="auto"/>
              <w:left w:val="single" w:sz="4" w:space="0" w:color="auto"/>
              <w:bottom w:val="single" w:sz="4" w:space="0" w:color="auto"/>
              <w:right w:val="single" w:sz="4" w:space="0" w:color="auto"/>
            </w:tcBorders>
          </w:tcPr>
          <w:p w14:paraId="55E7B98E"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362" w:type="pct"/>
            <w:tcBorders>
              <w:top w:val="single" w:sz="4" w:space="0" w:color="auto"/>
              <w:left w:val="single" w:sz="4" w:space="0" w:color="auto"/>
              <w:bottom w:val="single" w:sz="4" w:space="0" w:color="auto"/>
              <w:right w:val="single" w:sz="4" w:space="0" w:color="auto"/>
            </w:tcBorders>
            <w:vAlign w:val="center"/>
          </w:tcPr>
          <w:p w14:paraId="139E1467" w14:textId="77777777" w:rsidR="00464846" w:rsidRPr="00016269" w:rsidRDefault="00464846" w:rsidP="000905D0">
            <w:pPr>
              <w:widowControl/>
              <w:snapToGrid w:val="0"/>
              <w:jc w:val="center"/>
              <w:rPr>
                <w:rFonts w:ascii="Times New Roman" w:eastAsia="Times New Roman" w:hAnsi="Times New Roman" w:cs="Times New Roman"/>
                <w:color w:val="auto"/>
                <w:sz w:val="20"/>
                <w:szCs w:val="20"/>
              </w:rPr>
            </w:pPr>
          </w:p>
        </w:tc>
        <w:tc>
          <w:tcPr>
            <w:tcW w:w="464" w:type="pct"/>
            <w:tcBorders>
              <w:top w:val="single" w:sz="4" w:space="0" w:color="auto"/>
              <w:left w:val="single" w:sz="4" w:space="0" w:color="auto"/>
              <w:bottom w:val="single" w:sz="4" w:space="0" w:color="auto"/>
              <w:right w:val="single" w:sz="4" w:space="0" w:color="auto"/>
            </w:tcBorders>
            <w:vAlign w:val="center"/>
          </w:tcPr>
          <w:p w14:paraId="32817C40" w14:textId="77777777" w:rsidR="00464846" w:rsidRPr="00016269" w:rsidRDefault="00464846" w:rsidP="000905D0">
            <w:pPr>
              <w:widowControl/>
              <w:snapToGrid w:val="0"/>
              <w:jc w:val="center"/>
              <w:rPr>
                <w:rFonts w:ascii="Times New Roman" w:eastAsia="Times New Roman" w:hAnsi="Times New Roman" w:cs="Times New Roman"/>
                <w:color w:val="auto"/>
                <w:sz w:val="20"/>
                <w:szCs w:val="20"/>
              </w:rPr>
            </w:pPr>
          </w:p>
        </w:tc>
        <w:tc>
          <w:tcPr>
            <w:tcW w:w="417" w:type="pct"/>
            <w:tcBorders>
              <w:top w:val="single" w:sz="4" w:space="0" w:color="auto"/>
              <w:left w:val="single" w:sz="4" w:space="0" w:color="auto"/>
              <w:bottom w:val="single" w:sz="4" w:space="0" w:color="auto"/>
              <w:right w:val="single" w:sz="4" w:space="0" w:color="auto"/>
            </w:tcBorders>
          </w:tcPr>
          <w:p w14:paraId="2C886C02"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7" w:type="pct"/>
            <w:tcBorders>
              <w:top w:val="single" w:sz="4" w:space="0" w:color="auto"/>
              <w:left w:val="single" w:sz="4" w:space="0" w:color="auto"/>
              <w:bottom w:val="single" w:sz="4" w:space="0" w:color="auto"/>
              <w:right w:val="single" w:sz="4" w:space="0" w:color="auto"/>
            </w:tcBorders>
          </w:tcPr>
          <w:p w14:paraId="08A44A84"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21CB6FDD"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3E32F979" w14:textId="77777777" w:rsidTr="00464846">
        <w:trPr>
          <w:trHeight w:val="20"/>
        </w:trPr>
        <w:tc>
          <w:tcPr>
            <w:tcW w:w="129" w:type="pct"/>
            <w:tcBorders>
              <w:top w:val="single" w:sz="4" w:space="0" w:color="auto"/>
              <w:left w:val="single" w:sz="4" w:space="0" w:color="auto"/>
              <w:bottom w:val="single" w:sz="4" w:space="0" w:color="auto"/>
              <w:right w:val="single" w:sz="4" w:space="0" w:color="auto"/>
            </w:tcBorders>
          </w:tcPr>
          <w:p w14:paraId="5536DF58" w14:textId="77777777" w:rsidR="00464846" w:rsidRPr="00016269" w:rsidRDefault="00464846" w:rsidP="000905D0">
            <w:pPr>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2.</w:t>
            </w:r>
          </w:p>
        </w:tc>
        <w:tc>
          <w:tcPr>
            <w:tcW w:w="468" w:type="pct"/>
            <w:tcBorders>
              <w:top w:val="single" w:sz="4" w:space="0" w:color="auto"/>
              <w:left w:val="single" w:sz="4" w:space="0" w:color="auto"/>
              <w:bottom w:val="single" w:sz="4" w:space="0" w:color="auto"/>
              <w:right w:val="single" w:sz="4" w:space="0" w:color="auto"/>
            </w:tcBorders>
          </w:tcPr>
          <w:p w14:paraId="352310A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362" w:type="pct"/>
            <w:tcBorders>
              <w:top w:val="single" w:sz="4" w:space="0" w:color="auto"/>
              <w:left w:val="single" w:sz="4" w:space="0" w:color="auto"/>
              <w:bottom w:val="single" w:sz="4" w:space="0" w:color="auto"/>
              <w:right w:val="single" w:sz="4" w:space="0" w:color="auto"/>
            </w:tcBorders>
          </w:tcPr>
          <w:p w14:paraId="004686D4"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2CAF2DFC"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tcPr>
          <w:p w14:paraId="5783F483"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7" w:type="pct"/>
            <w:tcBorders>
              <w:top w:val="single" w:sz="4" w:space="0" w:color="auto"/>
              <w:left w:val="single" w:sz="4" w:space="0" w:color="auto"/>
              <w:bottom w:val="single" w:sz="4" w:space="0" w:color="auto"/>
              <w:right w:val="single" w:sz="4" w:space="0" w:color="auto"/>
            </w:tcBorders>
          </w:tcPr>
          <w:p w14:paraId="7C48374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797CA78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705910F0" w14:textId="77777777" w:rsidTr="00464846">
        <w:trPr>
          <w:trHeight w:val="20"/>
        </w:trPr>
        <w:tc>
          <w:tcPr>
            <w:tcW w:w="129" w:type="pct"/>
            <w:tcBorders>
              <w:top w:val="single" w:sz="4" w:space="0" w:color="auto"/>
              <w:left w:val="single" w:sz="4" w:space="0" w:color="auto"/>
              <w:bottom w:val="single" w:sz="4" w:space="0" w:color="auto"/>
              <w:right w:val="single" w:sz="4" w:space="0" w:color="auto"/>
            </w:tcBorders>
          </w:tcPr>
          <w:p w14:paraId="4499694E" w14:textId="77777777" w:rsidR="00464846" w:rsidRPr="00016269" w:rsidRDefault="00464846" w:rsidP="000905D0">
            <w:pPr>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w:t>
            </w:r>
          </w:p>
        </w:tc>
        <w:tc>
          <w:tcPr>
            <w:tcW w:w="468" w:type="pct"/>
            <w:tcBorders>
              <w:top w:val="single" w:sz="4" w:space="0" w:color="auto"/>
              <w:left w:val="single" w:sz="4" w:space="0" w:color="auto"/>
              <w:bottom w:val="single" w:sz="4" w:space="0" w:color="auto"/>
              <w:right w:val="single" w:sz="4" w:space="0" w:color="auto"/>
            </w:tcBorders>
          </w:tcPr>
          <w:p w14:paraId="4C69A0B7"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362" w:type="pct"/>
            <w:tcBorders>
              <w:top w:val="single" w:sz="4" w:space="0" w:color="auto"/>
              <w:left w:val="single" w:sz="4" w:space="0" w:color="auto"/>
              <w:bottom w:val="single" w:sz="4" w:space="0" w:color="auto"/>
              <w:right w:val="single" w:sz="4" w:space="0" w:color="auto"/>
            </w:tcBorders>
          </w:tcPr>
          <w:p w14:paraId="4BA07B4F"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66A75858"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tcPr>
          <w:p w14:paraId="3CF50F38"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7" w:type="pct"/>
            <w:tcBorders>
              <w:top w:val="single" w:sz="4" w:space="0" w:color="auto"/>
              <w:left w:val="single" w:sz="4" w:space="0" w:color="auto"/>
              <w:bottom w:val="single" w:sz="4" w:space="0" w:color="auto"/>
              <w:right w:val="single" w:sz="4" w:space="0" w:color="auto"/>
            </w:tcBorders>
          </w:tcPr>
          <w:p w14:paraId="2055BCB9"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1435D5D5"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bl>
    <w:p w14:paraId="23EBA8BF" w14:textId="77777777" w:rsidR="000905D0" w:rsidRPr="00016269" w:rsidRDefault="000905D0" w:rsidP="000905D0">
      <w:pPr>
        <w:widowControl/>
        <w:jc w:val="both"/>
        <w:rPr>
          <w:rFonts w:ascii="Times New Roman" w:eastAsia="Calibri" w:hAnsi="Times New Roman" w:cs="Times New Roman"/>
          <w:iCs/>
          <w:color w:val="auto"/>
        </w:rPr>
      </w:pPr>
      <w:r w:rsidRPr="00016269">
        <w:rPr>
          <w:rFonts w:ascii="Times New Roman" w:eastAsia="Calibri" w:hAnsi="Times New Roman" w:cs="Times New Roman"/>
          <w:iCs/>
          <w:color w:val="auto"/>
        </w:rPr>
        <w:t>1.3. Наиболее значимые публикации ключевых исполнителей проекта по тематике проекта (за последние 5 лет)</w:t>
      </w:r>
      <w:r w:rsidRPr="00016269">
        <w:rPr>
          <w:rStyle w:val="ad"/>
          <w:rFonts w:eastAsia="Times New Roman"/>
          <w:color w:val="auto"/>
          <w:sz w:val="20"/>
          <w:szCs w:val="20"/>
          <w:lang w:eastAsia="ar-SA"/>
        </w:rPr>
        <w:t xml:space="preserve"> </w:t>
      </w:r>
      <w:r w:rsidRPr="00016269">
        <w:rPr>
          <w:rStyle w:val="ad"/>
          <w:rFonts w:eastAsia="Times New Roman"/>
          <w:color w:val="auto"/>
          <w:sz w:val="20"/>
          <w:szCs w:val="20"/>
          <w:lang w:eastAsia="ar-SA"/>
        </w:rPr>
        <w:footnoteReference w:id="33"/>
      </w:r>
    </w:p>
    <w:tbl>
      <w:tblPr>
        <w:tblW w:w="152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01"/>
        <w:gridCol w:w="1252"/>
        <w:gridCol w:w="6677"/>
        <w:gridCol w:w="1704"/>
        <w:gridCol w:w="1707"/>
        <w:gridCol w:w="1280"/>
        <w:gridCol w:w="1130"/>
        <w:gridCol w:w="1121"/>
      </w:tblGrid>
      <w:tr w:rsidR="000905D0" w:rsidRPr="00016269" w14:paraId="7D810D86" w14:textId="77777777" w:rsidTr="000316AD">
        <w:trPr>
          <w:cantSplit/>
          <w:trHeight w:val="277"/>
          <w:tblHeader/>
        </w:trPr>
        <w:tc>
          <w:tcPr>
            <w:tcW w:w="131" w:type="pct"/>
            <w:tcBorders>
              <w:top w:val="single" w:sz="4" w:space="0" w:color="auto"/>
              <w:left w:val="single" w:sz="4" w:space="0" w:color="auto"/>
              <w:right w:val="single" w:sz="4" w:space="0" w:color="auto"/>
            </w:tcBorders>
            <w:vAlign w:val="center"/>
          </w:tcPr>
          <w:p w14:paraId="22B56E0C" w14:textId="77777777" w:rsidR="000905D0" w:rsidRPr="00016269" w:rsidRDefault="000905D0" w:rsidP="000905D0">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 п/п</w:t>
            </w:r>
          </w:p>
        </w:tc>
        <w:tc>
          <w:tcPr>
            <w:tcW w:w="410" w:type="pct"/>
            <w:tcBorders>
              <w:top w:val="single" w:sz="4" w:space="0" w:color="auto"/>
              <w:left w:val="single" w:sz="4" w:space="0" w:color="auto"/>
              <w:right w:val="single" w:sz="4" w:space="0" w:color="auto"/>
            </w:tcBorders>
            <w:vAlign w:val="center"/>
          </w:tcPr>
          <w:p w14:paraId="254B80DA"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ar-SA"/>
              </w:rPr>
              <w:t>ФИО</w:t>
            </w:r>
          </w:p>
        </w:tc>
        <w:tc>
          <w:tcPr>
            <w:tcW w:w="2186" w:type="pct"/>
            <w:tcBorders>
              <w:top w:val="single" w:sz="4" w:space="0" w:color="auto"/>
              <w:left w:val="single" w:sz="4" w:space="0" w:color="auto"/>
              <w:bottom w:val="single" w:sz="4" w:space="0" w:color="auto"/>
              <w:right w:val="single" w:sz="4" w:space="0" w:color="auto"/>
            </w:tcBorders>
            <w:vAlign w:val="center"/>
          </w:tcPr>
          <w:p w14:paraId="5C9AF167" w14:textId="261E3F3F" w:rsidR="000905D0" w:rsidRPr="00016269" w:rsidRDefault="00C67DFA" w:rsidP="000905D0">
            <w:pPr>
              <w:widowControl/>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ar-SA"/>
              </w:rPr>
              <w:t xml:space="preserve">Названия основных научных публикаций, подтверждающих квалификацию </w:t>
            </w:r>
            <w:r w:rsidRPr="00016269">
              <w:rPr>
                <w:rFonts w:ascii="Times New Roman" w:eastAsia="Calibri" w:hAnsi="Times New Roman" w:cs="Times New Roman"/>
                <w:color w:val="auto"/>
                <w:sz w:val="20"/>
                <w:szCs w:val="20"/>
                <w:lang w:eastAsia="en-US"/>
              </w:rPr>
              <w:t xml:space="preserve">в журналах </w:t>
            </w:r>
            <w:r w:rsidRPr="00016269">
              <w:rPr>
                <w:rFonts w:ascii="Times New Roman" w:eastAsia="Times New Roman" w:hAnsi="Times New Roman" w:cs="Times New Roman"/>
                <w:color w:val="auto"/>
                <w:sz w:val="20"/>
                <w:szCs w:val="20"/>
                <w:lang w:eastAsia="ar-SA"/>
              </w:rPr>
              <w:t>1 и 2 квартиля</w:t>
            </w:r>
            <w:r w:rsidRPr="00016269">
              <w:rPr>
                <w:rFonts w:ascii="Times New Roman" w:eastAsia="Calibri" w:hAnsi="Times New Roman" w:cs="Times New Roman"/>
                <w:color w:val="auto"/>
                <w:sz w:val="20"/>
                <w:szCs w:val="20"/>
                <w:lang w:eastAsia="en-US"/>
              </w:rPr>
              <w:t xml:space="preserve"> </w:t>
            </w:r>
            <w:r w:rsidRPr="00016269">
              <w:rPr>
                <w:rFonts w:ascii="Times New Roman" w:eastAsia="Times New Roman" w:hAnsi="Times New Roman" w:cs="Times New Roman"/>
                <w:color w:val="auto"/>
                <w:sz w:val="20"/>
                <w:szCs w:val="20"/>
                <w:lang w:eastAsia="ar-SA"/>
              </w:rPr>
              <w:t>«Белого списка» и (или) журналах</w:t>
            </w:r>
            <w:r w:rsidRPr="00016269">
              <w:rPr>
                <w:rFonts w:ascii="Times New Roman" w:eastAsia="Calibri" w:hAnsi="Times New Roman" w:cs="Times New Roman"/>
                <w:color w:val="auto"/>
                <w:sz w:val="20"/>
                <w:szCs w:val="20"/>
                <w:lang w:eastAsia="en-US"/>
              </w:rPr>
              <w:t xml:space="preserve">, индексируемых в базах </w:t>
            </w:r>
            <w:r w:rsidRPr="00016269">
              <w:rPr>
                <w:rFonts w:ascii="Times New Roman" w:eastAsia="Calibri" w:hAnsi="Times New Roman" w:cs="Times New Roman"/>
                <w:color w:val="auto"/>
                <w:sz w:val="20"/>
                <w:szCs w:val="20"/>
                <w:lang w:val="en-US" w:eastAsia="en-US"/>
              </w:rPr>
              <w:t>Scopus</w:t>
            </w:r>
            <w:r w:rsidRPr="00016269">
              <w:rPr>
                <w:rFonts w:ascii="Times New Roman" w:eastAsia="Calibri" w:hAnsi="Times New Roman" w:cs="Times New Roman"/>
                <w:color w:val="auto"/>
                <w:sz w:val="20"/>
                <w:szCs w:val="20"/>
                <w:lang w:eastAsia="en-US"/>
              </w:rPr>
              <w:t xml:space="preserve"> и </w:t>
            </w:r>
            <w:r w:rsidRPr="00016269">
              <w:rPr>
                <w:rFonts w:ascii="Times New Roman" w:eastAsia="Calibri" w:hAnsi="Times New Roman" w:cs="Times New Roman"/>
                <w:color w:val="auto"/>
                <w:sz w:val="20"/>
                <w:szCs w:val="20"/>
                <w:lang w:val="en-US" w:eastAsia="en-US"/>
              </w:rPr>
              <w:t>Web</w:t>
            </w:r>
            <w:r w:rsidRPr="00016269">
              <w:rPr>
                <w:rFonts w:ascii="Times New Roman" w:eastAsia="Calibri" w:hAnsi="Times New Roman" w:cs="Times New Roman"/>
                <w:color w:val="auto"/>
                <w:sz w:val="20"/>
                <w:szCs w:val="20"/>
                <w:lang w:eastAsia="en-US"/>
              </w:rPr>
              <w:t xml:space="preserve"> </w:t>
            </w:r>
            <w:r w:rsidRPr="00016269">
              <w:rPr>
                <w:rFonts w:ascii="Times New Roman" w:eastAsia="Calibri" w:hAnsi="Times New Roman" w:cs="Times New Roman"/>
                <w:color w:val="auto"/>
                <w:sz w:val="20"/>
                <w:szCs w:val="20"/>
                <w:lang w:val="en-US" w:eastAsia="en-US"/>
              </w:rPr>
              <w:t>of</w:t>
            </w:r>
            <w:r w:rsidRPr="00016269">
              <w:rPr>
                <w:rFonts w:ascii="Times New Roman" w:eastAsia="Calibri" w:hAnsi="Times New Roman" w:cs="Times New Roman"/>
                <w:color w:val="auto"/>
                <w:sz w:val="20"/>
                <w:szCs w:val="20"/>
                <w:lang w:eastAsia="en-US"/>
              </w:rPr>
              <w:t xml:space="preserve"> </w:t>
            </w:r>
            <w:r w:rsidRPr="00016269">
              <w:rPr>
                <w:rFonts w:ascii="Times New Roman" w:eastAsia="Calibri" w:hAnsi="Times New Roman" w:cs="Times New Roman"/>
                <w:color w:val="auto"/>
                <w:sz w:val="20"/>
                <w:szCs w:val="20"/>
                <w:lang w:val="en-US" w:eastAsia="en-US"/>
              </w:rPr>
              <w:t>Science</w:t>
            </w:r>
            <w:r w:rsidRPr="00016269">
              <w:rPr>
                <w:rStyle w:val="ad"/>
                <w:rFonts w:eastAsia="Times New Roman"/>
                <w:color w:val="auto"/>
                <w:sz w:val="20"/>
                <w:szCs w:val="20"/>
                <w:lang w:eastAsia="ar-SA"/>
              </w:rPr>
              <w:t xml:space="preserve"> </w:t>
            </w:r>
            <w:r w:rsidR="0074587A" w:rsidRPr="00016269">
              <w:rPr>
                <w:rStyle w:val="ad"/>
                <w:rFonts w:eastAsia="Times New Roman"/>
                <w:color w:val="auto"/>
                <w:sz w:val="20"/>
                <w:szCs w:val="20"/>
                <w:lang w:eastAsia="ar-SA"/>
              </w:rPr>
              <w:footnoteReference w:id="34"/>
            </w:r>
          </w:p>
        </w:tc>
        <w:tc>
          <w:tcPr>
            <w:tcW w:w="558" w:type="pct"/>
            <w:tcBorders>
              <w:top w:val="single" w:sz="4" w:space="0" w:color="auto"/>
              <w:left w:val="single" w:sz="4" w:space="0" w:color="auto"/>
              <w:bottom w:val="single" w:sz="4" w:space="0" w:color="auto"/>
              <w:right w:val="single" w:sz="4" w:space="0" w:color="auto"/>
            </w:tcBorders>
          </w:tcPr>
          <w:p w14:paraId="3F2BDDD3"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DOI публикации</w:t>
            </w:r>
            <w:r w:rsidRPr="00016269">
              <w:rPr>
                <w:rFonts w:ascii="Times New Roman" w:eastAsia="Calibri" w:hAnsi="Times New Roman" w:cs="Times New Roman"/>
                <w:color w:val="auto"/>
                <w:sz w:val="20"/>
                <w:szCs w:val="20"/>
                <w:vertAlign w:val="superscript"/>
                <w:lang w:eastAsia="en-US"/>
              </w:rPr>
              <w:footnoteReference w:id="35"/>
            </w:r>
          </w:p>
        </w:tc>
        <w:tc>
          <w:tcPr>
            <w:tcW w:w="559" w:type="pct"/>
            <w:tcBorders>
              <w:top w:val="single" w:sz="4" w:space="0" w:color="auto"/>
              <w:left w:val="single" w:sz="4" w:space="0" w:color="auto"/>
              <w:bottom w:val="single" w:sz="4" w:space="0" w:color="auto"/>
              <w:right w:val="single" w:sz="4" w:space="0" w:color="auto"/>
            </w:tcBorders>
          </w:tcPr>
          <w:p w14:paraId="10E9C697"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rPr>
              <w:t>Квартиль</w:t>
            </w:r>
            <w:r w:rsidRPr="00016269">
              <w:rPr>
                <w:rFonts w:ascii="Times New Roman" w:eastAsia="Times New Roman" w:hAnsi="Times New Roman" w:cs="Times New Roman"/>
                <w:color w:val="auto"/>
                <w:sz w:val="20"/>
                <w:szCs w:val="20"/>
                <w:lang w:val="en-US"/>
              </w:rPr>
              <w:t>/</w:t>
            </w:r>
            <w:r w:rsidRPr="00016269">
              <w:rPr>
                <w:rFonts w:ascii="Times New Roman" w:eastAsia="Times New Roman" w:hAnsi="Times New Roman" w:cs="Times New Roman"/>
                <w:color w:val="auto"/>
                <w:sz w:val="20"/>
                <w:szCs w:val="20"/>
              </w:rPr>
              <w:t>Уровни издания</w:t>
            </w:r>
            <w:r w:rsidRPr="00016269">
              <w:rPr>
                <w:rFonts w:ascii="Times New Roman" w:eastAsia="Times New Roman" w:hAnsi="Times New Roman" w:cs="Times New Roman"/>
                <w:color w:val="auto"/>
                <w:sz w:val="20"/>
                <w:szCs w:val="20"/>
                <w:vertAlign w:val="superscript"/>
              </w:rPr>
              <w:footnoteReference w:id="36"/>
            </w:r>
          </w:p>
        </w:tc>
        <w:tc>
          <w:tcPr>
            <w:tcW w:w="419" w:type="pct"/>
            <w:tcBorders>
              <w:top w:val="single" w:sz="4" w:space="0" w:color="auto"/>
              <w:left w:val="single" w:sz="4" w:space="0" w:color="auto"/>
              <w:bottom w:val="single" w:sz="4" w:space="0" w:color="auto"/>
              <w:right w:val="single" w:sz="4" w:space="0" w:color="auto"/>
            </w:tcBorders>
          </w:tcPr>
          <w:p w14:paraId="737447A6" w14:textId="77777777" w:rsidR="000905D0" w:rsidRPr="00016269" w:rsidRDefault="000905D0" w:rsidP="000905D0">
            <w:pPr>
              <w:widowControl/>
              <w:tabs>
                <w:tab w:val="left" w:pos="34"/>
              </w:tabs>
              <w:ind w:firstLine="11"/>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rPr>
              <w:t>CiteScore</w:t>
            </w:r>
            <w:r w:rsidRPr="00016269">
              <w:rPr>
                <w:rFonts w:ascii="Times New Roman" w:eastAsia="Times New Roman" w:hAnsi="Times New Roman" w:cs="Times New Roman"/>
                <w:color w:val="auto"/>
                <w:sz w:val="20"/>
                <w:szCs w:val="20"/>
                <w:vertAlign w:val="superscript"/>
              </w:rPr>
              <w:footnoteReference w:id="37"/>
            </w:r>
          </w:p>
        </w:tc>
        <w:tc>
          <w:tcPr>
            <w:tcW w:w="370" w:type="pct"/>
            <w:tcBorders>
              <w:top w:val="single" w:sz="4" w:space="0" w:color="auto"/>
              <w:left w:val="single" w:sz="4" w:space="0" w:color="auto"/>
              <w:bottom w:val="single" w:sz="4" w:space="0" w:color="auto"/>
              <w:right w:val="single" w:sz="4" w:space="0" w:color="auto"/>
            </w:tcBorders>
          </w:tcPr>
          <w:p w14:paraId="4EED9F5E" w14:textId="77777777" w:rsidR="000905D0" w:rsidRPr="00016269" w:rsidRDefault="000905D0" w:rsidP="000905D0">
            <w:pPr>
              <w:widowControl/>
              <w:tabs>
                <w:tab w:val="left" w:pos="34"/>
              </w:tabs>
              <w:ind w:firstLine="11"/>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rPr>
              <w:t>SNIP</w:t>
            </w:r>
            <w:r w:rsidRPr="00016269">
              <w:rPr>
                <w:rFonts w:ascii="Times New Roman" w:eastAsia="Times New Roman" w:hAnsi="Times New Roman" w:cs="Times New Roman"/>
                <w:color w:val="auto"/>
                <w:sz w:val="20"/>
                <w:szCs w:val="20"/>
                <w:vertAlign w:val="superscript"/>
              </w:rPr>
              <w:footnoteReference w:id="38"/>
            </w:r>
          </w:p>
        </w:tc>
        <w:tc>
          <w:tcPr>
            <w:tcW w:w="367" w:type="pct"/>
            <w:tcBorders>
              <w:top w:val="single" w:sz="4" w:space="0" w:color="auto"/>
              <w:left w:val="single" w:sz="4" w:space="0" w:color="auto"/>
              <w:bottom w:val="single" w:sz="4" w:space="0" w:color="auto"/>
              <w:right w:val="single" w:sz="4" w:space="0" w:color="auto"/>
            </w:tcBorders>
          </w:tcPr>
          <w:p w14:paraId="0D07C0ED" w14:textId="77777777" w:rsidR="000905D0" w:rsidRPr="00016269" w:rsidRDefault="000905D0" w:rsidP="000905D0">
            <w:pPr>
              <w:widowControl/>
              <w:tabs>
                <w:tab w:val="left" w:pos="34"/>
              </w:tabs>
              <w:ind w:firstLine="11"/>
              <w:jc w:val="center"/>
              <w:rPr>
                <w:rFonts w:ascii="Times New Roman" w:eastAsia="Times New Roman" w:hAnsi="Times New Roman" w:cs="Times New Roman"/>
                <w:color w:val="auto"/>
                <w:sz w:val="20"/>
                <w:szCs w:val="20"/>
              </w:rPr>
            </w:pPr>
            <w:r w:rsidRPr="00016269">
              <w:rPr>
                <w:rFonts w:ascii="Times New Roman" w:hAnsi="Times New Roman" w:cs="Times New Roman"/>
                <w:color w:val="212529"/>
                <w:sz w:val="20"/>
                <w:szCs w:val="20"/>
              </w:rPr>
              <w:t>SJR</w:t>
            </w:r>
            <w:r w:rsidRPr="00016269">
              <w:rPr>
                <w:rFonts w:ascii="Times New Roman" w:eastAsia="Times New Roman" w:hAnsi="Times New Roman" w:cs="Times New Roman"/>
                <w:color w:val="auto"/>
                <w:sz w:val="20"/>
                <w:szCs w:val="20"/>
                <w:vertAlign w:val="superscript"/>
              </w:rPr>
              <w:footnoteReference w:id="39"/>
            </w:r>
          </w:p>
        </w:tc>
      </w:tr>
      <w:tr w:rsidR="00464846" w:rsidRPr="00016269" w14:paraId="053F9E5C" w14:textId="77777777" w:rsidTr="000316AD">
        <w:trPr>
          <w:trHeight w:val="204"/>
        </w:trPr>
        <w:tc>
          <w:tcPr>
            <w:tcW w:w="131" w:type="pct"/>
            <w:tcBorders>
              <w:top w:val="single" w:sz="4" w:space="0" w:color="auto"/>
              <w:left w:val="single" w:sz="4" w:space="0" w:color="auto"/>
              <w:right w:val="single" w:sz="4" w:space="0" w:color="auto"/>
            </w:tcBorders>
          </w:tcPr>
          <w:p w14:paraId="05687F76" w14:textId="77777777" w:rsidR="00464846" w:rsidRPr="00016269" w:rsidRDefault="00464846" w:rsidP="000905D0">
            <w:pPr>
              <w:widowControl/>
              <w:jc w:val="center"/>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1</w:t>
            </w:r>
          </w:p>
        </w:tc>
        <w:tc>
          <w:tcPr>
            <w:tcW w:w="410" w:type="pct"/>
            <w:tcBorders>
              <w:top w:val="single" w:sz="4" w:space="0" w:color="auto"/>
              <w:left w:val="single" w:sz="4" w:space="0" w:color="auto"/>
              <w:right w:val="single" w:sz="4" w:space="0" w:color="auto"/>
            </w:tcBorders>
          </w:tcPr>
          <w:p w14:paraId="14EE8E1D" w14:textId="77777777"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2</w:t>
            </w:r>
          </w:p>
        </w:tc>
        <w:tc>
          <w:tcPr>
            <w:tcW w:w="2186" w:type="pct"/>
            <w:tcBorders>
              <w:top w:val="single" w:sz="4" w:space="0" w:color="auto"/>
              <w:left w:val="single" w:sz="4" w:space="0" w:color="auto"/>
              <w:right w:val="single" w:sz="4" w:space="0" w:color="auto"/>
            </w:tcBorders>
          </w:tcPr>
          <w:p w14:paraId="78639C2C" w14:textId="6A703CFF"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3</w:t>
            </w:r>
          </w:p>
        </w:tc>
        <w:tc>
          <w:tcPr>
            <w:tcW w:w="558" w:type="pct"/>
            <w:tcBorders>
              <w:top w:val="single" w:sz="4" w:space="0" w:color="auto"/>
              <w:left w:val="single" w:sz="4" w:space="0" w:color="auto"/>
              <w:right w:val="single" w:sz="4" w:space="0" w:color="auto"/>
            </w:tcBorders>
          </w:tcPr>
          <w:p w14:paraId="206B3E0B" w14:textId="57136616"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4</w:t>
            </w:r>
          </w:p>
        </w:tc>
        <w:tc>
          <w:tcPr>
            <w:tcW w:w="559" w:type="pct"/>
            <w:tcBorders>
              <w:top w:val="single" w:sz="4" w:space="0" w:color="auto"/>
              <w:left w:val="single" w:sz="4" w:space="0" w:color="auto"/>
              <w:right w:val="single" w:sz="4" w:space="0" w:color="auto"/>
            </w:tcBorders>
          </w:tcPr>
          <w:p w14:paraId="4D3801CA" w14:textId="57D50909"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5</w:t>
            </w:r>
          </w:p>
        </w:tc>
        <w:tc>
          <w:tcPr>
            <w:tcW w:w="419" w:type="pct"/>
            <w:tcBorders>
              <w:top w:val="single" w:sz="4" w:space="0" w:color="auto"/>
              <w:left w:val="single" w:sz="4" w:space="0" w:color="auto"/>
              <w:right w:val="single" w:sz="4" w:space="0" w:color="auto"/>
            </w:tcBorders>
          </w:tcPr>
          <w:p w14:paraId="78A97B65" w14:textId="2F3CF209"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6</w:t>
            </w:r>
          </w:p>
        </w:tc>
        <w:tc>
          <w:tcPr>
            <w:tcW w:w="370" w:type="pct"/>
            <w:tcBorders>
              <w:top w:val="single" w:sz="4" w:space="0" w:color="auto"/>
              <w:left w:val="single" w:sz="4" w:space="0" w:color="auto"/>
              <w:right w:val="single" w:sz="4" w:space="0" w:color="auto"/>
            </w:tcBorders>
          </w:tcPr>
          <w:p w14:paraId="18EFC9CE" w14:textId="6021C2A7"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7</w:t>
            </w:r>
          </w:p>
        </w:tc>
        <w:tc>
          <w:tcPr>
            <w:tcW w:w="367" w:type="pct"/>
            <w:tcBorders>
              <w:top w:val="single" w:sz="4" w:space="0" w:color="auto"/>
              <w:left w:val="single" w:sz="4" w:space="0" w:color="auto"/>
              <w:right w:val="single" w:sz="4" w:space="0" w:color="auto"/>
            </w:tcBorders>
          </w:tcPr>
          <w:p w14:paraId="421D9DE8" w14:textId="5AC9EE67" w:rsidR="00464846" w:rsidRPr="00016269" w:rsidRDefault="00464846"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8</w:t>
            </w:r>
          </w:p>
        </w:tc>
      </w:tr>
      <w:tr w:rsidR="00464846" w:rsidRPr="00016269" w14:paraId="685195D5" w14:textId="77777777" w:rsidTr="000316AD">
        <w:trPr>
          <w:trHeight w:val="204"/>
        </w:trPr>
        <w:tc>
          <w:tcPr>
            <w:tcW w:w="131" w:type="pct"/>
            <w:vMerge w:val="restart"/>
            <w:tcBorders>
              <w:top w:val="single" w:sz="4" w:space="0" w:color="auto"/>
              <w:left w:val="single" w:sz="4" w:space="0" w:color="auto"/>
              <w:right w:val="single" w:sz="4" w:space="0" w:color="auto"/>
            </w:tcBorders>
          </w:tcPr>
          <w:p w14:paraId="74AAD110" w14:textId="77777777" w:rsidR="00464846" w:rsidRPr="00016269" w:rsidRDefault="00464846"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1.</w:t>
            </w:r>
          </w:p>
        </w:tc>
        <w:tc>
          <w:tcPr>
            <w:tcW w:w="410" w:type="pct"/>
            <w:vMerge w:val="restart"/>
            <w:tcBorders>
              <w:top w:val="single" w:sz="4" w:space="0" w:color="auto"/>
              <w:left w:val="single" w:sz="4" w:space="0" w:color="auto"/>
              <w:right w:val="single" w:sz="4" w:space="0" w:color="auto"/>
            </w:tcBorders>
          </w:tcPr>
          <w:p w14:paraId="5823420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186" w:type="pct"/>
            <w:tcBorders>
              <w:top w:val="single" w:sz="4" w:space="0" w:color="auto"/>
              <w:left w:val="single" w:sz="4" w:space="0" w:color="auto"/>
              <w:right w:val="single" w:sz="4" w:space="0" w:color="auto"/>
            </w:tcBorders>
          </w:tcPr>
          <w:p w14:paraId="5966C9D5"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8" w:type="pct"/>
            <w:tcBorders>
              <w:top w:val="single" w:sz="4" w:space="0" w:color="auto"/>
              <w:left w:val="single" w:sz="4" w:space="0" w:color="auto"/>
              <w:right w:val="single" w:sz="4" w:space="0" w:color="auto"/>
            </w:tcBorders>
          </w:tcPr>
          <w:p w14:paraId="5759DCA6"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14:paraId="2D72B834"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14:paraId="25116BF3"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14:paraId="28670094"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67" w:type="pct"/>
            <w:tcBorders>
              <w:top w:val="single" w:sz="4" w:space="0" w:color="auto"/>
              <w:left w:val="single" w:sz="4" w:space="0" w:color="auto"/>
              <w:right w:val="single" w:sz="4" w:space="0" w:color="auto"/>
            </w:tcBorders>
          </w:tcPr>
          <w:p w14:paraId="128DE33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12519DB8" w14:textId="77777777" w:rsidTr="000316AD">
        <w:trPr>
          <w:trHeight w:val="204"/>
        </w:trPr>
        <w:tc>
          <w:tcPr>
            <w:tcW w:w="131" w:type="pct"/>
            <w:vMerge/>
            <w:tcBorders>
              <w:top w:val="single" w:sz="4" w:space="0" w:color="auto"/>
              <w:left w:val="single" w:sz="4" w:space="0" w:color="auto"/>
              <w:right w:val="single" w:sz="4" w:space="0" w:color="auto"/>
            </w:tcBorders>
          </w:tcPr>
          <w:p w14:paraId="1CEDEDB7" w14:textId="77777777" w:rsidR="00464846" w:rsidRPr="00016269" w:rsidRDefault="00464846" w:rsidP="000905D0">
            <w:pPr>
              <w:widowControl/>
              <w:rPr>
                <w:rFonts w:ascii="Times New Roman" w:eastAsia="Times New Roman" w:hAnsi="Times New Roman" w:cs="Times New Roman"/>
                <w:color w:val="auto"/>
                <w:sz w:val="20"/>
                <w:szCs w:val="20"/>
              </w:rPr>
            </w:pPr>
          </w:p>
        </w:tc>
        <w:tc>
          <w:tcPr>
            <w:tcW w:w="410" w:type="pct"/>
            <w:vMerge/>
            <w:tcBorders>
              <w:top w:val="single" w:sz="4" w:space="0" w:color="auto"/>
              <w:left w:val="single" w:sz="4" w:space="0" w:color="auto"/>
              <w:right w:val="single" w:sz="4" w:space="0" w:color="auto"/>
            </w:tcBorders>
          </w:tcPr>
          <w:p w14:paraId="6EC53715"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186" w:type="pct"/>
            <w:tcBorders>
              <w:top w:val="single" w:sz="4" w:space="0" w:color="auto"/>
              <w:left w:val="single" w:sz="4" w:space="0" w:color="auto"/>
              <w:right w:val="single" w:sz="4" w:space="0" w:color="auto"/>
            </w:tcBorders>
          </w:tcPr>
          <w:p w14:paraId="6CA5CF0B"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8" w:type="pct"/>
            <w:tcBorders>
              <w:top w:val="single" w:sz="4" w:space="0" w:color="auto"/>
              <w:left w:val="single" w:sz="4" w:space="0" w:color="auto"/>
              <w:right w:val="single" w:sz="4" w:space="0" w:color="auto"/>
            </w:tcBorders>
          </w:tcPr>
          <w:p w14:paraId="3004CB30"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14:paraId="42F3C362"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14:paraId="1C9B635E"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14:paraId="103FBBAF"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67" w:type="pct"/>
            <w:tcBorders>
              <w:top w:val="single" w:sz="4" w:space="0" w:color="auto"/>
              <w:left w:val="single" w:sz="4" w:space="0" w:color="auto"/>
              <w:right w:val="single" w:sz="4" w:space="0" w:color="auto"/>
            </w:tcBorders>
          </w:tcPr>
          <w:p w14:paraId="780FD454"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05B2BD83" w14:textId="77777777" w:rsidTr="000316AD">
        <w:trPr>
          <w:trHeight w:val="204"/>
        </w:trPr>
        <w:tc>
          <w:tcPr>
            <w:tcW w:w="131" w:type="pct"/>
            <w:vMerge w:val="restart"/>
            <w:tcBorders>
              <w:top w:val="single" w:sz="4" w:space="0" w:color="auto"/>
              <w:left w:val="single" w:sz="4" w:space="0" w:color="auto"/>
              <w:right w:val="single" w:sz="4" w:space="0" w:color="auto"/>
            </w:tcBorders>
          </w:tcPr>
          <w:p w14:paraId="601C516A" w14:textId="77777777" w:rsidR="00464846" w:rsidRPr="00016269" w:rsidRDefault="00464846"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2.</w:t>
            </w:r>
          </w:p>
        </w:tc>
        <w:tc>
          <w:tcPr>
            <w:tcW w:w="410" w:type="pct"/>
            <w:vMerge w:val="restart"/>
            <w:tcBorders>
              <w:top w:val="single" w:sz="4" w:space="0" w:color="auto"/>
              <w:left w:val="single" w:sz="4" w:space="0" w:color="auto"/>
              <w:right w:val="single" w:sz="4" w:space="0" w:color="auto"/>
            </w:tcBorders>
          </w:tcPr>
          <w:p w14:paraId="396C4AD7"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186" w:type="pct"/>
            <w:tcBorders>
              <w:top w:val="single" w:sz="4" w:space="0" w:color="auto"/>
              <w:left w:val="single" w:sz="4" w:space="0" w:color="auto"/>
              <w:right w:val="single" w:sz="4" w:space="0" w:color="auto"/>
            </w:tcBorders>
          </w:tcPr>
          <w:p w14:paraId="69A19DE0"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8" w:type="pct"/>
            <w:tcBorders>
              <w:top w:val="single" w:sz="4" w:space="0" w:color="auto"/>
              <w:left w:val="single" w:sz="4" w:space="0" w:color="auto"/>
              <w:right w:val="single" w:sz="4" w:space="0" w:color="auto"/>
            </w:tcBorders>
          </w:tcPr>
          <w:p w14:paraId="78329CF9"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14:paraId="48BCED4D"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14:paraId="12E86BBB"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14:paraId="7979A6B8"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67" w:type="pct"/>
            <w:tcBorders>
              <w:top w:val="single" w:sz="4" w:space="0" w:color="auto"/>
              <w:left w:val="single" w:sz="4" w:space="0" w:color="auto"/>
              <w:right w:val="single" w:sz="4" w:space="0" w:color="auto"/>
            </w:tcBorders>
          </w:tcPr>
          <w:p w14:paraId="4AFDCD1D"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3B24B892" w14:textId="77777777" w:rsidTr="000316AD">
        <w:trPr>
          <w:trHeight w:val="204"/>
        </w:trPr>
        <w:tc>
          <w:tcPr>
            <w:tcW w:w="131" w:type="pct"/>
            <w:vMerge/>
            <w:tcBorders>
              <w:top w:val="single" w:sz="4" w:space="0" w:color="auto"/>
              <w:left w:val="single" w:sz="4" w:space="0" w:color="auto"/>
              <w:right w:val="single" w:sz="4" w:space="0" w:color="auto"/>
            </w:tcBorders>
          </w:tcPr>
          <w:p w14:paraId="351CF440" w14:textId="77777777" w:rsidR="00464846" w:rsidRPr="00016269" w:rsidRDefault="00464846" w:rsidP="000905D0">
            <w:pPr>
              <w:widowControl/>
              <w:rPr>
                <w:rFonts w:ascii="Times New Roman" w:eastAsia="Times New Roman" w:hAnsi="Times New Roman" w:cs="Times New Roman"/>
                <w:color w:val="auto"/>
                <w:sz w:val="20"/>
                <w:szCs w:val="20"/>
              </w:rPr>
            </w:pPr>
          </w:p>
        </w:tc>
        <w:tc>
          <w:tcPr>
            <w:tcW w:w="410" w:type="pct"/>
            <w:vMerge/>
            <w:tcBorders>
              <w:top w:val="single" w:sz="4" w:space="0" w:color="auto"/>
              <w:left w:val="single" w:sz="4" w:space="0" w:color="auto"/>
              <w:right w:val="single" w:sz="4" w:space="0" w:color="auto"/>
            </w:tcBorders>
          </w:tcPr>
          <w:p w14:paraId="32D314CA"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186" w:type="pct"/>
            <w:tcBorders>
              <w:top w:val="single" w:sz="4" w:space="0" w:color="auto"/>
              <w:left w:val="single" w:sz="4" w:space="0" w:color="auto"/>
              <w:right w:val="single" w:sz="4" w:space="0" w:color="auto"/>
            </w:tcBorders>
          </w:tcPr>
          <w:p w14:paraId="0A316F60"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8" w:type="pct"/>
            <w:tcBorders>
              <w:top w:val="single" w:sz="4" w:space="0" w:color="auto"/>
              <w:left w:val="single" w:sz="4" w:space="0" w:color="auto"/>
              <w:right w:val="single" w:sz="4" w:space="0" w:color="auto"/>
            </w:tcBorders>
          </w:tcPr>
          <w:p w14:paraId="258A5C3D"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14:paraId="48016A00"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14:paraId="794C53AB"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14:paraId="0032C6E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67" w:type="pct"/>
            <w:tcBorders>
              <w:top w:val="single" w:sz="4" w:space="0" w:color="auto"/>
              <w:left w:val="single" w:sz="4" w:space="0" w:color="auto"/>
              <w:right w:val="single" w:sz="4" w:space="0" w:color="auto"/>
            </w:tcBorders>
          </w:tcPr>
          <w:p w14:paraId="37044DAD"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3D761086" w14:textId="77777777" w:rsidTr="000316AD">
        <w:trPr>
          <w:trHeight w:val="204"/>
        </w:trPr>
        <w:tc>
          <w:tcPr>
            <w:tcW w:w="131" w:type="pct"/>
            <w:vMerge w:val="restart"/>
            <w:tcBorders>
              <w:top w:val="single" w:sz="4" w:space="0" w:color="auto"/>
              <w:left w:val="single" w:sz="4" w:space="0" w:color="auto"/>
              <w:right w:val="single" w:sz="4" w:space="0" w:color="auto"/>
            </w:tcBorders>
          </w:tcPr>
          <w:p w14:paraId="0AC98F49" w14:textId="77777777" w:rsidR="00464846" w:rsidRPr="00016269" w:rsidRDefault="00464846"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w:t>
            </w:r>
          </w:p>
        </w:tc>
        <w:tc>
          <w:tcPr>
            <w:tcW w:w="410" w:type="pct"/>
            <w:vMerge w:val="restart"/>
            <w:tcBorders>
              <w:top w:val="single" w:sz="4" w:space="0" w:color="auto"/>
              <w:left w:val="single" w:sz="4" w:space="0" w:color="auto"/>
              <w:right w:val="single" w:sz="4" w:space="0" w:color="auto"/>
            </w:tcBorders>
          </w:tcPr>
          <w:p w14:paraId="718A999D"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186" w:type="pct"/>
            <w:tcBorders>
              <w:top w:val="single" w:sz="4" w:space="0" w:color="auto"/>
              <w:left w:val="single" w:sz="4" w:space="0" w:color="auto"/>
              <w:bottom w:val="single" w:sz="4" w:space="0" w:color="auto"/>
              <w:right w:val="single" w:sz="4" w:space="0" w:color="auto"/>
            </w:tcBorders>
          </w:tcPr>
          <w:p w14:paraId="0400D857"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8" w:type="pct"/>
            <w:tcBorders>
              <w:top w:val="single" w:sz="4" w:space="0" w:color="auto"/>
              <w:left w:val="single" w:sz="4" w:space="0" w:color="auto"/>
              <w:bottom w:val="single" w:sz="4" w:space="0" w:color="auto"/>
              <w:right w:val="single" w:sz="4" w:space="0" w:color="auto"/>
            </w:tcBorders>
          </w:tcPr>
          <w:p w14:paraId="2F783DA0"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bottom w:val="single" w:sz="4" w:space="0" w:color="auto"/>
              <w:right w:val="single" w:sz="4" w:space="0" w:color="auto"/>
            </w:tcBorders>
          </w:tcPr>
          <w:p w14:paraId="32E0E98F"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bottom w:val="single" w:sz="4" w:space="0" w:color="auto"/>
              <w:right w:val="single" w:sz="4" w:space="0" w:color="auto"/>
            </w:tcBorders>
          </w:tcPr>
          <w:p w14:paraId="796CE2E5"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14:paraId="61496420"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tcPr>
          <w:p w14:paraId="5793000E"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r w:rsidR="00464846" w:rsidRPr="00016269" w14:paraId="19D3A45D" w14:textId="77777777" w:rsidTr="000316AD">
        <w:trPr>
          <w:trHeight w:val="204"/>
        </w:trPr>
        <w:tc>
          <w:tcPr>
            <w:tcW w:w="131" w:type="pct"/>
            <w:vMerge/>
            <w:tcBorders>
              <w:left w:val="single" w:sz="4" w:space="0" w:color="auto"/>
              <w:right w:val="single" w:sz="4" w:space="0" w:color="auto"/>
            </w:tcBorders>
          </w:tcPr>
          <w:p w14:paraId="7564ACAF" w14:textId="77777777" w:rsidR="00464846" w:rsidRPr="00016269" w:rsidRDefault="00464846" w:rsidP="000905D0">
            <w:pPr>
              <w:widowControl/>
              <w:rPr>
                <w:rFonts w:ascii="Times New Roman" w:eastAsia="Times New Roman" w:hAnsi="Times New Roman" w:cs="Times New Roman"/>
                <w:color w:val="auto"/>
                <w:sz w:val="20"/>
                <w:szCs w:val="20"/>
              </w:rPr>
            </w:pPr>
          </w:p>
        </w:tc>
        <w:tc>
          <w:tcPr>
            <w:tcW w:w="410" w:type="pct"/>
            <w:vMerge/>
            <w:tcBorders>
              <w:left w:val="single" w:sz="4" w:space="0" w:color="auto"/>
              <w:right w:val="single" w:sz="4" w:space="0" w:color="auto"/>
            </w:tcBorders>
          </w:tcPr>
          <w:p w14:paraId="3241A4C5"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2186" w:type="pct"/>
            <w:tcBorders>
              <w:top w:val="single" w:sz="4" w:space="0" w:color="auto"/>
              <w:left w:val="single" w:sz="4" w:space="0" w:color="auto"/>
              <w:bottom w:val="single" w:sz="4" w:space="0" w:color="auto"/>
              <w:right w:val="single" w:sz="4" w:space="0" w:color="auto"/>
            </w:tcBorders>
          </w:tcPr>
          <w:p w14:paraId="08A94BF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8" w:type="pct"/>
            <w:tcBorders>
              <w:top w:val="single" w:sz="4" w:space="0" w:color="auto"/>
              <w:left w:val="single" w:sz="4" w:space="0" w:color="auto"/>
              <w:bottom w:val="single" w:sz="4" w:space="0" w:color="auto"/>
              <w:right w:val="single" w:sz="4" w:space="0" w:color="auto"/>
            </w:tcBorders>
          </w:tcPr>
          <w:p w14:paraId="61D32275"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bottom w:val="single" w:sz="4" w:space="0" w:color="auto"/>
              <w:right w:val="single" w:sz="4" w:space="0" w:color="auto"/>
            </w:tcBorders>
          </w:tcPr>
          <w:p w14:paraId="7BDDCE66"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bottom w:val="single" w:sz="4" w:space="0" w:color="auto"/>
              <w:right w:val="single" w:sz="4" w:space="0" w:color="auto"/>
            </w:tcBorders>
          </w:tcPr>
          <w:p w14:paraId="07440E7A"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14:paraId="58EC15B1" w14:textId="77777777" w:rsidR="00464846" w:rsidRPr="00016269" w:rsidRDefault="00464846" w:rsidP="000905D0">
            <w:pPr>
              <w:widowControl/>
              <w:rPr>
                <w:rFonts w:ascii="Times New Roman" w:eastAsia="Calibri" w:hAnsi="Times New Roman" w:cs="Times New Roman"/>
                <w:color w:val="auto"/>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tcPr>
          <w:p w14:paraId="74090A0E" w14:textId="77777777" w:rsidR="00464846" w:rsidRPr="00016269" w:rsidRDefault="00464846" w:rsidP="000905D0">
            <w:pPr>
              <w:widowControl/>
              <w:rPr>
                <w:rFonts w:ascii="Times New Roman" w:eastAsia="Calibri" w:hAnsi="Times New Roman" w:cs="Times New Roman"/>
                <w:color w:val="auto"/>
                <w:sz w:val="20"/>
                <w:szCs w:val="20"/>
                <w:lang w:eastAsia="en-US"/>
              </w:rPr>
            </w:pPr>
          </w:p>
        </w:tc>
      </w:tr>
    </w:tbl>
    <w:p w14:paraId="67553F34" w14:textId="77777777" w:rsidR="000905D0" w:rsidRPr="00016269" w:rsidRDefault="000905D0" w:rsidP="000905D0">
      <w:pPr>
        <w:widowControl/>
        <w:jc w:val="both"/>
        <w:rPr>
          <w:rFonts w:ascii="Times New Roman" w:eastAsia="Calibri" w:hAnsi="Times New Roman" w:cs="Times New Roman"/>
          <w:iCs/>
          <w:color w:val="auto"/>
        </w:rPr>
      </w:pPr>
    </w:p>
    <w:p w14:paraId="4C66894D" w14:textId="77777777" w:rsidR="000905D0" w:rsidRPr="00016269" w:rsidRDefault="000905D0" w:rsidP="000905D0">
      <w:pPr>
        <w:widowControl/>
        <w:jc w:val="both"/>
        <w:rPr>
          <w:rFonts w:ascii="Times New Roman" w:eastAsia="Calibri" w:hAnsi="Times New Roman" w:cs="Times New Roman"/>
          <w:iCs/>
          <w:color w:val="auto"/>
        </w:rPr>
      </w:pPr>
    </w:p>
    <w:p w14:paraId="14AE3FE4" w14:textId="77777777" w:rsidR="000905D0" w:rsidRPr="00016269" w:rsidRDefault="000905D0" w:rsidP="000905D0">
      <w:pPr>
        <w:widowControl/>
        <w:jc w:val="both"/>
        <w:rPr>
          <w:rFonts w:ascii="Times New Roman" w:eastAsia="Calibri" w:hAnsi="Times New Roman" w:cs="Times New Roman"/>
          <w:iCs/>
          <w:color w:val="auto"/>
        </w:rPr>
      </w:pPr>
    </w:p>
    <w:p w14:paraId="7BD5DD66" w14:textId="77777777" w:rsidR="000905D0" w:rsidRPr="00016269" w:rsidRDefault="000905D0" w:rsidP="000905D0">
      <w:pPr>
        <w:widowControl/>
        <w:jc w:val="both"/>
        <w:rPr>
          <w:rFonts w:ascii="Times New Roman" w:eastAsia="Calibri" w:hAnsi="Times New Roman" w:cs="Times New Roman"/>
          <w:color w:val="auto"/>
        </w:rPr>
      </w:pPr>
      <w:r w:rsidRPr="00016269">
        <w:rPr>
          <w:rFonts w:ascii="Times New Roman" w:eastAsia="Calibri" w:hAnsi="Times New Roman" w:cs="Times New Roman"/>
          <w:iCs/>
          <w:color w:val="auto"/>
        </w:rPr>
        <w:t>1.4. Опыт ключевых исполнителей проекта в реализации проектов (за последние 5 лет)</w:t>
      </w:r>
      <w:r w:rsidRPr="00016269">
        <w:rPr>
          <w:rStyle w:val="ad"/>
          <w:rFonts w:eastAsia="Times New Roman"/>
          <w:color w:val="auto"/>
          <w:sz w:val="20"/>
          <w:szCs w:val="20"/>
          <w:lang w:eastAsia="ar-SA"/>
        </w:rPr>
        <w:t xml:space="preserve"> </w:t>
      </w:r>
      <w:r w:rsidRPr="00016269">
        <w:rPr>
          <w:rStyle w:val="ad"/>
          <w:rFonts w:eastAsia="Times New Roman"/>
          <w:color w:val="auto"/>
          <w:sz w:val="20"/>
          <w:szCs w:val="20"/>
          <w:lang w:eastAsia="ar-SA"/>
        </w:rPr>
        <w:footnoteReference w:id="40"/>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7"/>
        <w:gridCol w:w="992"/>
        <w:gridCol w:w="1111"/>
        <w:gridCol w:w="2716"/>
        <w:gridCol w:w="1558"/>
        <w:gridCol w:w="1562"/>
        <w:gridCol w:w="1555"/>
        <w:gridCol w:w="1984"/>
        <w:gridCol w:w="1558"/>
        <w:gridCol w:w="1846"/>
      </w:tblGrid>
      <w:tr w:rsidR="000905D0" w:rsidRPr="00016269" w14:paraId="7F3F66A3" w14:textId="77777777" w:rsidTr="000905D0">
        <w:trPr>
          <w:cantSplit/>
          <w:trHeight w:val="209"/>
        </w:trPr>
        <w:tc>
          <w:tcPr>
            <w:tcW w:w="139" w:type="pct"/>
            <w:vMerge w:val="restart"/>
            <w:tcMar>
              <w:top w:w="0" w:type="dxa"/>
              <w:left w:w="28" w:type="dxa"/>
              <w:bottom w:w="0" w:type="dxa"/>
              <w:right w:w="28" w:type="dxa"/>
            </w:tcMar>
            <w:vAlign w:val="center"/>
          </w:tcPr>
          <w:p w14:paraId="569B8E82" w14:textId="77777777" w:rsidR="000905D0" w:rsidRPr="00016269" w:rsidRDefault="000905D0" w:rsidP="000905D0">
            <w:pPr>
              <w:widowControl/>
              <w:snapToGrid w:val="0"/>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 п/п</w:t>
            </w:r>
          </w:p>
        </w:tc>
        <w:tc>
          <w:tcPr>
            <w:tcW w:w="324" w:type="pct"/>
            <w:vMerge w:val="restart"/>
            <w:tcMar>
              <w:top w:w="0" w:type="dxa"/>
              <w:left w:w="28" w:type="dxa"/>
              <w:bottom w:w="0" w:type="dxa"/>
              <w:right w:w="28" w:type="dxa"/>
            </w:tcMar>
            <w:vAlign w:val="center"/>
          </w:tcPr>
          <w:p w14:paraId="28B70631"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ar-SA"/>
              </w:rPr>
              <w:t>ФИО</w:t>
            </w:r>
          </w:p>
        </w:tc>
        <w:tc>
          <w:tcPr>
            <w:tcW w:w="4537" w:type="pct"/>
            <w:gridSpan w:val="8"/>
          </w:tcPr>
          <w:p w14:paraId="10754E09" w14:textId="77777777" w:rsidR="000905D0" w:rsidRPr="00016269" w:rsidRDefault="000905D0" w:rsidP="000905D0">
            <w:pPr>
              <w:widowControl/>
              <w:snapToGrid w:val="0"/>
              <w:ind w:right="-28"/>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Сопоставимый опыт ключевых исполнителей проекта</w:t>
            </w:r>
          </w:p>
        </w:tc>
      </w:tr>
      <w:tr w:rsidR="000905D0" w:rsidRPr="00016269" w14:paraId="617F2995" w14:textId="77777777" w:rsidTr="000905D0">
        <w:trPr>
          <w:cantSplit/>
          <w:trHeight w:val="602"/>
        </w:trPr>
        <w:tc>
          <w:tcPr>
            <w:tcW w:w="139" w:type="pct"/>
            <w:vMerge/>
            <w:tcMar>
              <w:top w:w="0" w:type="dxa"/>
              <w:left w:w="28" w:type="dxa"/>
              <w:bottom w:w="0" w:type="dxa"/>
              <w:right w:w="28" w:type="dxa"/>
            </w:tcMar>
            <w:vAlign w:val="center"/>
          </w:tcPr>
          <w:p w14:paraId="3E518456" w14:textId="77777777" w:rsidR="000905D0" w:rsidRPr="00016269" w:rsidRDefault="000905D0" w:rsidP="000905D0">
            <w:pPr>
              <w:widowControl/>
              <w:snapToGrid w:val="0"/>
              <w:jc w:val="center"/>
              <w:rPr>
                <w:rFonts w:ascii="Times New Roman" w:eastAsia="Times New Roman" w:hAnsi="Times New Roman" w:cs="Times New Roman"/>
                <w:color w:val="auto"/>
                <w:sz w:val="20"/>
                <w:szCs w:val="20"/>
                <w:lang w:eastAsia="ar-SA"/>
              </w:rPr>
            </w:pPr>
          </w:p>
        </w:tc>
        <w:tc>
          <w:tcPr>
            <w:tcW w:w="324" w:type="pct"/>
            <w:vMerge/>
            <w:tcMar>
              <w:top w:w="0" w:type="dxa"/>
              <w:left w:w="28" w:type="dxa"/>
              <w:bottom w:w="0" w:type="dxa"/>
              <w:right w:w="28" w:type="dxa"/>
            </w:tcMar>
            <w:vAlign w:val="center"/>
          </w:tcPr>
          <w:p w14:paraId="584E9A4D"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p>
        </w:tc>
        <w:tc>
          <w:tcPr>
            <w:tcW w:w="363" w:type="pct"/>
            <w:vAlign w:val="center"/>
          </w:tcPr>
          <w:p w14:paraId="5A826B9D"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Наименование проекта/ работы</w:t>
            </w:r>
          </w:p>
        </w:tc>
        <w:tc>
          <w:tcPr>
            <w:tcW w:w="887" w:type="pct"/>
            <w:tcBorders>
              <w:top w:val="single" w:sz="4" w:space="0" w:color="auto"/>
              <w:left w:val="single" w:sz="4" w:space="0" w:color="auto"/>
              <w:right w:val="single" w:sz="4" w:space="0" w:color="auto"/>
            </w:tcBorders>
            <w:tcMar>
              <w:top w:w="0" w:type="dxa"/>
              <w:left w:w="28" w:type="dxa"/>
              <w:bottom w:w="0" w:type="dxa"/>
              <w:right w:w="28" w:type="dxa"/>
            </w:tcMar>
            <w:vAlign w:val="center"/>
          </w:tcPr>
          <w:p w14:paraId="58675899"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Наименование организации, на базе которой выполнялся (выполняется) проект/работа</w:t>
            </w:r>
          </w:p>
        </w:tc>
        <w:tc>
          <w:tcPr>
            <w:tcW w:w="509" w:type="pct"/>
            <w:vAlign w:val="center"/>
          </w:tcPr>
          <w:p w14:paraId="0FBEDB5F" w14:textId="77777777" w:rsidR="000905D0" w:rsidRPr="00016269" w:rsidRDefault="000905D0" w:rsidP="000905D0">
            <w:pPr>
              <w:widowControl/>
              <w:ind w:right="-54" w:hanging="59"/>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Размер финансирования, тыс. руб.</w:t>
            </w:r>
          </w:p>
        </w:tc>
        <w:tc>
          <w:tcPr>
            <w:tcW w:w="510" w:type="pct"/>
            <w:vAlign w:val="center"/>
          </w:tcPr>
          <w:p w14:paraId="27F293AB"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Источник финансирования</w:t>
            </w:r>
          </w:p>
        </w:tc>
        <w:tc>
          <w:tcPr>
            <w:tcW w:w="508" w:type="pct"/>
            <w:vAlign w:val="center"/>
          </w:tcPr>
          <w:p w14:paraId="2017DDE4"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Срок (даты) выполнения проекта/работы</w:t>
            </w:r>
          </w:p>
        </w:tc>
        <w:tc>
          <w:tcPr>
            <w:tcW w:w="648" w:type="pct"/>
            <w:vAlign w:val="center"/>
          </w:tcPr>
          <w:p w14:paraId="4EA83457"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Роль в проекте/</w:t>
            </w:r>
          </w:p>
          <w:p w14:paraId="25ECD682"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работе, который(ая) выполнялся(ась) (выполняется)</w:t>
            </w:r>
          </w:p>
        </w:tc>
        <w:tc>
          <w:tcPr>
            <w:tcW w:w="509" w:type="pct"/>
            <w:vAlign w:val="center"/>
          </w:tcPr>
          <w:p w14:paraId="09EDF818"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Основные результаты проекта/работы</w:t>
            </w:r>
          </w:p>
        </w:tc>
        <w:tc>
          <w:tcPr>
            <w:tcW w:w="603" w:type="pct"/>
            <w:vAlign w:val="center"/>
          </w:tcPr>
          <w:p w14:paraId="09537369"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Ссылка на открытый источник о проекте/работе</w:t>
            </w:r>
            <w:r w:rsidRPr="00016269">
              <w:rPr>
                <w:rFonts w:ascii="Times New Roman" w:eastAsia="Times New Roman" w:hAnsi="Times New Roman" w:cs="Times New Roman"/>
                <w:color w:val="auto"/>
                <w:sz w:val="20"/>
                <w:szCs w:val="20"/>
                <w:vertAlign w:val="superscript"/>
                <w:lang w:eastAsia="ar-SA"/>
              </w:rPr>
              <w:footnoteReference w:id="41"/>
            </w:r>
          </w:p>
        </w:tc>
      </w:tr>
      <w:tr w:rsidR="000905D0" w:rsidRPr="00016269" w14:paraId="510F7088" w14:textId="77777777" w:rsidTr="000905D0">
        <w:trPr>
          <w:trHeight w:val="204"/>
        </w:trPr>
        <w:tc>
          <w:tcPr>
            <w:tcW w:w="139" w:type="pct"/>
            <w:tcMar>
              <w:top w:w="0" w:type="dxa"/>
              <w:left w:w="28" w:type="dxa"/>
              <w:bottom w:w="0" w:type="dxa"/>
              <w:right w:w="28" w:type="dxa"/>
            </w:tcMar>
            <w:vAlign w:val="center"/>
          </w:tcPr>
          <w:p w14:paraId="666B19EF" w14:textId="77777777" w:rsidR="000905D0" w:rsidRPr="00016269" w:rsidRDefault="000905D0" w:rsidP="000905D0">
            <w:pPr>
              <w:widowControl/>
              <w:jc w:val="center"/>
              <w:rPr>
                <w:rFonts w:ascii="Times New Roman" w:eastAsia="Times New Roman" w:hAnsi="Times New Roman" w:cs="Times New Roman"/>
                <w:color w:val="auto"/>
                <w:sz w:val="20"/>
                <w:szCs w:val="20"/>
              </w:rPr>
            </w:pPr>
            <w:r w:rsidRPr="00016269">
              <w:rPr>
                <w:rFonts w:ascii="Times New Roman" w:eastAsia="Calibri" w:hAnsi="Times New Roman" w:cs="Times New Roman"/>
                <w:color w:val="auto"/>
                <w:sz w:val="20"/>
                <w:szCs w:val="20"/>
                <w:lang w:eastAsia="en-US"/>
              </w:rPr>
              <w:t>1</w:t>
            </w:r>
          </w:p>
        </w:tc>
        <w:tc>
          <w:tcPr>
            <w:tcW w:w="324" w:type="pct"/>
            <w:tcMar>
              <w:top w:w="0" w:type="dxa"/>
              <w:left w:w="28" w:type="dxa"/>
              <w:bottom w:w="0" w:type="dxa"/>
              <w:right w:w="28" w:type="dxa"/>
            </w:tcMar>
          </w:tcPr>
          <w:p w14:paraId="35CED9BD"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2</w:t>
            </w:r>
          </w:p>
        </w:tc>
        <w:tc>
          <w:tcPr>
            <w:tcW w:w="363" w:type="pct"/>
          </w:tcPr>
          <w:p w14:paraId="5B84016C"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3</w:t>
            </w:r>
          </w:p>
        </w:tc>
        <w:tc>
          <w:tcPr>
            <w:tcW w:w="887" w:type="pct"/>
            <w:tcMar>
              <w:top w:w="0" w:type="dxa"/>
              <w:left w:w="28" w:type="dxa"/>
              <w:bottom w:w="0" w:type="dxa"/>
              <w:right w:w="28" w:type="dxa"/>
            </w:tcMar>
          </w:tcPr>
          <w:p w14:paraId="72377D4C"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4</w:t>
            </w:r>
          </w:p>
        </w:tc>
        <w:tc>
          <w:tcPr>
            <w:tcW w:w="509" w:type="pct"/>
          </w:tcPr>
          <w:p w14:paraId="55CED07B" w14:textId="77777777" w:rsidR="000905D0" w:rsidRPr="00016269" w:rsidRDefault="000905D0" w:rsidP="000905D0">
            <w:pPr>
              <w:widowControl/>
              <w:ind w:right="-54" w:hanging="59"/>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5</w:t>
            </w:r>
          </w:p>
        </w:tc>
        <w:tc>
          <w:tcPr>
            <w:tcW w:w="510" w:type="pct"/>
          </w:tcPr>
          <w:p w14:paraId="7A20F2E5"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6</w:t>
            </w:r>
          </w:p>
        </w:tc>
        <w:tc>
          <w:tcPr>
            <w:tcW w:w="508" w:type="pct"/>
          </w:tcPr>
          <w:p w14:paraId="5D1330D4"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7</w:t>
            </w:r>
          </w:p>
        </w:tc>
        <w:tc>
          <w:tcPr>
            <w:tcW w:w="648" w:type="pct"/>
          </w:tcPr>
          <w:p w14:paraId="444515C0"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8</w:t>
            </w:r>
          </w:p>
        </w:tc>
        <w:tc>
          <w:tcPr>
            <w:tcW w:w="509" w:type="pct"/>
          </w:tcPr>
          <w:p w14:paraId="29602D56"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9</w:t>
            </w:r>
          </w:p>
        </w:tc>
        <w:tc>
          <w:tcPr>
            <w:tcW w:w="603" w:type="pct"/>
          </w:tcPr>
          <w:p w14:paraId="69B7F3C3"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r w:rsidRPr="00016269">
              <w:rPr>
                <w:rFonts w:ascii="Times New Roman" w:eastAsia="Calibri" w:hAnsi="Times New Roman" w:cs="Times New Roman"/>
                <w:color w:val="auto"/>
                <w:sz w:val="20"/>
                <w:szCs w:val="20"/>
                <w:lang w:eastAsia="en-US"/>
              </w:rPr>
              <w:t>10</w:t>
            </w:r>
          </w:p>
        </w:tc>
      </w:tr>
      <w:tr w:rsidR="000905D0" w:rsidRPr="00016269" w14:paraId="4DB56D4E" w14:textId="77777777" w:rsidTr="000905D0">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5CF270" w14:textId="77777777" w:rsidR="000905D0" w:rsidRPr="00016269" w:rsidRDefault="000905D0"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1.</w:t>
            </w:r>
          </w:p>
        </w:tc>
        <w:tc>
          <w:tcPr>
            <w:tcW w:w="324" w:type="pct"/>
            <w:tcMar>
              <w:top w:w="0" w:type="dxa"/>
              <w:left w:w="28" w:type="dxa"/>
              <w:bottom w:w="0" w:type="dxa"/>
              <w:right w:w="28" w:type="dxa"/>
            </w:tcMar>
          </w:tcPr>
          <w:p w14:paraId="00CD9526" w14:textId="77777777" w:rsidR="000905D0" w:rsidRPr="00016269" w:rsidRDefault="000905D0" w:rsidP="000905D0">
            <w:pPr>
              <w:widowControl/>
              <w:rPr>
                <w:rFonts w:ascii="Times New Roman" w:eastAsia="Calibri" w:hAnsi="Times New Roman" w:cs="Times New Roman"/>
                <w:color w:val="auto"/>
                <w:sz w:val="20"/>
                <w:szCs w:val="20"/>
                <w:lang w:eastAsia="en-US"/>
              </w:rPr>
            </w:pPr>
          </w:p>
        </w:tc>
        <w:tc>
          <w:tcPr>
            <w:tcW w:w="363" w:type="pct"/>
          </w:tcPr>
          <w:p w14:paraId="69DF79D7"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887" w:type="pct"/>
            <w:tcMar>
              <w:top w:w="0" w:type="dxa"/>
              <w:left w:w="28" w:type="dxa"/>
              <w:bottom w:w="0" w:type="dxa"/>
              <w:right w:w="28" w:type="dxa"/>
            </w:tcMar>
            <w:vAlign w:val="center"/>
          </w:tcPr>
          <w:p w14:paraId="3D521F4C"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9" w:type="pct"/>
          </w:tcPr>
          <w:p w14:paraId="12878506" w14:textId="77777777" w:rsidR="000905D0" w:rsidRPr="00016269" w:rsidRDefault="000905D0" w:rsidP="000905D0">
            <w:pPr>
              <w:widowControl/>
              <w:ind w:right="-54" w:hanging="59"/>
              <w:jc w:val="center"/>
              <w:rPr>
                <w:rFonts w:ascii="Times New Roman" w:eastAsia="Calibri" w:hAnsi="Times New Roman" w:cs="Times New Roman"/>
                <w:color w:val="auto"/>
                <w:sz w:val="20"/>
                <w:szCs w:val="20"/>
                <w:lang w:eastAsia="en-US"/>
              </w:rPr>
            </w:pPr>
          </w:p>
        </w:tc>
        <w:tc>
          <w:tcPr>
            <w:tcW w:w="510" w:type="pct"/>
          </w:tcPr>
          <w:p w14:paraId="7406E58F"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8" w:type="pct"/>
          </w:tcPr>
          <w:p w14:paraId="47A1897F"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648" w:type="pct"/>
          </w:tcPr>
          <w:p w14:paraId="1B24B25E"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9" w:type="pct"/>
          </w:tcPr>
          <w:p w14:paraId="69DB82D5"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603" w:type="pct"/>
          </w:tcPr>
          <w:p w14:paraId="2537188C"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r>
      <w:tr w:rsidR="000905D0" w:rsidRPr="00016269" w14:paraId="4B95AD31" w14:textId="77777777" w:rsidTr="000905D0">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F16E3" w14:textId="77777777" w:rsidR="000905D0" w:rsidRPr="00016269" w:rsidRDefault="000905D0"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2.</w:t>
            </w:r>
          </w:p>
        </w:tc>
        <w:tc>
          <w:tcPr>
            <w:tcW w:w="324" w:type="pct"/>
            <w:tcMar>
              <w:top w:w="0" w:type="dxa"/>
              <w:left w:w="28" w:type="dxa"/>
              <w:bottom w:w="0" w:type="dxa"/>
              <w:right w:w="28" w:type="dxa"/>
            </w:tcMar>
          </w:tcPr>
          <w:p w14:paraId="5D8DDC3A" w14:textId="77777777" w:rsidR="000905D0" w:rsidRPr="00016269" w:rsidRDefault="000905D0" w:rsidP="000905D0">
            <w:pPr>
              <w:widowControl/>
              <w:rPr>
                <w:rFonts w:ascii="Times New Roman" w:eastAsia="Calibri" w:hAnsi="Times New Roman" w:cs="Times New Roman"/>
                <w:color w:val="auto"/>
                <w:sz w:val="20"/>
                <w:szCs w:val="20"/>
                <w:lang w:eastAsia="en-US"/>
              </w:rPr>
            </w:pPr>
          </w:p>
        </w:tc>
        <w:tc>
          <w:tcPr>
            <w:tcW w:w="363" w:type="pct"/>
          </w:tcPr>
          <w:p w14:paraId="26468E24"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887" w:type="pct"/>
            <w:tcMar>
              <w:top w:w="0" w:type="dxa"/>
              <w:left w:w="28" w:type="dxa"/>
              <w:bottom w:w="0" w:type="dxa"/>
              <w:right w:w="28" w:type="dxa"/>
            </w:tcMar>
            <w:vAlign w:val="center"/>
          </w:tcPr>
          <w:p w14:paraId="7BC7B239"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9" w:type="pct"/>
          </w:tcPr>
          <w:p w14:paraId="370D28EC" w14:textId="77777777" w:rsidR="000905D0" w:rsidRPr="00016269" w:rsidRDefault="000905D0" w:rsidP="000905D0">
            <w:pPr>
              <w:widowControl/>
              <w:ind w:right="-54" w:hanging="59"/>
              <w:jc w:val="center"/>
              <w:rPr>
                <w:rFonts w:ascii="Times New Roman" w:eastAsia="Calibri" w:hAnsi="Times New Roman" w:cs="Times New Roman"/>
                <w:color w:val="auto"/>
                <w:sz w:val="20"/>
                <w:szCs w:val="20"/>
                <w:lang w:eastAsia="en-US"/>
              </w:rPr>
            </w:pPr>
          </w:p>
        </w:tc>
        <w:tc>
          <w:tcPr>
            <w:tcW w:w="510" w:type="pct"/>
          </w:tcPr>
          <w:p w14:paraId="0EE7B516"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8" w:type="pct"/>
          </w:tcPr>
          <w:p w14:paraId="6A1ACE2D"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648" w:type="pct"/>
          </w:tcPr>
          <w:p w14:paraId="2164959A"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9" w:type="pct"/>
          </w:tcPr>
          <w:p w14:paraId="2ACBF516"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603" w:type="pct"/>
          </w:tcPr>
          <w:p w14:paraId="6D86130C"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r>
      <w:tr w:rsidR="000905D0" w:rsidRPr="00016269" w14:paraId="637A3969" w14:textId="77777777" w:rsidTr="000905D0">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21820" w14:textId="77777777" w:rsidR="000905D0" w:rsidRPr="00016269" w:rsidRDefault="000905D0"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w:t>
            </w:r>
          </w:p>
        </w:tc>
        <w:tc>
          <w:tcPr>
            <w:tcW w:w="324" w:type="pct"/>
            <w:tcMar>
              <w:top w:w="0" w:type="dxa"/>
              <w:left w:w="28" w:type="dxa"/>
              <w:bottom w:w="0" w:type="dxa"/>
              <w:right w:w="28" w:type="dxa"/>
            </w:tcMar>
          </w:tcPr>
          <w:p w14:paraId="5F046FF8" w14:textId="77777777" w:rsidR="000905D0" w:rsidRPr="00016269" w:rsidRDefault="000905D0" w:rsidP="000905D0">
            <w:pPr>
              <w:widowControl/>
              <w:rPr>
                <w:rFonts w:ascii="Times New Roman" w:eastAsia="Calibri" w:hAnsi="Times New Roman" w:cs="Times New Roman"/>
                <w:color w:val="auto"/>
                <w:sz w:val="20"/>
                <w:szCs w:val="20"/>
                <w:lang w:eastAsia="en-US"/>
              </w:rPr>
            </w:pPr>
          </w:p>
        </w:tc>
        <w:tc>
          <w:tcPr>
            <w:tcW w:w="363" w:type="pct"/>
          </w:tcPr>
          <w:p w14:paraId="48486FF5"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887" w:type="pct"/>
            <w:tcMar>
              <w:top w:w="0" w:type="dxa"/>
              <w:left w:w="28" w:type="dxa"/>
              <w:bottom w:w="0" w:type="dxa"/>
              <w:right w:w="28" w:type="dxa"/>
            </w:tcMar>
            <w:vAlign w:val="center"/>
          </w:tcPr>
          <w:p w14:paraId="1DFBF54E"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9" w:type="pct"/>
          </w:tcPr>
          <w:p w14:paraId="65FE6901" w14:textId="77777777" w:rsidR="000905D0" w:rsidRPr="00016269" w:rsidRDefault="000905D0" w:rsidP="000905D0">
            <w:pPr>
              <w:widowControl/>
              <w:ind w:right="-54" w:hanging="59"/>
              <w:jc w:val="center"/>
              <w:rPr>
                <w:rFonts w:ascii="Times New Roman" w:eastAsia="Calibri" w:hAnsi="Times New Roman" w:cs="Times New Roman"/>
                <w:color w:val="auto"/>
                <w:sz w:val="20"/>
                <w:szCs w:val="20"/>
                <w:lang w:eastAsia="en-US"/>
              </w:rPr>
            </w:pPr>
          </w:p>
        </w:tc>
        <w:tc>
          <w:tcPr>
            <w:tcW w:w="510" w:type="pct"/>
          </w:tcPr>
          <w:p w14:paraId="6C0F49FD"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8" w:type="pct"/>
          </w:tcPr>
          <w:p w14:paraId="21966E11"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648" w:type="pct"/>
          </w:tcPr>
          <w:p w14:paraId="23093F18"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509" w:type="pct"/>
          </w:tcPr>
          <w:p w14:paraId="34C6490C"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c>
          <w:tcPr>
            <w:tcW w:w="603" w:type="pct"/>
          </w:tcPr>
          <w:p w14:paraId="35ED1638" w14:textId="77777777" w:rsidR="000905D0" w:rsidRPr="00016269" w:rsidRDefault="000905D0" w:rsidP="000905D0">
            <w:pPr>
              <w:widowControl/>
              <w:jc w:val="center"/>
              <w:rPr>
                <w:rFonts w:ascii="Times New Roman" w:eastAsia="Calibri" w:hAnsi="Times New Roman" w:cs="Times New Roman"/>
                <w:color w:val="auto"/>
                <w:sz w:val="20"/>
                <w:szCs w:val="20"/>
                <w:lang w:eastAsia="en-US"/>
              </w:rPr>
            </w:pPr>
          </w:p>
        </w:tc>
      </w:tr>
    </w:tbl>
    <w:p w14:paraId="62F94D88" w14:textId="77777777" w:rsidR="000905D0" w:rsidRPr="00016269" w:rsidRDefault="000905D0" w:rsidP="000905D0">
      <w:pPr>
        <w:widowControl/>
        <w:jc w:val="both"/>
        <w:rPr>
          <w:rFonts w:ascii="Times New Roman" w:eastAsia="Calibri" w:hAnsi="Times New Roman" w:cs="Times New Roman"/>
          <w:iCs/>
          <w:color w:val="auto"/>
        </w:rPr>
      </w:pPr>
    </w:p>
    <w:p w14:paraId="112032D3" w14:textId="77777777" w:rsidR="000905D0" w:rsidRPr="00016269" w:rsidRDefault="000905D0" w:rsidP="000905D0">
      <w:pPr>
        <w:widowControl/>
        <w:jc w:val="both"/>
        <w:rPr>
          <w:rFonts w:ascii="Times New Roman" w:eastAsia="Calibri" w:hAnsi="Times New Roman" w:cs="Times New Roman"/>
          <w:iCs/>
          <w:color w:val="auto"/>
        </w:rPr>
      </w:pPr>
    </w:p>
    <w:p w14:paraId="1B4A8905" w14:textId="77777777" w:rsidR="000905D0" w:rsidRPr="00016269" w:rsidRDefault="000905D0" w:rsidP="000905D0">
      <w:pPr>
        <w:widowControl/>
        <w:jc w:val="both"/>
        <w:rPr>
          <w:rFonts w:ascii="Times New Roman" w:eastAsia="Calibri" w:hAnsi="Times New Roman" w:cs="Times New Roman"/>
          <w:color w:val="auto"/>
          <w:lang w:eastAsia="ar-SA"/>
        </w:rPr>
      </w:pPr>
      <w:r w:rsidRPr="00016269">
        <w:rPr>
          <w:rFonts w:ascii="Times New Roman" w:eastAsia="Calibri" w:hAnsi="Times New Roman" w:cs="Times New Roman"/>
          <w:color w:val="auto"/>
          <w:lang w:eastAsia="ar-SA"/>
        </w:rPr>
        <w:t xml:space="preserve">1.5. Созданные охраняемые РИД, право авторства по которым принадлежит </w:t>
      </w:r>
      <w:r w:rsidRPr="00016269">
        <w:rPr>
          <w:rFonts w:ascii="Times New Roman" w:eastAsia="Calibri" w:hAnsi="Times New Roman" w:cs="Times New Roman"/>
          <w:iCs/>
          <w:color w:val="auto"/>
        </w:rPr>
        <w:t>ключевым исполнителям проекта</w:t>
      </w:r>
      <w:r w:rsidRPr="00016269">
        <w:rPr>
          <w:rFonts w:ascii="Times New Roman" w:eastAsia="Calibri" w:hAnsi="Times New Roman" w:cs="Times New Roman"/>
          <w:color w:val="auto"/>
          <w:lang w:eastAsia="ar-SA"/>
        </w:rPr>
        <w:t xml:space="preserve"> </w:t>
      </w:r>
      <w:r w:rsidRPr="00016269">
        <w:rPr>
          <w:rFonts w:ascii="Times New Roman" w:eastAsia="Calibri" w:hAnsi="Times New Roman" w:cs="Times New Roman"/>
          <w:iCs/>
          <w:color w:val="auto"/>
        </w:rPr>
        <w:t>(за последние 5 лет)</w:t>
      </w:r>
      <w:r w:rsidRPr="00016269">
        <w:rPr>
          <w:rStyle w:val="ad"/>
          <w:rFonts w:eastAsia="Times New Roman"/>
          <w:color w:val="auto"/>
          <w:sz w:val="20"/>
          <w:szCs w:val="20"/>
          <w:lang w:eastAsia="ar-SA"/>
        </w:rPr>
        <w:t xml:space="preserve"> </w:t>
      </w:r>
      <w:r w:rsidRPr="00016269">
        <w:rPr>
          <w:rStyle w:val="ad"/>
          <w:rFonts w:eastAsia="Times New Roman"/>
          <w:color w:val="auto"/>
          <w:sz w:val="20"/>
          <w:szCs w:val="20"/>
          <w:lang w:eastAsia="ar-SA"/>
        </w:rPr>
        <w:footnoteReference w:id="42"/>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51"/>
        <w:gridCol w:w="1134"/>
        <w:gridCol w:w="1559"/>
        <w:gridCol w:w="2410"/>
        <w:gridCol w:w="2410"/>
        <w:gridCol w:w="1701"/>
        <w:gridCol w:w="1275"/>
        <w:gridCol w:w="1843"/>
        <w:gridCol w:w="1559"/>
      </w:tblGrid>
      <w:tr w:rsidR="000905D0" w:rsidRPr="00016269" w14:paraId="4B539978" w14:textId="77777777" w:rsidTr="000905D0">
        <w:trPr>
          <w:trHeight w:val="20"/>
          <w:tblHeader/>
        </w:trPr>
        <w:tc>
          <w:tcPr>
            <w:tcW w:w="567" w:type="dxa"/>
            <w:tcBorders>
              <w:top w:val="single" w:sz="4" w:space="0" w:color="auto"/>
              <w:left w:val="single" w:sz="4" w:space="0" w:color="auto"/>
              <w:right w:val="single" w:sz="4" w:space="0" w:color="auto"/>
            </w:tcBorders>
            <w:vAlign w:val="center"/>
          </w:tcPr>
          <w:p w14:paraId="1577396B"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 п/п</w:t>
            </w:r>
          </w:p>
        </w:tc>
        <w:tc>
          <w:tcPr>
            <w:tcW w:w="851" w:type="dxa"/>
            <w:vAlign w:val="center"/>
          </w:tcPr>
          <w:p w14:paraId="19E284FB"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Times New Roman" w:hAnsi="Times New Roman" w:cs="Times New Roman"/>
                <w:color w:val="auto"/>
                <w:sz w:val="20"/>
                <w:szCs w:val="20"/>
                <w:lang w:eastAsia="ar-SA"/>
              </w:rPr>
              <w:t>ФИО</w:t>
            </w:r>
          </w:p>
        </w:tc>
        <w:tc>
          <w:tcPr>
            <w:tcW w:w="1134" w:type="dxa"/>
            <w:vAlign w:val="center"/>
          </w:tcPr>
          <w:p w14:paraId="2214531F"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Вид РИД</w:t>
            </w:r>
            <w:r w:rsidRPr="00016269">
              <w:rPr>
                <w:rFonts w:ascii="Times New Roman" w:eastAsia="Times New Roman" w:hAnsi="Times New Roman" w:cs="Times New Roman"/>
                <w:bCs/>
                <w:iCs/>
                <w:color w:val="auto"/>
                <w:sz w:val="20"/>
                <w:szCs w:val="20"/>
                <w:vertAlign w:val="superscript"/>
              </w:rPr>
              <w:footnoteReference w:id="43"/>
            </w:r>
          </w:p>
        </w:tc>
        <w:tc>
          <w:tcPr>
            <w:tcW w:w="1559" w:type="dxa"/>
            <w:vAlign w:val="center"/>
          </w:tcPr>
          <w:p w14:paraId="00C5A01C"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Наименование РИД</w:t>
            </w:r>
          </w:p>
        </w:tc>
        <w:tc>
          <w:tcPr>
            <w:tcW w:w="2410" w:type="dxa"/>
            <w:vAlign w:val="center"/>
          </w:tcPr>
          <w:p w14:paraId="389C0F77" w14:textId="77777777" w:rsidR="000905D0" w:rsidRPr="00016269" w:rsidRDefault="000905D0" w:rsidP="000905D0">
            <w:pPr>
              <w:widowControl/>
              <w:ind w:left="-108" w:right="-108"/>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Вид охранного документа (при наличии)</w:t>
            </w:r>
          </w:p>
        </w:tc>
        <w:tc>
          <w:tcPr>
            <w:tcW w:w="2410" w:type="dxa"/>
            <w:tcBorders>
              <w:top w:val="single" w:sz="4" w:space="0" w:color="auto"/>
              <w:left w:val="single" w:sz="4" w:space="0" w:color="auto"/>
              <w:right w:val="single" w:sz="4" w:space="0" w:color="auto"/>
            </w:tcBorders>
            <w:vAlign w:val="center"/>
          </w:tcPr>
          <w:p w14:paraId="560A1209"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color w:val="auto"/>
                <w:sz w:val="20"/>
                <w:szCs w:val="20"/>
                <w:lang w:eastAsia="en-US"/>
              </w:rPr>
              <w:t>Авторы (в порядке, указанном в документе)</w:t>
            </w:r>
          </w:p>
        </w:tc>
        <w:tc>
          <w:tcPr>
            <w:tcW w:w="1701" w:type="dxa"/>
            <w:tcBorders>
              <w:top w:val="single" w:sz="4" w:space="0" w:color="auto"/>
              <w:left w:val="single" w:sz="4" w:space="0" w:color="auto"/>
              <w:right w:val="single" w:sz="4" w:space="0" w:color="auto"/>
            </w:tcBorders>
            <w:vAlign w:val="center"/>
          </w:tcPr>
          <w:p w14:paraId="5B62C559" w14:textId="77777777" w:rsidR="000905D0" w:rsidRPr="00016269" w:rsidRDefault="000905D0" w:rsidP="000905D0">
            <w:pPr>
              <w:widowControl/>
              <w:ind w:left="-108" w:right="-109"/>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Дата приоритета</w:t>
            </w:r>
          </w:p>
          <w:p w14:paraId="7739DE9D"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(при наличии)</w:t>
            </w:r>
          </w:p>
        </w:tc>
        <w:tc>
          <w:tcPr>
            <w:tcW w:w="1275" w:type="dxa"/>
            <w:tcBorders>
              <w:top w:val="single" w:sz="4" w:space="0" w:color="auto"/>
              <w:left w:val="single" w:sz="4" w:space="0" w:color="auto"/>
              <w:right w:val="single" w:sz="4" w:space="0" w:color="auto"/>
            </w:tcBorders>
            <w:vAlign w:val="center"/>
          </w:tcPr>
          <w:p w14:paraId="021E33D6"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Номер (при наличии)</w:t>
            </w:r>
          </w:p>
        </w:tc>
        <w:tc>
          <w:tcPr>
            <w:tcW w:w="1843" w:type="dxa"/>
            <w:tcBorders>
              <w:top w:val="single" w:sz="4" w:space="0" w:color="auto"/>
              <w:left w:val="single" w:sz="4" w:space="0" w:color="auto"/>
              <w:right w:val="single" w:sz="4" w:space="0" w:color="auto"/>
            </w:tcBorders>
          </w:tcPr>
          <w:p w14:paraId="5BB74386" w14:textId="77777777" w:rsidR="000905D0" w:rsidRPr="00016269" w:rsidRDefault="000905D0" w:rsidP="000905D0">
            <w:pPr>
              <w:widowControl/>
              <w:ind w:left="-108" w:right="-108"/>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Территория (страна) (при наличии)</w:t>
            </w:r>
          </w:p>
        </w:tc>
        <w:tc>
          <w:tcPr>
            <w:tcW w:w="1559" w:type="dxa"/>
            <w:tcBorders>
              <w:top w:val="single" w:sz="4" w:space="0" w:color="auto"/>
              <w:left w:val="single" w:sz="4" w:space="0" w:color="auto"/>
              <w:right w:val="single" w:sz="4" w:space="0" w:color="auto"/>
            </w:tcBorders>
          </w:tcPr>
          <w:p w14:paraId="20A66106"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Срок действия</w:t>
            </w:r>
          </w:p>
          <w:p w14:paraId="29E4D888"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(при наличии)</w:t>
            </w:r>
          </w:p>
        </w:tc>
      </w:tr>
      <w:tr w:rsidR="000905D0" w:rsidRPr="00016269" w14:paraId="4E2143AC" w14:textId="77777777" w:rsidTr="000905D0">
        <w:trPr>
          <w:trHeight w:val="20"/>
          <w:tblHeader/>
        </w:trPr>
        <w:tc>
          <w:tcPr>
            <w:tcW w:w="567" w:type="dxa"/>
            <w:tcBorders>
              <w:top w:val="single" w:sz="4" w:space="0" w:color="auto"/>
              <w:left w:val="single" w:sz="4" w:space="0" w:color="auto"/>
              <w:right w:val="single" w:sz="4" w:space="0" w:color="auto"/>
            </w:tcBorders>
            <w:vAlign w:val="center"/>
          </w:tcPr>
          <w:p w14:paraId="6133760C"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1</w:t>
            </w:r>
          </w:p>
        </w:tc>
        <w:tc>
          <w:tcPr>
            <w:tcW w:w="851" w:type="dxa"/>
            <w:vAlign w:val="center"/>
          </w:tcPr>
          <w:p w14:paraId="0E4481F4"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2</w:t>
            </w:r>
          </w:p>
        </w:tc>
        <w:tc>
          <w:tcPr>
            <w:tcW w:w="1134" w:type="dxa"/>
            <w:vAlign w:val="center"/>
          </w:tcPr>
          <w:p w14:paraId="753A2E13"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3</w:t>
            </w:r>
          </w:p>
        </w:tc>
        <w:tc>
          <w:tcPr>
            <w:tcW w:w="1559" w:type="dxa"/>
            <w:vAlign w:val="center"/>
          </w:tcPr>
          <w:p w14:paraId="54069732"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4</w:t>
            </w:r>
          </w:p>
        </w:tc>
        <w:tc>
          <w:tcPr>
            <w:tcW w:w="2410" w:type="dxa"/>
            <w:vAlign w:val="center"/>
          </w:tcPr>
          <w:p w14:paraId="1BE34297" w14:textId="77777777" w:rsidR="000905D0" w:rsidRPr="00016269" w:rsidRDefault="000905D0" w:rsidP="000905D0">
            <w:pPr>
              <w:widowControl/>
              <w:jc w:val="center"/>
              <w:rPr>
                <w:rFonts w:ascii="Times New Roman" w:eastAsia="Times New Roman" w:hAnsi="Times New Roman" w:cs="Times New Roman"/>
                <w:color w:val="auto"/>
                <w:sz w:val="20"/>
                <w:szCs w:val="20"/>
                <w:lang w:eastAsia="ar-SA"/>
              </w:rPr>
            </w:pPr>
            <w:r w:rsidRPr="00016269">
              <w:rPr>
                <w:rFonts w:ascii="Times New Roman" w:eastAsia="Times New Roman" w:hAnsi="Times New Roman" w:cs="Times New Roman"/>
                <w:color w:val="auto"/>
                <w:sz w:val="20"/>
                <w:szCs w:val="20"/>
                <w:lang w:eastAsia="ar-SA"/>
              </w:rPr>
              <w:t>5</w:t>
            </w:r>
          </w:p>
        </w:tc>
        <w:tc>
          <w:tcPr>
            <w:tcW w:w="2410" w:type="dxa"/>
            <w:tcBorders>
              <w:top w:val="single" w:sz="4" w:space="0" w:color="auto"/>
              <w:left w:val="single" w:sz="4" w:space="0" w:color="auto"/>
              <w:right w:val="single" w:sz="4" w:space="0" w:color="auto"/>
            </w:tcBorders>
            <w:vAlign w:val="center"/>
          </w:tcPr>
          <w:p w14:paraId="787E6422"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6</w:t>
            </w:r>
          </w:p>
        </w:tc>
        <w:tc>
          <w:tcPr>
            <w:tcW w:w="1701" w:type="dxa"/>
            <w:tcBorders>
              <w:top w:val="single" w:sz="4" w:space="0" w:color="auto"/>
              <w:left w:val="single" w:sz="4" w:space="0" w:color="auto"/>
              <w:right w:val="single" w:sz="4" w:space="0" w:color="auto"/>
            </w:tcBorders>
            <w:vAlign w:val="center"/>
          </w:tcPr>
          <w:p w14:paraId="23D45EEB"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7</w:t>
            </w:r>
          </w:p>
        </w:tc>
        <w:tc>
          <w:tcPr>
            <w:tcW w:w="1275" w:type="dxa"/>
            <w:tcBorders>
              <w:top w:val="single" w:sz="4" w:space="0" w:color="auto"/>
              <w:left w:val="single" w:sz="4" w:space="0" w:color="auto"/>
              <w:right w:val="single" w:sz="4" w:space="0" w:color="auto"/>
            </w:tcBorders>
          </w:tcPr>
          <w:p w14:paraId="254A2CDF"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8</w:t>
            </w:r>
          </w:p>
        </w:tc>
        <w:tc>
          <w:tcPr>
            <w:tcW w:w="1843" w:type="dxa"/>
            <w:tcBorders>
              <w:top w:val="single" w:sz="4" w:space="0" w:color="auto"/>
              <w:left w:val="single" w:sz="4" w:space="0" w:color="auto"/>
              <w:right w:val="single" w:sz="4" w:space="0" w:color="auto"/>
            </w:tcBorders>
          </w:tcPr>
          <w:p w14:paraId="29A83623"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9</w:t>
            </w:r>
          </w:p>
        </w:tc>
        <w:tc>
          <w:tcPr>
            <w:tcW w:w="1559" w:type="dxa"/>
            <w:tcBorders>
              <w:top w:val="single" w:sz="4" w:space="0" w:color="auto"/>
              <w:left w:val="single" w:sz="4" w:space="0" w:color="auto"/>
              <w:right w:val="single" w:sz="4" w:space="0" w:color="auto"/>
            </w:tcBorders>
          </w:tcPr>
          <w:p w14:paraId="3531AF5D" w14:textId="77777777" w:rsidR="000905D0" w:rsidRPr="00016269" w:rsidRDefault="000905D0" w:rsidP="000905D0">
            <w:pPr>
              <w:widowControl/>
              <w:jc w:val="center"/>
              <w:rPr>
                <w:rFonts w:ascii="Times New Roman" w:eastAsia="Calibri" w:hAnsi="Times New Roman" w:cs="Times New Roman"/>
                <w:bCs/>
                <w:color w:val="auto"/>
                <w:sz w:val="20"/>
                <w:szCs w:val="20"/>
                <w:lang w:eastAsia="en-US"/>
              </w:rPr>
            </w:pPr>
            <w:r w:rsidRPr="00016269">
              <w:rPr>
                <w:rFonts w:ascii="Times New Roman" w:eastAsia="Calibri" w:hAnsi="Times New Roman" w:cs="Times New Roman"/>
                <w:bCs/>
                <w:color w:val="auto"/>
                <w:sz w:val="20"/>
                <w:szCs w:val="20"/>
                <w:lang w:eastAsia="en-US"/>
              </w:rPr>
              <w:t>10</w:t>
            </w:r>
          </w:p>
        </w:tc>
      </w:tr>
      <w:tr w:rsidR="000905D0" w:rsidRPr="00016269" w14:paraId="02E2E057" w14:textId="77777777" w:rsidTr="000905D0">
        <w:trPr>
          <w:trHeight w:val="20"/>
        </w:trPr>
        <w:tc>
          <w:tcPr>
            <w:tcW w:w="567" w:type="dxa"/>
            <w:tcBorders>
              <w:top w:val="single" w:sz="4" w:space="0" w:color="auto"/>
              <w:left w:val="single" w:sz="4" w:space="0" w:color="auto"/>
              <w:bottom w:val="single" w:sz="4" w:space="0" w:color="auto"/>
              <w:right w:val="single" w:sz="4" w:space="0" w:color="auto"/>
            </w:tcBorders>
          </w:tcPr>
          <w:p w14:paraId="6D2E02DC" w14:textId="77777777" w:rsidR="000905D0" w:rsidRPr="00016269" w:rsidRDefault="000905D0" w:rsidP="000905D0">
            <w:pPr>
              <w:widowControl/>
              <w:jc w:val="center"/>
              <w:rPr>
                <w:rFonts w:ascii="Times New Roman" w:eastAsia="Times New Roman"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en-US"/>
              </w:rPr>
              <w:t>1.</w:t>
            </w:r>
          </w:p>
        </w:tc>
        <w:tc>
          <w:tcPr>
            <w:tcW w:w="851" w:type="dxa"/>
            <w:tcBorders>
              <w:top w:val="single" w:sz="4" w:space="0" w:color="auto"/>
              <w:left w:val="single" w:sz="4" w:space="0" w:color="auto"/>
              <w:bottom w:val="single" w:sz="4" w:space="0" w:color="auto"/>
              <w:right w:val="single" w:sz="4" w:space="0" w:color="auto"/>
            </w:tcBorders>
          </w:tcPr>
          <w:p w14:paraId="1930A8E9"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7ACCB733"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1A9D2773"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19FF2D70"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6D7EE02D"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376B0AEB"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208EBADB"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1EA3231A"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7386511E" w14:textId="77777777" w:rsidR="000905D0" w:rsidRPr="00016269" w:rsidRDefault="000905D0" w:rsidP="000905D0">
            <w:pPr>
              <w:widowControl/>
              <w:jc w:val="both"/>
              <w:rPr>
                <w:rFonts w:ascii="Times New Roman" w:eastAsia="Calibri" w:hAnsi="Times New Roman" w:cs="Times New Roman"/>
                <w:bCs/>
                <w:color w:val="auto"/>
                <w:sz w:val="20"/>
                <w:szCs w:val="20"/>
                <w:lang w:eastAsia="en-US"/>
              </w:rPr>
            </w:pPr>
          </w:p>
        </w:tc>
      </w:tr>
      <w:tr w:rsidR="000905D0" w:rsidRPr="00016269" w14:paraId="2B0B683F" w14:textId="77777777" w:rsidTr="000905D0">
        <w:trPr>
          <w:trHeight w:val="20"/>
        </w:trPr>
        <w:tc>
          <w:tcPr>
            <w:tcW w:w="567" w:type="dxa"/>
            <w:tcBorders>
              <w:top w:val="single" w:sz="4" w:space="0" w:color="auto"/>
              <w:left w:val="single" w:sz="4" w:space="0" w:color="auto"/>
              <w:bottom w:val="single" w:sz="4" w:space="0" w:color="auto"/>
              <w:right w:val="single" w:sz="4" w:space="0" w:color="auto"/>
            </w:tcBorders>
          </w:tcPr>
          <w:p w14:paraId="54C52792" w14:textId="77777777" w:rsidR="000905D0" w:rsidRPr="00016269" w:rsidRDefault="000905D0" w:rsidP="000905D0">
            <w:pPr>
              <w:widowControl/>
              <w:jc w:val="center"/>
              <w:rPr>
                <w:rFonts w:ascii="Times New Roman" w:eastAsia="Times New Roman" w:hAnsi="Times New Roman" w:cs="Times New Roman"/>
                <w:color w:val="auto"/>
                <w:sz w:val="20"/>
                <w:szCs w:val="20"/>
                <w:lang w:eastAsia="en-US"/>
              </w:rPr>
            </w:pPr>
            <w:r w:rsidRPr="00016269">
              <w:rPr>
                <w:rFonts w:ascii="Times New Roman" w:eastAsia="Times New Roman" w:hAnsi="Times New Roman" w:cs="Times New Roman"/>
                <w:color w:val="auto"/>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tcPr>
          <w:p w14:paraId="2A8BEE33"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553DE30F"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423C89B2"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277B43F0"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EEA1299"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34D84B34"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68C9D8A3"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2288E1BF"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784931E0"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r>
      <w:tr w:rsidR="000905D0" w:rsidRPr="00016269" w14:paraId="11834045" w14:textId="77777777" w:rsidTr="000905D0">
        <w:trPr>
          <w:trHeight w:val="20"/>
        </w:trPr>
        <w:tc>
          <w:tcPr>
            <w:tcW w:w="567" w:type="dxa"/>
            <w:tcBorders>
              <w:top w:val="single" w:sz="4" w:space="0" w:color="auto"/>
              <w:left w:val="single" w:sz="4" w:space="0" w:color="auto"/>
              <w:bottom w:val="single" w:sz="4" w:space="0" w:color="auto"/>
              <w:right w:val="single" w:sz="4" w:space="0" w:color="auto"/>
            </w:tcBorders>
          </w:tcPr>
          <w:p w14:paraId="6FAAF4C0" w14:textId="77777777" w:rsidR="000905D0" w:rsidRPr="00016269" w:rsidRDefault="000905D0" w:rsidP="000905D0">
            <w:pPr>
              <w:widowControl/>
              <w:rPr>
                <w:rFonts w:ascii="Times New Roman" w:eastAsia="Times New Roman" w:hAnsi="Times New Roman" w:cs="Times New Roman"/>
                <w:color w:val="auto"/>
                <w:sz w:val="20"/>
                <w:szCs w:val="20"/>
              </w:rPr>
            </w:pPr>
            <w:r w:rsidRPr="00016269">
              <w:rPr>
                <w:rFonts w:ascii="Times New Roman" w:eastAsia="Times New Roman" w:hAnsi="Times New Roman" w:cs="Times New Roman"/>
                <w:color w:val="auto"/>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0C7C6EFA"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1CBA1ECD"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2B3C57DF"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503BEBC"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BB8F908"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42366D5D"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14:paraId="3D0E713C"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6E1AEC93"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14:paraId="19F2C52E" w14:textId="77777777" w:rsidR="000905D0" w:rsidRPr="00016269" w:rsidRDefault="000905D0" w:rsidP="000905D0">
            <w:pPr>
              <w:widowControl/>
              <w:rPr>
                <w:rFonts w:ascii="Times New Roman" w:eastAsia="Calibri" w:hAnsi="Times New Roman" w:cs="Times New Roman"/>
                <w:bCs/>
                <w:color w:val="auto"/>
                <w:sz w:val="20"/>
                <w:szCs w:val="20"/>
                <w:lang w:eastAsia="en-US"/>
              </w:rPr>
            </w:pPr>
          </w:p>
        </w:tc>
      </w:tr>
    </w:tbl>
    <w:p w14:paraId="73454046" w14:textId="77777777" w:rsidR="000905D0" w:rsidRPr="00016269" w:rsidRDefault="000905D0" w:rsidP="000905D0">
      <w:pPr>
        <w:jc w:val="both"/>
        <w:rPr>
          <w:rFonts w:ascii="Times New Roman" w:eastAsia="Calibri" w:hAnsi="Times New Roman" w:cs="Times New Roman"/>
          <w:iCs/>
          <w:color w:val="auto"/>
        </w:rPr>
      </w:pPr>
    </w:p>
    <w:p w14:paraId="42BFB9E3" w14:textId="77777777" w:rsidR="000905D0" w:rsidRPr="00016269" w:rsidRDefault="000905D0" w:rsidP="000905D0">
      <w:pPr>
        <w:jc w:val="both"/>
        <w:rPr>
          <w:rFonts w:ascii="Times New Roman" w:eastAsia="Calibri" w:hAnsi="Times New Roman" w:cs="Times New Roman"/>
          <w:iCs/>
          <w:color w:val="auto"/>
        </w:rPr>
      </w:pPr>
    </w:p>
    <w:p w14:paraId="504B0810" w14:textId="77777777" w:rsidR="000905D0" w:rsidRPr="00016269" w:rsidRDefault="000905D0" w:rsidP="000905D0">
      <w:pPr>
        <w:jc w:val="both"/>
        <w:rPr>
          <w:rFonts w:ascii="Times New Roman" w:eastAsia="Calibri" w:hAnsi="Times New Roman" w:cs="Times New Roman"/>
          <w:iCs/>
          <w:color w:val="auto"/>
        </w:rPr>
      </w:pPr>
    </w:p>
    <w:p w14:paraId="69813C68" w14:textId="77777777" w:rsidR="000905D0" w:rsidRPr="00016269" w:rsidRDefault="000905D0" w:rsidP="000905D0">
      <w:pPr>
        <w:jc w:val="both"/>
        <w:rPr>
          <w:rFonts w:ascii="Times New Roman" w:eastAsia="Calibri" w:hAnsi="Times New Roman" w:cs="Times New Roman"/>
          <w:iCs/>
          <w:color w:val="auto"/>
        </w:rPr>
      </w:pPr>
      <w:r w:rsidRPr="00016269">
        <w:rPr>
          <w:rFonts w:ascii="Times New Roman" w:eastAsia="Calibri" w:hAnsi="Times New Roman" w:cs="Times New Roman"/>
          <w:iCs/>
          <w:color w:val="auto"/>
        </w:rPr>
        <w:t>1.6. Опыт участника отбора в реализации проектов (за последние 5 лет)</w:t>
      </w:r>
      <w:r w:rsidRPr="00016269">
        <w:rPr>
          <w:rStyle w:val="ad"/>
          <w:rFonts w:eastAsia="Times New Roman"/>
          <w:color w:val="auto"/>
          <w:sz w:val="20"/>
          <w:szCs w:val="20"/>
          <w:lang w:eastAsia="ar-SA"/>
        </w:rPr>
        <w:t xml:space="preserve"> </w:t>
      </w:r>
    </w:p>
    <w:tbl>
      <w:tblPr>
        <w:tblW w:w="507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2090"/>
        <w:gridCol w:w="1740"/>
        <w:gridCol w:w="2009"/>
        <w:gridCol w:w="2770"/>
        <w:gridCol w:w="2212"/>
        <w:gridCol w:w="3957"/>
      </w:tblGrid>
      <w:tr w:rsidR="000905D0" w:rsidRPr="00016269" w14:paraId="4EFB18E8" w14:textId="77777777" w:rsidTr="000905D0">
        <w:trPr>
          <w:tblHeader/>
        </w:trPr>
        <w:tc>
          <w:tcPr>
            <w:tcW w:w="182" w:type="pct"/>
            <w:tcBorders>
              <w:bottom w:val="single" w:sz="4" w:space="0" w:color="auto"/>
            </w:tcBorders>
            <w:vAlign w:val="center"/>
          </w:tcPr>
          <w:p w14:paraId="1DF73F85" w14:textId="77777777" w:rsidR="000905D0" w:rsidRPr="00016269" w:rsidRDefault="000905D0" w:rsidP="000905D0">
            <w:pPr>
              <w:ind w:left="-40" w:right="-95"/>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 п/п</w:t>
            </w:r>
          </w:p>
        </w:tc>
        <w:tc>
          <w:tcPr>
            <w:tcW w:w="681" w:type="pct"/>
            <w:tcBorders>
              <w:bottom w:val="single" w:sz="4" w:space="0" w:color="auto"/>
            </w:tcBorders>
            <w:vAlign w:val="center"/>
          </w:tcPr>
          <w:p w14:paraId="314C8DB6" w14:textId="77777777" w:rsidR="000905D0" w:rsidRPr="00016269" w:rsidRDefault="000905D0" w:rsidP="000905D0">
            <w:pPr>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Наименование работ/проекта</w:t>
            </w:r>
          </w:p>
        </w:tc>
        <w:tc>
          <w:tcPr>
            <w:tcW w:w="567" w:type="pct"/>
            <w:tcBorders>
              <w:bottom w:val="single" w:sz="4" w:space="0" w:color="auto"/>
            </w:tcBorders>
            <w:vAlign w:val="center"/>
          </w:tcPr>
          <w:p w14:paraId="60E54207" w14:textId="77777777" w:rsidR="000905D0" w:rsidRPr="00016269" w:rsidRDefault="000905D0" w:rsidP="000905D0">
            <w:pPr>
              <w:ind w:left="-108" w:right="-108"/>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Стоимость работ</w:t>
            </w:r>
          </w:p>
          <w:p w14:paraId="5622E840" w14:textId="77777777" w:rsidR="000905D0" w:rsidRPr="00016269" w:rsidRDefault="000905D0" w:rsidP="000905D0">
            <w:pPr>
              <w:ind w:left="-111" w:right="-69"/>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(млн. руб.)</w:t>
            </w:r>
          </w:p>
        </w:tc>
        <w:tc>
          <w:tcPr>
            <w:tcW w:w="655" w:type="pct"/>
            <w:tcBorders>
              <w:bottom w:val="single" w:sz="4" w:space="0" w:color="auto"/>
            </w:tcBorders>
            <w:vAlign w:val="center"/>
          </w:tcPr>
          <w:p w14:paraId="1434B3B2" w14:textId="77777777" w:rsidR="000905D0" w:rsidRPr="00016269" w:rsidRDefault="000905D0" w:rsidP="000905D0">
            <w:pPr>
              <w:ind w:left="-108" w:right="-107"/>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 xml:space="preserve">Источник финансирования </w:t>
            </w:r>
            <w:r w:rsidRPr="00016269">
              <w:rPr>
                <w:rFonts w:ascii="Times New Roman" w:eastAsia="Calibri" w:hAnsi="Times New Roman" w:cs="Times New Roman"/>
                <w:iCs/>
                <w:color w:val="auto"/>
                <w:sz w:val="20"/>
                <w:szCs w:val="20"/>
                <w:vertAlign w:val="superscript"/>
              </w:rPr>
              <w:footnoteReference w:id="44"/>
            </w:r>
          </w:p>
        </w:tc>
        <w:tc>
          <w:tcPr>
            <w:tcW w:w="903" w:type="pct"/>
            <w:tcBorders>
              <w:bottom w:val="single" w:sz="4" w:space="0" w:color="auto"/>
            </w:tcBorders>
            <w:vAlign w:val="center"/>
          </w:tcPr>
          <w:p w14:paraId="44DE8257" w14:textId="77777777" w:rsidR="000905D0" w:rsidRPr="00016269" w:rsidRDefault="000905D0" w:rsidP="000905D0">
            <w:pPr>
              <w:ind w:left="-109" w:right="-109"/>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Сроки выполнения работ (дата начала-дата окончания)</w:t>
            </w:r>
          </w:p>
        </w:tc>
        <w:tc>
          <w:tcPr>
            <w:tcW w:w="721" w:type="pct"/>
            <w:tcBorders>
              <w:bottom w:val="single" w:sz="4" w:space="0" w:color="auto"/>
            </w:tcBorders>
            <w:vAlign w:val="center"/>
          </w:tcPr>
          <w:p w14:paraId="273B12CE" w14:textId="77777777" w:rsidR="000905D0" w:rsidRPr="00016269" w:rsidRDefault="000905D0" w:rsidP="000905D0">
            <w:pPr>
              <w:ind w:left="-109" w:right="-109"/>
              <w:jc w:val="center"/>
              <w:rPr>
                <w:rFonts w:ascii="Times New Roman" w:eastAsia="Calibri" w:hAnsi="Times New Roman" w:cs="Times New Roman"/>
                <w:color w:val="auto"/>
                <w:sz w:val="20"/>
                <w:szCs w:val="20"/>
                <w:lang w:eastAsia="ar-SA"/>
              </w:rPr>
            </w:pPr>
            <w:r w:rsidRPr="00016269">
              <w:rPr>
                <w:rFonts w:ascii="Times New Roman" w:eastAsia="Calibri" w:hAnsi="Times New Roman" w:cs="Times New Roman"/>
                <w:color w:val="auto"/>
                <w:sz w:val="20"/>
                <w:szCs w:val="20"/>
                <w:lang w:eastAsia="ar-SA"/>
              </w:rPr>
              <w:t>Основные результаты проекта/работы</w:t>
            </w:r>
          </w:p>
        </w:tc>
        <w:tc>
          <w:tcPr>
            <w:tcW w:w="1290" w:type="pct"/>
            <w:tcBorders>
              <w:bottom w:val="single" w:sz="4" w:space="0" w:color="auto"/>
            </w:tcBorders>
            <w:vAlign w:val="center"/>
          </w:tcPr>
          <w:p w14:paraId="204D4274" w14:textId="77777777" w:rsidR="000905D0" w:rsidRPr="00016269" w:rsidRDefault="000905D0" w:rsidP="000905D0">
            <w:pPr>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Ссылка на открытые источники о работе/проекте</w:t>
            </w:r>
            <w:r w:rsidRPr="00016269">
              <w:rPr>
                <w:rFonts w:ascii="Times New Roman" w:eastAsia="Calibri" w:hAnsi="Times New Roman" w:cs="Times New Roman"/>
                <w:iCs/>
                <w:color w:val="auto"/>
                <w:sz w:val="20"/>
                <w:szCs w:val="20"/>
                <w:vertAlign w:val="superscript"/>
              </w:rPr>
              <w:footnoteReference w:id="45"/>
            </w:r>
          </w:p>
        </w:tc>
      </w:tr>
      <w:tr w:rsidR="000905D0" w:rsidRPr="00016269" w14:paraId="4C0A35B9" w14:textId="77777777" w:rsidTr="000905D0">
        <w:trPr>
          <w:trHeight w:val="261"/>
        </w:trPr>
        <w:tc>
          <w:tcPr>
            <w:tcW w:w="182" w:type="pct"/>
          </w:tcPr>
          <w:p w14:paraId="11F76209" w14:textId="77777777" w:rsidR="000905D0" w:rsidRPr="00016269" w:rsidRDefault="000905D0" w:rsidP="000905D0">
            <w:pPr>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1</w:t>
            </w:r>
          </w:p>
        </w:tc>
        <w:tc>
          <w:tcPr>
            <w:tcW w:w="681" w:type="pct"/>
          </w:tcPr>
          <w:p w14:paraId="5A78C05F"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567" w:type="pct"/>
          </w:tcPr>
          <w:p w14:paraId="6578D2D4"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655" w:type="pct"/>
          </w:tcPr>
          <w:p w14:paraId="673CF272"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903" w:type="pct"/>
          </w:tcPr>
          <w:p w14:paraId="282DDAAE"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721" w:type="pct"/>
          </w:tcPr>
          <w:p w14:paraId="022B01D5"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1290" w:type="pct"/>
          </w:tcPr>
          <w:p w14:paraId="46F1F9D5" w14:textId="77777777" w:rsidR="000905D0" w:rsidRPr="00016269" w:rsidRDefault="000905D0" w:rsidP="000905D0">
            <w:pPr>
              <w:jc w:val="center"/>
              <w:rPr>
                <w:rFonts w:ascii="Times New Roman" w:eastAsia="Calibri" w:hAnsi="Times New Roman" w:cs="Times New Roman"/>
                <w:iCs/>
                <w:color w:val="auto"/>
                <w:sz w:val="20"/>
                <w:szCs w:val="20"/>
              </w:rPr>
            </w:pPr>
          </w:p>
        </w:tc>
      </w:tr>
      <w:tr w:rsidR="000905D0" w:rsidRPr="00016269" w14:paraId="3517252B" w14:textId="77777777" w:rsidTr="000905D0">
        <w:trPr>
          <w:trHeight w:val="206"/>
        </w:trPr>
        <w:tc>
          <w:tcPr>
            <w:tcW w:w="182" w:type="pct"/>
          </w:tcPr>
          <w:p w14:paraId="3EBBE6C7" w14:textId="77777777" w:rsidR="000905D0" w:rsidRPr="00016269" w:rsidRDefault="000905D0" w:rsidP="000905D0">
            <w:pPr>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2</w:t>
            </w:r>
          </w:p>
        </w:tc>
        <w:tc>
          <w:tcPr>
            <w:tcW w:w="681" w:type="pct"/>
          </w:tcPr>
          <w:p w14:paraId="499141B3"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567" w:type="pct"/>
          </w:tcPr>
          <w:p w14:paraId="64924EF6"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655" w:type="pct"/>
          </w:tcPr>
          <w:p w14:paraId="5BEC1286"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903" w:type="pct"/>
          </w:tcPr>
          <w:p w14:paraId="0A8F92BF"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721" w:type="pct"/>
          </w:tcPr>
          <w:p w14:paraId="40FD6AB9"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1290" w:type="pct"/>
          </w:tcPr>
          <w:p w14:paraId="54F42408" w14:textId="77777777" w:rsidR="000905D0" w:rsidRPr="00016269" w:rsidRDefault="000905D0" w:rsidP="000905D0">
            <w:pPr>
              <w:jc w:val="center"/>
              <w:rPr>
                <w:rFonts w:ascii="Times New Roman" w:eastAsia="Calibri" w:hAnsi="Times New Roman" w:cs="Times New Roman"/>
                <w:iCs/>
                <w:color w:val="auto"/>
                <w:sz w:val="20"/>
                <w:szCs w:val="20"/>
              </w:rPr>
            </w:pPr>
          </w:p>
        </w:tc>
      </w:tr>
      <w:tr w:rsidR="000905D0" w:rsidRPr="00016269" w14:paraId="76077A9D" w14:textId="77777777" w:rsidTr="000905D0">
        <w:trPr>
          <w:trHeight w:val="241"/>
        </w:trPr>
        <w:tc>
          <w:tcPr>
            <w:tcW w:w="182" w:type="pct"/>
          </w:tcPr>
          <w:p w14:paraId="53F9A96D" w14:textId="77777777" w:rsidR="000905D0" w:rsidRPr="00016269" w:rsidRDefault="000905D0" w:rsidP="000905D0">
            <w:pPr>
              <w:jc w:val="center"/>
              <w:rPr>
                <w:rFonts w:ascii="Times New Roman" w:eastAsia="Calibri" w:hAnsi="Times New Roman" w:cs="Times New Roman"/>
                <w:iCs/>
                <w:color w:val="auto"/>
                <w:sz w:val="20"/>
                <w:szCs w:val="20"/>
              </w:rPr>
            </w:pPr>
            <w:r w:rsidRPr="00016269">
              <w:rPr>
                <w:rFonts w:ascii="Times New Roman" w:eastAsia="Calibri" w:hAnsi="Times New Roman" w:cs="Times New Roman"/>
                <w:iCs/>
                <w:color w:val="auto"/>
                <w:sz w:val="20"/>
                <w:szCs w:val="20"/>
              </w:rPr>
              <w:t>…</w:t>
            </w:r>
          </w:p>
        </w:tc>
        <w:tc>
          <w:tcPr>
            <w:tcW w:w="681" w:type="pct"/>
          </w:tcPr>
          <w:p w14:paraId="2BE5AD64"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567" w:type="pct"/>
          </w:tcPr>
          <w:p w14:paraId="2539934C"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655" w:type="pct"/>
          </w:tcPr>
          <w:p w14:paraId="2CD48667"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903" w:type="pct"/>
          </w:tcPr>
          <w:p w14:paraId="7034F54E"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721" w:type="pct"/>
          </w:tcPr>
          <w:p w14:paraId="3AB3B403" w14:textId="77777777" w:rsidR="000905D0" w:rsidRPr="00016269" w:rsidRDefault="000905D0" w:rsidP="000905D0">
            <w:pPr>
              <w:jc w:val="center"/>
              <w:rPr>
                <w:rFonts w:ascii="Times New Roman" w:eastAsia="Calibri" w:hAnsi="Times New Roman" w:cs="Times New Roman"/>
                <w:iCs/>
                <w:color w:val="auto"/>
                <w:sz w:val="20"/>
                <w:szCs w:val="20"/>
              </w:rPr>
            </w:pPr>
          </w:p>
        </w:tc>
        <w:tc>
          <w:tcPr>
            <w:tcW w:w="1290" w:type="pct"/>
          </w:tcPr>
          <w:p w14:paraId="1B0DA88A" w14:textId="77777777" w:rsidR="000905D0" w:rsidRPr="00016269" w:rsidRDefault="000905D0" w:rsidP="000905D0">
            <w:pPr>
              <w:jc w:val="center"/>
              <w:rPr>
                <w:rFonts w:ascii="Times New Roman" w:eastAsia="Calibri" w:hAnsi="Times New Roman" w:cs="Times New Roman"/>
                <w:iCs/>
                <w:color w:val="auto"/>
                <w:sz w:val="20"/>
                <w:szCs w:val="20"/>
              </w:rPr>
            </w:pPr>
          </w:p>
        </w:tc>
      </w:tr>
    </w:tbl>
    <w:p w14:paraId="133F547E" w14:textId="77777777" w:rsidR="00AC61D1" w:rsidRPr="00016269" w:rsidRDefault="00AC61D1" w:rsidP="0050393D">
      <w:pPr>
        <w:rPr>
          <w:rFonts w:ascii="Times New Roman" w:hAnsi="Times New Roman"/>
        </w:rPr>
      </w:pPr>
    </w:p>
    <w:p w14:paraId="7F991D4B" w14:textId="77777777" w:rsidR="00457089" w:rsidRPr="00016269" w:rsidRDefault="00457089" w:rsidP="0050393D">
      <w:pPr>
        <w:rPr>
          <w:rFonts w:ascii="Times New Roman" w:hAnsi="Times New Roman" w:cs="Times New Roman"/>
          <w:b/>
          <w:color w:val="auto"/>
        </w:rPr>
      </w:pPr>
      <w:r w:rsidRPr="00016269">
        <w:rPr>
          <w:rFonts w:ascii="Times New Roman" w:hAnsi="Times New Roman" w:cs="Times New Roman"/>
          <w:b/>
          <w:color w:val="auto"/>
        </w:rPr>
        <w:t xml:space="preserve">Руководитель </w:t>
      </w:r>
      <w:r w:rsidRPr="00016269">
        <w:rPr>
          <w:rFonts w:ascii="Times New Roman" w:eastAsia="Times New Roman" w:hAnsi="Times New Roman" w:cs="Times New Roman"/>
          <w:b/>
          <w:color w:val="auto"/>
          <w:lang w:eastAsia="x-none"/>
        </w:rPr>
        <w:t>организации</w:t>
      </w:r>
    </w:p>
    <w:p w14:paraId="3005B6F1" w14:textId="77777777" w:rsidR="00457089" w:rsidRPr="00016269" w:rsidRDefault="00457089" w:rsidP="0050393D">
      <w:pPr>
        <w:rPr>
          <w:rFonts w:ascii="Times New Roman" w:hAnsi="Times New Roman" w:cs="Times New Roman"/>
          <w:color w:val="auto"/>
        </w:rPr>
      </w:pPr>
      <w:r w:rsidRPr="00016269">
        <w:rPr>
          <w:rFonts w:ascii="Times New Roman" w:hAnsi="Times New Roman" w:cs="Times New Roman"/>
          <w:color w:val="auto"/>
        </w:rPr>
        <w:t>(уполномоченное лицо) ___________________________________________ (И.О. Фамилия)</w:t>
      </w:r>
    </w:p>
    <w:p w14:paraId="6647F638" w14:textId="77777777" w:rsidR="00B25FE3" w:rsidRPr="00016269" w:rsidRDefault="00620D00" w:rsidP="0050393D">
      <w:pPr>
        <w:tabs>
          <w:tab w:val="left" w:pos="1860"/>
        </w:tabs>
        <w:rPr>
          <w:lang w:eastAsia="x-none"/>
        </w:rPr>
      </w:pPr>
      <w:r w:rsidRPr="00016269">
        <w:rPr>
          <w:rFonts w:ascii="Times New Roman" w:hAnsi="Times New Roman" w:cs="Times New Roman"/>
          <w:color w:val="auto"/>
          <w:vertAlign w:val="superscript"/>
        </w:rPr>
        <w:t>М.П.</w:t>
      </w:r>
    </w:p>
    <w:p w14:paraId="71BDA4CC" w14:textId="77777777" w:rsidR="00B25FE3" w:rsidRPr="00016269" w:rsidRDefault="00B25FE3" w:rsidP="0050393D">
      <w:pPr>
        <w:rPr>
          <w:lang w:eastAsia="x-none"/>
        </w:rPr>
      </w:pPr>
    </w:p>
    <w:p w14:paraId="136819E0" w14:textId="77777777" w:rsidR="00B25FE3" w:rsidRPr="00016269" w:rsidRDefault="00B25FE3" w:rsidP="0050393D">
      <w:pPr>
        <w:ind w:firstLine="709"/>
        <w:rPr>
          <w:lang w:eastAsia="x-none"/>
        </w:rPr>
        <w:sectPr w:rsidR="00B25FE3" w:rsidRPr="00016269" w:rsidSect="00361C86">
          <w:pgSz w:w="16834" w:h="11909" w:orient="landscape"/>
          <w:pgMar w:top="993" w:right="851" w:bottom="994" w:left="851" w:header="0" w:footer="284" w:gutter="0"/>
          <w:cols w:space="720"/>
          <w:noEndnote/>
          <w:titlePg/>
          <w:docGrid w:linePitch="360"/>
        </w:sectPr>
      </w:pPr>
    </w:p>
    <w:p w14:paraId="1BB57248" w14:textId="4E5D139D" w:rsidR="009338B9" w:rsidRPr="00016269" w:rsidRDefault="009338B9" w:rsidP="00C86D00">
      <w:pPr>
        <w:pStyle w:val="1"/>
        <w:numPr>
          <w:ilvl w:val="0"/>
          <w:numId w:val="0"/>
        </w:numPr>
        <w:spacing w:before="0" w:after="0"/>
        <w:jc w:val="left"/>
        <w:rPr>
          <w:bCs/>
          <w:iCs/>
          <w:sz w:val="24"/>
          <w:szCs w:val="24"/>
          <w:lang w:val="ru-RU"/>
        </w:rPr>
      </w:pPr>
      <w:bookmarkStart w:id="123" w:name="_Toc191653476"/>
      <w:bookmarkStart w:id="124" w:name="_Toc65681589"/>
      <w:bookmarkStart w:id="125" w:name="_Toc68818947"/>
      <w:bookmarkStart w:id="126" w:name="_Toc73388724"/>
      <w:bookmarkStart w:id="127" w:name="_Toc73388789"/>
      <w:r w:rsidRPr="00016269">
        <w:rPr>
          <w:bCs/>
          <w:iCs/>
          <w:sz w:val="24"/>
          <w:szCs w:val="24"/>
          <w:lang w:val="ru-RU"/>
        </w:rPr>
        <w:t xml:space="preserve">ФОРМА </w:t>
      </w:r>
      <w:r w:rsidR="008E48B0" w:rsidRPr="00016269">
        <w:rPr>
          <w:bCs/>
          <w:iCs/>
          <w:sz w:val="24"/>
          <w:szCs w:val="24"/>
          <w:lang w:val="ru-RU"/>
        </w:rPr>
        <w:t>3</w:t>
      </w:r>
      <w:r w:rsidRPr="00016269">
        <w:rPr>
          <w:bCs/>
          <w:iCs/>
          <w:sz w:val="24"/>
          <w:szCs w:val="24"/>
          <w:lang w:val="ru-RU"/>
        </w:rPr>
        <w:t>. СВЕДЕНИЯ О</w:t>
      </w:r>
      <w:r w:rsidR="00CB5B8F" w:rsidRPr="00016269">
        <w:rPr>
          <w:bCs/>
          <w:iCs/>
          <w:sz w:val="24"/>
          <w:szCs w:val="24"/>
          <w:lang w:val="ru-RU"/>
        </w:rPr>
        <w:t>Б</w:t>
      </w:r>
      <w:r w:rsidRPr="00016269">
        <w:rPr>
          <w:bCs/>
          <w:iCs/>
          <w:sz w:val="24"/>
          <w:szCs w:val="24"/>
          <w:lang w:val="ru-RU"/>
        </w:rPr>
        <w:t xml:space="preserve"> ИНДУСТРИАЛЬНО</w:t>
      </w:r>
      <w:r w:rsidR="00CB5B8F" w:rsidRPr="00016269">
        <w:rPr>
          <w:bCs/>
          <w:iCs/>
          <w:sz w:val="24"/>
          <w:szCs w:val="24"/>
          <w:lang w:val="ru-RU"/>
        </w:rPr>
        <w:t>М</w:t>
      </w:r>
      <w:r w:rsidRPr="00016269">
        <w:rPr>
          <w:bCs/>
          <w:iCs/>
          <w:sz w:val="24"/>
          <w:szCs w:val="24"/>
          <w:lang w:val="ru-RU"/>
        </w:rPr>
        <w:t xml:space="preserve"> ПАРТНЕР</w:t>
      </w:r>
      <w:r w:rsidR="00CB5B8F" w:rsidRPr="00016269">
        <w:rPr>
          <w:bCs/>
          <w:iCs/>
          <w:sz w:val="24"/>
          <w:szCs w:val="24"/>
          <w:lang w:val="ru-RU"/>
        </w:rPr>
        <w:t>Е</w:t>
      </w:r>
      <w:bookmarkEnd w:id="123"/>
    </w:p>
    <w:p w14:paraId="1AEDE7B6" w14:textId="77777777" w:rsidR="009338B9" w:rsidRPr="00016269" w:rsidRDefault="003C7266" w:rsidP="0050393D">
      <w:pPr>
        <w:jc w:val="both"/>
        <w:rPr>
          <w:rFonts w:ascii="Times New Roman" w:hAnsi="Times New Roman" w:cs="Times New Roman"/>
          <w:i/>
          <w:color w:val="auto"/>
          <w:sz w:val="22"/>
          <w:szCs w:val="22"/>
        </w:rPr>
      </w:pPr>
      <w:r w:rsidRPr="00016269">
        <w:rPr>
          <w:rFonts w:ascii="Times New Roman" w:hAnsi="Times New Roman"/>
          <w:i/>
          <w:sz w:val="22"/>
          <w:szCs w:val="22"/>
          <w:shd w:val="clear" w:color="auto" w:fill="D9D9D9" w:themeFill="background1" w:themeFillShade="D9"/>
        </w:rPr>
        <w:t xml:space="preserve">Документ необходимо подготовить в виде электронного документа в текстовом формате (*.doc, </w:t>
      </w:r>
      <w:r w:rsidRPr="00016269">
        <w:rPr>
          <w:rFonts w:ascii="Times New Roman" w:eastAsia="Times New Roman" w:hAnsi="Times New Roman" w:cs="Times New Roman"/>
          <w:bCs/>
          <w:i/>
          <w:color w:val="auto"/>
          <w:sz w:val="22"/>
          <w:szCs w:val="22"/>
          <w:shd w:val="clear" w:color="auto" w:fill="D9D9D9" w:themeFill="background1" w:themeFillShade="D9"/>
        </w:rPr>
        <w:t>*.docx</w:t>
      </w:r>
      <w:r w:rsidRPr="00016269">
        <w:rPr>
          <w:rFonts w:ascii="Times New Roman" w:hAnsi="Times New Roman"/>
          <w:i/>
          <w:sz w:val="22"/>
          <w:szCs w:val="22"/>
          <w:shd w:val="clear" w:color="auto" w:fill="D9D9D9" w:themeFill="background1" w:themeFillShade="D9"/>
        </w:rPr>
        <w:t xml:space="preserve">) по приведенному ниже шаблону, распечатать, подписать, отсканировать и разместить сканированную копию в виде файла в формате (*.pdf) на </w:t>
      </w:r>
      <w:r w:rsidR="002173B4" w:rsidRPr="00016269">
        <w:rPr>
          <w:rFonts w:ascii="Times New Roman" w:hAnsi="Times New Roman"/>
          <w:i/>
          <w:sz w:val="22"/>
          <w:szCs w:val="22"/>
          <w:shd w:val="clear" w:color="auto" w:fill="D9D9D9" w:themeFill="background1" w:themeFillShade="D9"/>
        </w:rPr>
        <w:t>п</w:t>
      </w:r>
      <w:r w:rsidRPr="00016269">
        <w:rPr>
          <w:rFonts w:ascii="Times New Roman" w:hAnsi="Times New Roman"/>
          <w:i/>
          <w:sz w:val="22"/>
          <w:szCs w:val="22"/>
          <w:shd w:val="clear" w:color="auto" w:fill="D9D9D9" w:themeFill="background1" w:themeFillShade="D9"/>
        </w:rPr>
        <w:t>ортале в соответствующем поле раздела заявки</w:t>
      </w:r>
      <w:r w:rsidR="00FA6778" w:rsidRPr="00016269">
        <w:rPr>
          <w:rFonts w:ascii="Times New Roman" w:hAnsi="Times New Roman"/>
          <w:i/>
          <w:sz w:val="22"/>
          <w:szCs w:val="22"/>
          <w:shd w:val="clear" w:color="auto" w:fill="D9D9D9" w:themeFill="background1" w:themeFillShade="D9"/>
        </w:rPr>
        <w:t xml:space="preserve"> «Индустриальный партнер»</w:t>
      </w:r>
      <w:r w:rsidRPr="00016269">
        <w:rPr>
          <w:rFonts w:ascii="Times New Roman" w:hAnsi="Times New Roman"/>
          <w:i/>
          <w:sz w:val="22"/>
          <w:szCs w:val="22"/>
          <w:shd w:val="clear" w:color="auto" w:fill="D9D9D9" w:themeFill="background1" w:themeFillShade="D9"/>
        </w:rPr>
        <w:t xml:space="preserve">. </w:t>
      </w:r>
    </w:p>
    <w:p w14:paraId="33DEE365" w14:textId="77777777" w:rsidR="009338B9" w:rsidRPr="00016269" w:rsidRDefault="009338B9" w:rsidP="0050393D">
      <w:pPr>
        <w:widowControl/>
        <w:rPr>
          <w:rFonts w:ascii="Times New Roman" w:hAnsi="Times New Roman" w:cs="Times New Roman"/>
        </w:rPr>
      </w:pPr>
    </w:p>
    <w:p w14:paraId="08C66EF7" w14:textId="77777777" w:rsidR="009338B9" w:rsidRPr="00016269" w:rsidRDefault="009338B9" w:rsidP="0050393D">
      <w:pPr>
        <w:pStyle w:val="17"/>
        <w:spacing w:before="180" w:line="260" w:lineRule="exact"/>
        <w:ind w:left="0"/>
        <w:jc w:val="center"/>
        <w:rPr>
          <w:i/>
          <w:iCs/>
          <w:sz w:val="28"/>
          <w:szCs w:val="28"/>
          <w:u w:val="single"/>
        </w:rPr>
      </w:pPr>
      <w:r w:rsidRPr="00016269">
        <w:rPr>
          <w:i/>
          <w:color w:val="000000"/>
          <w:u w:val="single"/>
        </w:rPr>
        <w:t>Полное наименование организации (в соответствии с учредительными документами)</w:t>
      </w:r>
    </w:p>
    <w:p w14:paraId="3F9BA1F8"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1. Общие сведения</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gridCol w:w="1418"/>
      </w:tblGrid>
      <w:tr w:rsidR="009338B9" w:rsidRPr="00016269" w14:paraId="03810739" w14:textId="77777777" w:rsidTr="00E32778">
        <w:tc>
          <w:tcPr>
            <w:tcW w:w="8789" w:type="dxa"/>
            <w:vAlign w:val="center"/>
          </w:tcPr>
          <w:p w14:paraId="50A16F53" w14:textId="77777777" w:rsidR="009338B9" w:rsidRPr="00016269" w:rsidRDefault="009338B9" w:rsidP="0050393D">
            <w:pPr>
              <w:tabs>
                <w:tab w:val="left" w:pos="722"/>
              </w:tabs>
              <w:spacing w:line="281" w:lineRule="exact"/>
              <w:jc w:val="center"/>
              <w:rPr>
                <w:rFonts w:ascii="Times New Roman" w:eastAsia="Times New Roman" w:hAnsi="Times New Roman" w:cs="Times New Roman"/>
              </w:rPr>
            </w:pPr>
            <w:r w:rsidRPr="00016269">
              <w:rPr>
                <w:rFonts w:ascii="Times New Roman" w:eastAsia="Times New Roman" w:hAnsi="Times New Roman" w:cs="Times New Roman"/>
              </w:rPr>
              <w:t>Наименование показателя</w:t>
            </w:r>
          </w:p>
        </w:tc>
        <w:tc>
          <w:tcPr>
            <w:tcW w:w="1418" w:type="dxa"/>
            <w:vAlign w:val="center"/>
          </w:tcPr>
          <w:p w14:paraId="5C38A0E3" w14:textId="77777777" w:rsidR="009338B9" w:rsidRPr="00016269" w:rsidRDefault="009338B9" w:rsidP="0050393D">
            <w:pPr>
              <w:tabs>
                <w:tab w:val="left" w:pos="722"/>
              </w:tabs>
              <w:spacing w:line="281" w:lineRule="exact"/>
              <w:jc w:val="center"/>
              <w:rPr>
                <w:rFonts w:ascii="Times New Roman" w:eastAsia="Times New Roman" w:hAnsi="Times New Roman" w:cs="Times New Roman"/>
              </w:rPr>
            </w:pPr>
            <w:r w:rsidRPr="00016269">
              <w:rPr>
                <w:rFonts w:ascii="Times New Roman" w:eastAsia="Times New Roman" w:hAnsi="Times New Roman" w:cs="Times New Roman"/>
              </w:rPr>
              <w:t>Значение показателя</w:t>
            </w:r>
          </w:p>
        </w:tc>
      </w:tr>
      <w:tr w:rsidR="009338B9" w:rsidRPr="00016269" w14:paraId="79226B40" w14:textId="77777777" w:rsidTr="00E32778">
        <w:trPr>
          <w:trHeight w:val="276"/>
        </w:trPr>
        <w:tc>
          <w:tcPr>
            <w:tcW w:w="8789" w:type="dxa"/>
          </w:tcPr>
          <w:p w14:paraId="07FED89F" w14:textId="77777777" w:rsidR="009338B9" w:rsidRPr="00016269" w:rsidRDefault="009338B9" w:rsidP="0050393D">
            <w:pPr>
              <w:tabs>
                <w:tab w:val="left" w:pos="722"/>
              </w:tabs>
              <w:spacing w:before="240" w:line="281" w:lineRule="exact"/>
              <w:rPr>
                <w:rFonts w:ascii="Times New Roman" w:eastAsia="Times New Roman" w:hAnsi="Times New Roman" w:cs="Times New Roman"/>
              </w:rPr>
            </w:pPr>
            <w:r w:rsidRPr="00016269">
              <w:rPr>
                <w:rFonts w:ascii="Times New Roman" w:eastAsia="Times New Roman" w:hAnsi="Times New Roman" w:cs="Times New Roman"/>
              </w:rPr>
              <w:t>Общая валовая выручка (без НДС) организации (компании, предприятия) за последние 3 года (всего, млрд. руб.), в том числе в:</w:t>
            </w:r>
          </w:p>
        </w:tc>
        <w:tc>
          <w:tcPr>
            <w:tcW w:w="1418" w:type="dxa"/>
          </w:tcPr>
          <w:p w14:paraId="56C9071B"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9338B9" w:rsidRPr="00016269" w14:paraId="4F3C4FFC" w14:textId="77777777" w:rsidTr="00E32778">
        <w:tc>
          <w:tcPr>
            <w:tcW w:w="8789" w:type="dxa"/>
          </w:tcPr>
          <w:p w14:paraId="38796B4A" w14:textId="77777777" w:rsidR="009338B9" w:rsidRPr="00016269" w:rsidRDefault="009338B9"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w:t>
            </w:r>
            <w:r w:rsidR="009A6D22" w:rsidRPr="00016269">
              <w:rPr>
                <w:rFonts w:ascii="Times New Roman" w:eastAsia="Times New Roman" w:hAnsi="Times New Roman" w:cs="Times New Roman"/>
              </w:rPr>
              <w:t>202</w:t>
            </w:r>
            <w:r w:rsidR="006E259E" w:rsidRPr="00016269">
              <w:rPr>
                <w:rFonts w:ascii="Times New Roman" w:eastAsia="Times New Roman" w:hAnsi="Times New Roman" w:cs="Times New Roman"/>
              </w:rPr>
              <w:t>2</w:t>
            </w:r>
            <w:r w:rsidRPr="00016269">
              <w:rPr>
                <w:rFonts w:ascii="Times New Roman" w:eastAsia="Times New Roman" w:hAnsi="Times New Roman" w:cs="Times New Roman"/>
              </w:rPr>
              <w:t xml:space="preserve"> г.</w:t>
            </w:r>
          </w:p>
        </w:tc>
        <w:tc>
          <w:tcPr>
            <w:tcW w:w="1418" w:type="dxa"/>
          </w:tcPr>
          <w:p w14:paraId="2515C53C"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9338B9" w:rsidRPr="00016269" w14:paraId="39608C13" w14:textId="77777777" w:rsidTr="00E32778">
        <w:tc>
          <w:tcPr>
            <w:tcW w:w="8789" w:type="dxa"/>
          </w:tcPr>
          <w:p w14:paraId="57D5516F" w14:textId="77777777" w:rsidR="009338B9" w:rsidRPr="00016269" w:rsidRDefault="009338B9"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w:t>
            </w:r>
            <w:r w:rsidR="009A6D22" w:rsidRPr="00016269">
              <w:rPr>
                <w:rFonts w:ascii="Times New Roman" w:eastAsia="Times New Roman" w:hAnsi="Times New Roman" w:cs="Times New Roman"/>
              </w:rPr>
              <w:t>202</w:t>
            </w:r>
            <w:r w:rsidR="006E259E" w:rsidRPr="00016269">
              <w:rPr>
                <w:rFonts w:ascii="Times New Roman" w:eastAsia="Times New Roman" w:hAnsi="Times New Roman" w:cs="Times New Roman"/>
              </w:rPr>
              <w:t>3</w:t>
            </w:r>
            <w:r w:rsidRPr="00016269">
              <w:rPr>
                <w:rFonts w:ascii="Times New Roman" w:eastAsia="Times New Roman" w:hAnsi="Times New Roman" w:cs="Times New Roman"/>
              </w:rPr>
              <w:t xml:space="preserve"> г.</w:t>
            </w:r>
          </w:p>
        </w:tc>
        <w:tc>
          <w:tcPr>
            <w:tcW w:w="1418" w:type="dxa"/>
          </w:tcPr>
          <w:p w14:paraId="2DA1F5D4"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9338B9" w:rsidRPr="00016269" w14:paraId="10C1BD5A" w14:textId="77777777" w:rsidTr="00E32778">
        <w:tc>
          <w:tcPr>
            <w:tcW w:w="8789" w:type="dxa"/>
          </w:tcPr>
          <w:p w14:paraId="47EA885F" w14:textId="77777777" w:rsidR="009338B9" w:rsidRPr="00016269" w:rsidRDefault="009338B9"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w:t>
            </w:r>
            <w:r w:rsidR="00E93AB6" w:rsidRPr="00016269">
              <w:rPr>
                <w:rFonts w:ascii="Times New Roman" w:eastAsia="Times New Roman" w:hAnsi="Times New Roman" w:cs="Times New Roman"/>
              </w:rPr>
              <w:t>202</w:t>
            </w:r>
            <w:r w:rsidR="006E259E" w:rsidRPr="00016269">
              <w:rPr>
                <w:rFonts w:ascii="Times New Roman" w:eastAsia="Times New Roman" w:hAnsi="Times New Roman" w:cs="Times New Roman"/>
              </w:rPr>
              <w:t>4</w:t>
            </w:r>
            <w:r w:rsidRPr="00016269">
              <w:rPr>
                <w:rFonts w:ascii="Times New Roman" w:eastAsia="Times New Roman" w:hAnsi="Times New Roman" w:cs="Times New Roman"/>
              </w:rPr>
              <w:t xml:space="preserve"> г.</w:t>
            </w:r>
          </w:p>
        </w:tc>
        <w:tc>
          <w:tcPr>
            <w:tcW w:w="1418" w:type="dxa"/>
          </w:tcPr>
          <w:p w14:paraId="0B7E8BB1"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9338B9" w:rsidRPr="00016269" w14:paraId="6B856C01" w14:textId="77777777" w:rsidTr="00E32778">
        <w:tc>
          <w:tcPr>
            <w:tcW w:w="8789" w:type="dxa"/>
          </w:tcPr>
          <w:p w14:paraId="7389D413" w14:textId="77777777" w:rsidR="009338B9" w:rsidRPr="00016269" w:rsidRDefault="009338B9" w:rsidP="0050393D">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Доля в валовой выручке (без НДС) организации (компании, предприятия) новой (усовершенствованной) продукции за последние 3 года, в которой реализованы РИД, пользующиеся правовой охраной (%), в том числе в:</w:t>
            </w:r>
          </w:p>
        </w:tc>
        <w:tc>
          <w:tcPr>
            <w:tcW w:w="1418" w:type="dxa"/>
          </w:tcPr>
          <w:p w14:paraId="0999C774"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6E259E" w:rsidRPr="00016269" w14:paraId="22D2ED53" w14:textId="77777777" w:rsidTr="00E32778">
        <w:tc>
          <w:tcPr>
            <w:tcW w:w="8789" w:type="dxa"/>
          </w:tcPr>
          <w:p w14:paraId="788D4B69" w14:textId="77777777" w:rsidR="006E259E" w:rsidRPr="00016269" w:rsidRDefault="006E259E"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2022 г.</w:t>
            </w:r>
          </w:p>
        </w:tc>
        <w:tc>
          <w:tcPr>
            <w:tcW w:w="1418" w:type="dxa"/>
          </w:tcPr>
          <w:p w14:paraId="5F92EE75" w14:textId="77777777" w:rsidR="006E259E" w:rsidRPr="00016269" w:rsidRDefault="006E259E" w:rsidP="006E259E">
            <w:pPr>
              <w:tabs>
                <w:tab w:val="left" w:pos="722"/>
              </w:tabs>
              <w:spacing w:line="281" w:lineRule="exact"/>
              <w:rPr>
                <w:rFonts w:ascii="Times New Roman" w:eastAsia="Times New Roman" w:hAnsi="Times New Roman" w:cs="Times New Roman"/>
              </w:rPr>
            </w:pPr>
          </w:p>
        </w:tc>
      </w:tr>
      <w:tr w:rsidR="006E259E" w:rsidRPr="00016269" w14:paraId="494FEE18" w14:textId="77777777" w:rsidTr="00E32778">
        <w:tc>
          <w:tcPr>
            <w:tcW w:w="8789" w:type="dxa"/>
          </w:tcPr>
          <w:p w14:paraId="10E7556F" w14:textId="77777777" w:rsidR="006E259E" w:rsidRPr="00016269" w:rsidRDefault="006E259E"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2023 г.</w:t>
            </w:r>
          </w:p>
        </w:tc>
        <w:tc>
          <w:tcPr>
            <w:tcW w:w="1418" w:type="dxa"/>
          </w:tcPr>
          <w:p w14:paraId="15C5335B" w14:textId="77777777" w:rsidR="006E259E" w:rsidRPr="00016269" w:rsidRDefault="006E259E" w:rsidP="006E259E">
            <w:pPr>
              <w:tabs>
                <w:tab w:val="left" w:pos="722"/>
              </w:tabs>
              <w:spacing w:line="281" w:lineRule="exact"/>
              <w:rPr>
                <w:rFonts w:ascii="Times New Roman" w:eastAsia="Times New Roman" w:hAnsi="Times New Roman" w:cs="Times New Roman"/>
              </w:rPr>
            </w:pPr>
          </w:p>
        </w:tc>
      </w:tr>
      <w:tr w:rsidR="006E259E" w:rsidRPr="00016269" w14:paraId="069BD417" w14:textId="77777777" w:rsidTr="00E32778">
        <w:tc>
          <w:tcPr>
            <w:tcW w:w="8789" w:type="dxa"/>
          </w:tcPr>
          <w:p w14:paraId="1A6DE5DD" w14:textId="77777777" w:rsidR="006E259E" w:rsidRPr="00016269" w:rsidRDefault="006E259E"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2024 г.</w:t>
            </w:r>
          </w:p>
        </w:tc>
        <w:tc>
          <w:tcPr>
            <w:tcW w:w="1418" w:type="dxa"/>
          </w:tcPr>
          <w:p w14:paraId="05180C48" w14:textId="77777777" w:rsidR="006E259E" w:rsidRPr="00016269" w:rsidRDefault="006E259E" w:rsidP="006E259E">
            <w:pPr>
              <w:tabs>
                <w:tab w:val="left" w:pos="722"/>
              </w:tabs>
              <w:spacing w:line="281" w:lineRule="exact"/>
              <w:rPr>
                <w:rFonts w:ascii="Times New Roman" w:eastAsia="Times New Roman" w:hAnsi="Times New Roman" w:cs="Times New Roman"/>
              </w:rPr>
            </w:pPr>
          </w:p>
        </w:tc>
      </w:tr>
      <w:tr w:rsidR="009338B9" w:rsidRPr="00016269" w14:paraId="3DB5DCC3" w14:textId="77777777" w:rsidTr="00E32778">
        <w:tc>
          <w:tcPr>
            <w:tcW w:w="8789" w:type="dxa"/>
          </w:tcPr>
          <w:p w14:paraId="23243718" w14:textId="77777777" w:rsidR="009338B9" w:rsidRPr="00016269" w:rsidRDefault="009338B9" w:rsidP="0050393D">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Доля расходов на НИОКР в валовой выручке (без НДС) организации (компании, предприятия) за последние 3 года (%), в том числе в:</w:t>
            </w:r>
          </w:p>
        </w:tc>
        <w:tc>
          <w:tcPr>
            <w:tcW w:w="1418" w:type="dxa"/>
          </w:tcPr>
          <w:p w14:paraId="3F626B29"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6E259E" w:rsidRPr="00016269" w14:paraId="07095DA4" w14:textId="77777777" w:rsidTr="00E32778">
        <w:tc>
          <w:tcPr>
            <w:tcW w:w="8789" w:type="dxa"/>
          </w:tcPr>
          <w:p w14:paraId="04E2E8A7" w14:textId="77777777" w:rsidR="006E259E" w:rsidRPr="00016269" w:rsidRDefault="006E259E"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2022 г.</w:t>
            </w:r>
          </w:p>
        </w:tc>
        <w:tc>
          <w:tcPr>
            <w:tcW w:w="1418" w:type="dxa"/>
          </w:tcPr>
          <w:p w14:paraId="100410E8" w14:textId="77777777" w:rsidR="006E259E" w:rsidRPr="00016269" w:rsidRDefault="006E259E" w:rsidP="006E259E">
            <w:pPr>
              <w:tabs>
                <w:tab w:val="left" w:pos="722"/>
              </w:tabs>
              <w:spacing w:line="281" w:lineRule="exact"/>
              <w:rPr>
                <w:rFonts w:ascii="Times New Roman" w:eastAsia="Times New Roman" w:hAnsi="Times New Roman" w:cs="Times New Roman"/>
              </w:rPr>
            </w:pPr>
          </w:p>
        </w:tc>
      </w:tr>
      <w:tr w:rsidR="006E259E" w:rsidRPr="00016269" w14:paraId="395CAD99" w14:textId="77777777" w:rsidTr="00E32778">
        <w:tc>
          <w:tcPr>
            <w:tcW w:w="8789" w:type="dxa"/>
          </w:tcPr>
          <w:p w14:paraId="0D5A0963" w14:textId="77777777" w:rsidR="006E259E" w:rsidRPr="00016269" w:rsidRDefault="006E259E"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2023 г.</w:t>
            </w:r>
          </w:p>
        </w:tc>
        <w:tc>
          <w:tcPr>
            <w:tcW w:w="1418" w:type="dxa"/>
          </w:tcPr>
          <w:p w14:paraId="5226E644" w14:textId="77777777" w:rsidR="006E259E" w:rsidRPr="00016269" w:rsidRDefault="006E259E" w:rsidP="006E259E">
            <w:pPr>
              <w:tabs>
                <w:tab w:val="left" w:pos="722"/>
              </w:tabs>
              <w:spacing w:line="281" w:lineRule="exact"/>
              <w:rPr>
                <w:rFonts w:ascii="Times New Roman" w:eastAsia="Times New Roman" w:hAnsi="Times New Roman" w:cs="Times New Roman"/>
              </w:rPr>
            </w:pPr>
          </w:p>
        </w:tc>
      </w:tr>
      <w:tr w:rsidR="006E259E" w:rsidRPr="00016269" w14:paraId="297DD74B" w14:textId="77777777" w:rsidTr="00E32778">
        <w:tc>
          <w:tcPr>
            <w:tcW w:w="8789" w:type="dxa"/>
          </w:tcPr>
          <w:p w14:paraId="337C99D4" w14:textId="77777777" w:rsidR="006E259E" w:rsidRPr="00016269" w:rsidRDefault="006E259E" w:rsidP="006E259E">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 xml:space="preserve">            2024 г.</w:t>
            </w:r>
          </w:p>
        </w:tc>
        <w:tc>
          <w:tcPr>
            <w:tcW w:w="1418" w:type="dxa"/>
          </w:tcPr>
          <w:p w14:paraId="4E262C49" w14:textId="77777777" w:rsidR="006E259E" w:rsidRPr="00016269" w:rsidRDefault="006E259E" w:rsidP="006E259E">
            <w:pPr>
              <w:tabs>
                <w:tab w:val="left" w:pos="722"/>
              </w:tabs>
              <w:spacing w:line="281" w:lineRule="exact"/>
              <w:rPr>
                <w:rFonts w:ascii="Times New Roman" w:eastAsia="Times New Roman" w:hAnsi="Times New Roman" w:cs="Times New Roman"/>
              </w:rPr>
            </w:pPr>
          </w:p>
        </w:tc>
      </w:tr>
      <w:tr w:rsidR="009338B9" w:rsidRPr="00016269" w14:paraId="1FCCC939" w14:textId="77777777" w:rsidTr="00E32778">
        <w:tc>
          <w:tcPr>
            <w:tcW w:w="8789" w:type="dxa"/>
          </w:tcPr>
          <w:p w14:paraId="5BB92BDD" w14:textId="77777777" w:rsidR="009338B9" w:rsidRPr="00016269" w:rsidRDefault="009338B9" w:rsidP="0050393D">
            <w:pPr>
              <w:tabs>
                <w:tab w:val="left" w:pos="722"/>
              </w:tabs>
              <w:spacing w:line="281" w:lineRule="exact"/>
              <w:rPr>
                <w:rFonts w:ascii="Times New Roman" w:eastAsia="Times New Roman" w:hAnsi="Times New Roman" w:cs="Times New Roman"/>
              </w:rPr>
            </w:pPr>
            <w:r w:rsidRPr="00016269">
              <w:rPr>
                <w:rFonts w:ascii="Times New Roman" w:eastAsia="Times New Roman" w:hAnsi="Times New Roman" w:cs="Times New Roman"/>
              </w:rPr>
              <w:t>Количество работников организации (чел., всего)</w:t>
            </w:r>
          </w:p>
        </w:tc>
        <w:tc>
          <w:tcPr>
            <w:tcW w:w="1418" w:type="dxa"/>
          </w:tcPr>
          <w:p w14:paraId="69D4B265" w14:textId="77777777" w:rsidR="009338B9" w:rsidRPr="00016269" w:rsidRDefault="009338B9" w:rsidP="0050393D">
            <w:pPr>
              <w:tabs>
                <w:tab w:val="left" w:pos="722"/>
              </w:tabs>
              <w:spacing w:line="281" w:lineRule="exact"/>
              <w:rPr>
                <w:rFonts w:ascii="Times New Roman" w:eastAsia="Times New Roman" w:hAnsi="Times New Roman" w:cs="Times New Roman"/>
              </w:rPr>
            </w:pPr>
          </w:p>
        </w:tc>
      </w:tr>
      <w:tr w:rsidR="009338B9" w:rsidRPr="00016269" w14:paraId="418102BE" w14:textId="77777777" w:rsidTr="00E32778">
        <w:tc>
          <w:tcPr>
            <w:tcW w:w="8789" w:type="dxa"/>
          </w:tcPr>
          <w:p w14:paraId="0E506534" w14:textId="77777777" w:rsidR="009338B9" w:rsidRPr="00016269" w:rsidRDefault="009338B9" w:rsidP="0050393D">
            <w:pPr>
              <w:tabs>
                <w:tab w:val="left" w:pos="722"/>
              </w:tabs>
              <w:rPr>
                <w:rFonts w:ascii="Times New Roman" w:hAnsi="Times New Roman" w:cs="Times New Roman"/>
              </w:rPr>
            </w:pPr>
            <w:r w:rsidRPr="00016269">
              <w:rPr>
                <w:rFonts w:ascii="Times New Roman" w:hAnsi="Times New Roman" w:cs="Times New Roman"/>
              </w:rPr>
              <w:t xml:space="preserve">Наличие в структуре Организации научно-исследовательского подразделения, способного осуществить подготовку результатов научно-технических проектов к дальнейшему использованию (коммерциализации), и его численность </w:t>
            </w:r>
          </w:p>
        </w:tc>
        <w:tc>
          <w:tcPr>
            <w:tcW w:w="1418" w:type="dxa"/>
          </w:tcPr>
          <w:p w14:paraId="3D473908"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p w14:paraId="7063CA22"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p>
          <w:p w14:paraId="3F4E7F93"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чел.</w:t>
            </w:r>
          </w:p>
        </w:tc>
      </w:tr>
      <w:tr w:rsidR="009338B9" w:rsidRPr="00016269" w14:paraId="0E267CC2" w14:textId="77777777" w:rsidTr="00E32778">
        <w:tc>
          <w:tcPr>
            <w:tcW w:w="8789" w:type="dxa"/>
          </w:tcPr>
          <w:p w14:paraId="0D5312C9" w14:textId="77777777" w:rsidR="009338B9" w:rsidRPr="00016269" w:rsidRDefault="009338B9" w:rsidP="0050393D">
            <w:pPr>
              <w:tabs>
                <w:tab w:val="left" w:pos="722"/>
              </w:tabs>
              <w:rPr>
                <w:rFonts w:ascii="Times New Roman" w:hAnsi="Times New Roman" w:cs="Times New Roman"/>
              </w:rPr>
            </w:pPr>
            <w:r w:rsidRPr="00016269">
              <w:rPr>
                <w:rFonts w:ascii="Times New Roman" w:hAnsi="Times New Roman" w:cs="Times New Roman"/>
              </w:rPr>
              <w:t>Количество научно-технических (научно-технологических) проектов, выполненных научно-исследовательским подразделением Организации за последние 3 года</w:t>
            </w:r>
          </w:p>
        </w:tc>
        <w:tc>
          <w:tcPr>
            <w:tcW w:w="1418" w:type="dxa"/>
          </w:tcPr>
          <w:p w14:paraId="470461BD"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шт.</w:t>
            </w:r>
          </w:p>
        </w:tc>
      </w:tr>
      <w:tr w:rsidR="009338B9" w:rsidRPr="00016269" w14:paraId="39A0E5C6" w14:textId="77777777" w:rsidTr="00E32778">
        <w:tc>
          <w:tcPr>
            <w:tcW w:w="8789" w:type="dxa"/>
          </w:tcPr>
          <w:p w14:paraId="758CE3EF"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 xml:space="preserve">Наличие у Организации утвержденной программы инновационного развития предприятия (стратегической программы модернизации производства и внедрения наукоемкой продукции оказания услуг), размещенной в открытом доступе </w:t>
            </w:r>
            <w:r w:rsidRPr="00016269">
              <w:rPr>
                <w:i/>
                <w:color w:val="000000"/>
                <w:sz w:val="24"/>
                <w:szCs w:val="24"/>
                <w:lang w:val="ru-RU"/>
              </w:rPr>
              <w:t>(привести ссылку на источник информации)</w:t>
            </w:r>
          </w:p>
        </w:tc>
        <w:tc>
          <w:tcPr>
            <w:tcW w:w="1418" w:type="dxa"/>
          </w:tcPr>
          <w:p w14:paraId="39113046"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p w14:paraId="6375CF5C"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p>
        </w:tc>
      </w:tr>
      <w:tr w:rsidR="009338B9" w:rsidRPr="00016269" w14:paraId="05A39CE3" w14:textId="77777777" w:rsidTr="00E32778">
        <w:tc>
          <w:tcPr>
            <w:tcW w:w="8789" w:type="dxa"/>
          </w:tcPr>
          <w:p w14:paraId="6C9B9F3D"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 xml:space="preserve">Наличие у Организации собственного опытно-экспериментального и/или мелкосерийного производства, или доступа к нему, в том числе: </w:t>
            </w:r>
          </w:p>
        </w:tc>
        <w:tc>
          <w:tcPr>
            <w:tcW w:w="1418" w:type="dxa"/>
          </w:tcPr>
          <w:p w14:paraId="2938DDD9"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tc>
      </w:tr>
      <w:tr w:rsidR="009338B9" w:rsidRPr="00016269" w14:paraId="3534C4D6" w14:textId="77777777" w:rsidTr="00E32778">
        <w:tc>
          <w:tcPr>
            <w:tcW w:w="8789" w:type="dxa"/>
          </w:tcPr>
          <w:p w14:paraId="70C655C7"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исследовательские стенды</w:t>
            </w:r>
          </w:p>
        </w:tc>
        <w:tc>
          <w:tcPr>
            <w:tcW w:w="1418" w:type="dxa"/>
          </w:tcPr>
          <w:p w14:paraId="03D59EAB"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tc>
      </w:tr>
      <w:tr w:rsidR="009338B9" w:rsidRPr="00016269" w14:paraId="25066201" w14:textId="77777777" w:rsidTr="00E32778">
        <w:tc>
          <w:tcPr>
            <w:tcW w:w="8789" w:type="dxa"/>
          </w:tcPr>
          <w:p w14:paraId="447020DB"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экспериментальные установки</w:t>
            </w:r>
          </w:p>
        </w:tc>
        <w:tc>
          <w:tcPr>
            <w:tcW w:w="1418" w:type="dxa"/>
          </w:tcPr>
          <w:p w14:paraId="1CA9469B"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tc>
      </w:tr>
      <w:tr w:rsidR="009338B9" w:rsidRPr="00016269" w14:paraId="2B6B0F5C" w14:textId="77777777" w:rsidTr="00E32778">
        <w:tc>
          <w:tcPr>
            <w:tcW w:w="8789" w:type="dxa"/>
          </w:tcPr>
          <w:p w14:paraId="00EA94F6"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контрольно-измерительное оборудование</w:t>
            </w:r>
          </w:p>
        </w:tc>
        <w:tc>
          <w:tcPr>
            <w:tcW w:w="1418" w:type="dxa"/>
          </w:tcPr>
          <w:p w14:paraId="4261579E"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tc>
      </w:tr>
      <w:tr w:rsidR="009338B9" w:rsidRPr="00016269" w14:paraId="1F41E4F8" w14:textId="77777777" w:rsidTr="00E32778">
        <w:tc>
          <w:tcPr>
            <w:tcW w:w="8789" w:type="dxa"/>
          </w:tcPr>
          <w:p w14:paraId="4538FBE3"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испытательные установки и оборудование</w:t>
            </w:r>
          </w:p>
        </w:tc>
        <w:tc>
          <w:tcPr>
            <w:tcW w:w="1418" w:type="dxa"/>
          </w:tcPr>
          <w:p w14:paraId="36240789"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tc>
      </w:tr>
      <w:tr w:rsidR="009338B9" w:rsidRPr="00016269" w14:paraId="777CC5F6" w14:textId="77777777" w:rsidTr="00E32778">
        <w:tc>
          <w:tcPr>
            <w:tcW w:w="8789" w:type="dxa"/>
          </w:tcPr>
          <w:p w14:paraId="3DF9BB89" w14:textId="77777777" w:rsidR="009338B9" w:rsidRPr="00016269"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016269">
              <w:rPr>
                <w:color w:val="000000"/>
                <w:sz w:val="24"/>
                <w:szCs w:val="24"/>
                <w:lang w:val="ru-RU"/>
              </w:rPr>
              <w:t xml:space="preserve">иное </w:t>
            </w:r>
            <w:r w:rsidRPr="00016269">
              <w:rPr>
                <w:i/>
                <w:color w:val="000000"/>
                <w:sz w:val="24"/>
                <w:szCs w:val="24"/>
                <w:lang w:val="ru-RU"/>
              </w:rPr>
              <w:t>(указать)</w:t>
            </w:r>
          </w:p>
        </w:tc>
        <w:tc>
          <w:tcPr>
            <w:tcW w:w="1418" w:type="dxa"/>
          </w:tcPr>
          <w:p w14:paraId="309C4E83" w14:textId="77777777" w:rsidR="009338B9" w:rsidRPr="00016269" w:rsidRDefault="009338B9" w:rsidP="0050393D">
            <w:pPr>
              <w:pStyle w:val="Bodytext1"/>
              <w:shd w:val="clear" w:color="auto" w:fill="auto"/>
              <w:tabs>
                <w:tab w:val="left" w:pos="722"/>
              </w:tabs>
              <w:spacing w:line="240" w:lineRule="auto"/>
              <w:ind w:firstLine="0"/>
              <w:rPr>
                <w:i/>
                <w:color w:val="000000"/>
                <w:sz w:val="24"/>
                <w:szCs w:val="24"/>
                <w:lang w:val="ru-RU"/>
              </w:rPr>
            </w:pPr>
            <w:r w:rsidRPr="00016269">
              <w:rPr>
                <w:i/>
                <w:color w:val="000000"/>
                <w:sz w:val="24"/>
                <w:szCs w:val="24"/>
                <w:lang w:val="ru-RU"/>
              </w:rPr>
              <w:t>да/нет</w:t>
            </w:r>
          </w:p>
        </w:tc>
      </w:tr>
    </w:tbl>
    <w:p w14:paraId="08C36E6C" w14:textId="77777777" w:rsidR="009338B9" w:rsidRPr="00016269" w:rsidRDefault="009338B9" w:rsidP="0050393D">
      <w:pPr>
        <w:rPr>
          <w:rFonts w:ascii="Times New Roman" w:hAnsi="Times New Roman" w:cs="Times New Roman"/>
        </w:rPr>
      </w:pPr>
    </w:p>
    <w:p w14:paraId="4C6FE90B" w14:textId="77777777" w:rsidR="009C5B81" w:rsidRPr="00016269" w:rsidRDefault="009C5B81" w:rsidP="0050393D">
      <w:pPr>
        <w:rPr>
          <w:rFonts w:ascii="Times New Roman" w:hAnsi="Times New Roman" w:cs="Times New Roman"/>
        </w:rPr>
      </w:pPr>
    </w:p>
    <w:p w14:paraId="7C4C3398" w14:textId="77777777" w:rsidR="006E2DC6" w:rsidRPr="00016269" w:rsidRDefault="006E2DC6" w:rsidP="0050393D">
      <w:pPr>
        <w:rPr>
          <w:rFonts w:ascii="Times New Roman" w:hAnsi="Times New Roman" w:cs="Times New Roman"/>
        </w:rPr>
      </w:pPr>
    </w:p>
    <w:p w14:paraId="12643DF1" w14:textId="77777777" w:rsidR="006E2DC6" w:rsidRPr="00016269" w:rsidRDefault="006E2DC6" w:rsidP="0050393D">
      <w:pPr>
        <w:rPr>
          <w:rFonts w:ascii="Times New Roman" w:hAnsi="Times New Roman" w:cs="Times New Roman"/>
        </w:rPr>
      </w:pPr>
    </w:p>
    <w:p w14:paraId="2AA8F36F" w14:textId="77777777" w:rsidR="006E2DC6" w:rsidRPr="00016269" w:rsidRDefault="006E2DC6" w:rsidP="0050393D">
      <w:pPr>
        <w:rPr>
          <w:rFonts w:ascii="Times New Roman" w:hAnsi="Times New Roman" w:cs="Times New Roman"/>
        </w:rPr>
      </w:pPr>
    </w:p>
    <w:p w14:paraId="2E8FBB99" w14:textId="77777777" w:rsidR="006E2DC6" w:rsidRPr="00016269" w:rsidRDefault="006E2DC6" w:rsidP="0050393D">
      <w:pPr>
        <w:rPr>
          <w:rFonts w:ascii="Times New Roman" w:hAnsi="Times New Roman" w:cs="Times New Roman"/>
        </w:rPr>
      </w:pPr>
    </w:p>
    <w:p w14:paraId="5B1CA0FE" w14:textId="77777777" w:rsidR="006E2DC6" w:rsidRPr="00016269" w:rsidRDefault="006E2DC6" w:rsidP="0050393D">
      <w:pPr>
        <w:rPr>
          <w:rFonts w:ascii="Times New Roman" w:hAnsi="Times New Roman" w:cs="Times New Roman"/>
        </w:rPr>
      </w:pPr>
    </w:p>
    <w:p w14:paraId="745903E4" w14:textId="77777777" w:rsidR="00075F39" w:rsidRPr="00016269" w:rsidRDefault="00075F39" w:rsidP="0050393D">
      <w:pPr>
        <w:rPr>
          <w:rFonts w:ascii="Times New Roman" w:hAnsi="Times New Roman" w:cs="Times New Roman"/>
        </w:rPr>
      </w:pPr>
    </w:p>
    <w:p w14:paraId="15F736F2" w14:textId="77777777" w:rsidR="009338B9" w:rsidRPr="00016269" w:rsidRDefault="009338B9" w:rsidP="0050393D">
      <w:pPr>
        <w:ind w:right="-566"/>
        <w:rPr>
          <w:rFonts w:ascii="Times New Roman" w:hAnsi="Times New Roman" w:cs="Times New Roman"/>
          <w:iCs/>
        </w:rPr>
      </w:pPr>
      <w:r w:rsidRPr="00016269">
        <w:rPr>
          <w:rFonts w:ascii="Times New Roman" w:hAnsi="Times New Roman" w:cs="Times New Roman"/>
          <w:iCs/>
        </w:rPr>
        <w:t>2. Опыт участия Индустриального партнера в реализации научно-исследовательских, опытно-конструкторских/опытно-технологических работ (НИОКТР) (за последние 3 года)</w:t>
      </w:r>
    </w:p>
    <w:tbl>
      <w:tblPr>
        <w:tblW w:w="533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2"/>
        <w:gridCol w:w="1618"/>
        <w:gridCol w:w="1230"/>
        <w:gridCol w:w="1232"/>
        <w:gridCol w:w="1774"/>
        <w:gridCol w:w="1501"/>
        <w:gridCol w:w="2481"/>
      </w:tblGrid>
      <w:tr w:rsidR="009338B9" w:rsidRPr="00016269" w14:paraId="38B10205" w14:textId="77777777" w:rsidTr="00E32778">
        <w:tc>
          <w:tcPr>
            <w:tcW w:w="210" w:type="pct"/>
            <w:tcBorders>
              <w:bottom w:val="single" w:sz="4" w:space="0" w:color="auto"/>
            </w:tcBorders>
          </w:tcPr>
          <w:p w14:paraId="480391CB" w14:textId="77777777" w:rsidR="009338B9" w:rsidRPr="00016269" w:rsidRDefault="009338B9" w:rsidP="0050393D">
            <w:pPr>
              <w:ind w:left="-102" w:right="-108"/>
              <w:jc w:val="center"/>
              <w:rPr>
                <w:rFonts w:ascii="Times New Roman" w:hAnsi="Times New Roman" w:cs="Times New Roman"/>
              </w:rPr>
            </w:pPr>
            <w:r w:rsidRPr="00016269">
              <w:rPr>
                <w:rFonts w:ascii="Times New Roman" w:hAnsi="Times New Roman" w:cs="Times New Roman"/>
              </w:rPr>
              <w:t>№ п/п</w:t>
            </w:r>
          </w:p>
        </w:tc>
        <w:tc>
          <w:tcPr>
            <w:tcW w:w="788" w:type="pct"/>
            <w:tcBorders>
              <w:bottom w:val="single" w:sz="4" w:space="0" w:color="auto"/>
            </w:tcBorders>
          </w:tcPr>
          <w:p w14:paraId="4BFCF535" w14:textId="77777777" w:rsidR="009338B9" w:rsidRPr="00016269" w:rsidRDefault="009338B9" w:rsidP="0050393D">
            <w:pPr>
              <w:ind w:left="-152" w:right="-81"/>
              <w:jc w:val="center"/>
              <w:rPr>
                <w:rFonts w:ascii="Times New Roman" w:hAnsi="Times New Roman" w:cs="Times New Roman"/>
              </w:rPr>
            </w:pPr>
            <w:r w:rsidRPr="00016269">
              <w:rPr>
                <w:rFonts w:ascii="Times New Roman" w:hAnsi="Times New Roman" w:cs="Times New Roman"/>
              </w:rPr>
              <w:t>Наименование НИОКТР</w:t>
            </w:r>
          </w:p>
        </w:tc>
        <w:tc>
          <w:tcPr>
            <w:tcW w:w="599" w:type="pct"/>
            <w:tcBorders>
              <w:bottom w:val="single" w:sz="4" w:space="0" w:color="auto"/>
            </w:tcBorders>
          </w:tcPr>
          <w:p w14:paraId="4257D1A3" w14:textId="77777777" w:rsidR="009338B9" w:rsidRPr="00016269" w:rsidRDefault="009338B9" w:rsidP="0050393D">
            <w:pPr>
              <w:ind w:left="-109" w:right="-107"/>
              <w:jc w:val="center"/>
              <w:rPr>
                <w:rFonts w:ascii="Times New Roman" w:hAnsi="Times New Roman" w:cs="Times New Roman"/>
              </w:rPr>
            </w:pPr>
            <w:r w:rsidRPr="00016269">
              <w:rPr>
                <w:rFonts w:ascii="Times New Roman" w:hAnsi="Times New Roman" w:cs="Times New Roman"/>
              </w:rPr>
              <w:t>Участники проекта</w:t>
            </w:r>
            <w:r w:rsidRPr="00016269">
              <w:rPr>
                <w:rFonts w:ascii="Times New Roman" w:hAnsi="Times New Roman" w:cs="Times New Roman"/>
                <w:vertAlign w:val="superscript"/>
              </w:rPr>
              <w:footnoteReference w:id="46"/>
            </w:r>
          </w:p>
        </w:tc>
        <w:tc>
          <w:tcPr>
            <w:tcW w:w="600" w:type="pct"/>
            <w:tcBorders>
              <w:bottom w:val="single" w:sz="4" w:space="0" w:color="auto"/>
            </w:tcBorders>
          </w:tcPr>
          <w:p w14:paraId="3E123CD2" w14:textId="77777777" w:rsidR="009338B9" w:rsidRPr="00016269" w:rsidRDefault="009338B9" w:rsidP="0050393D">
            <w:pPr>
              <w:ind w:left="-108" w:right="-108"/>
              <w:jc w:val="center"/>
              <w:rPr>
                <w:rFonts w:ascii="Times New Roman" w:hAnsi="Times New Roman" w:cs="Times New Roman"/>
              </w:rPr>
            </w:pPr>
            <w:r w:rsidRPr="00016269">
              <w:rPr>
                <w:rFonts w:ascii="Times New Roman" w:hAnsi="Times New Roman" w:cs="Times New Roman"/>
              </w:rPr>
              <w:t>Стоимость работ,</w:t>
            </w:r>
          </w:p>
          <w:p w14:paraId="5CB41FA0" w14:textId="77777777" w:rsidR="009338B9" w:rsidRPr="00016269" w:rsidRDefault="009338B9" w:rsidP="0050393D">
            <w:pPr>
              <w:ind w:left="-108" w:right="-108"/>
              <w:jc w:val="center"/>
              <w:rPr>
                <w:rFonts w:ascii="Times New Roman" w:hAnsi="Times New Roman" w:cs="Times New Roman"/>
              </w:rPr>
            </w:pPr>
            <w:r w:rsidRPr="00016269">
              <w:rPr>
                <w:rFonts w:ascii="Times New Roman" w:hAnsi="Times New Roman" w:cs="Times New Roman"/>
              </w:rPr>
              <w:t>млн. руб.</w:t>
            </w:r>
          </w:p>
        </w:tc>
        <w:tc>
          <w:tcPr>
            <w:tcW w:w="864" w:type="pct"/>
            <w:tcBorders>
              <w:bottom w:val="single" w:sz="4" w:space="0" w:color="auto"/>
            </w:tcBorders>
          </w:tcPr>
          <w:p w14:paraId="052E2714" w14:textId="77777777" w:rsidR="009338B9" w:rsidRPr="00016269" w:rsidRDefault="009338B9" w:rsidP="0050393D">
            <w:pPr>
              <w:ind w:left="-107" w:right="-109"/>
              <w:jc w:val="center"/>
              <w:rPr>
                <w:rFonts w:ascii="Times New Roman" w:hAnsi="Times New Roman" w:cs="Times New Roman"/>
              </w:rPr>
            </w:pPr>
            <w:r w:rsidRPr="00016269">
              <w:rPr>
                <w:rFonts w:ascii="Times New Roman" w:hAnsi="Times New Roman" w:cs="Times New Roman"/>
              </w:rPr>
              <w:t>Источник финансирования</w:t>
            </w:r>
            <w:r w:rsidRPr="00016269">
              <w:rPr>
                <w:rStyle w:val="ad"/>
              </w:rPr>
              <w:footnoteReference w:id="47"/>
            </w:r>
          </w:p>
        </w:tc>
        <w:tc>
          <w:tcPr>
            <w:tcW w:w="731" w:type="pct"/>
            <w:tcBorders>
              <w:bottom w:val="single" w:sz="4" w:space="0" w:color="auto"/>
            </w:tcBorders>
          </w:tcPr>
          <w:p w14:paraId="569DD799" w14:textId="77777777" w:rsidR="009338B9" w:rsidRPr="00016269" w:rsidRDefault="009338B9" w:rsidP="0050393D">
            <w:pPr>
              <w:ind w:left="-108" w:right="-107"/>
              <w:jc w:val="center"/>
              <w:rPr>
                <w:rFonts w:ascii="Times New Roman" w:hAnsi="Times New Roman" w:cs="Times New Roman"/>
              </w:rPr>
            </w:pPr>
            <w:r w:rsidRPr="00016269">
              <w:rPr>
                <w:rFonts w:ascii="Times New Roman" w:hAnsi="Times New Roman" w:cs="Times New Roman"/>
              </w:rPr>
              <w:t>Результаты НИОКТР использованы в собственном производстве (</w:t>
            </w:r>
            <w:r w:rsidRPr="00016269">
              <w:rPr>
                <w:rFonts w:ascii="Times New Roman" w:hAnsi="Times New Roman" w:cs="Times New Roman"/>
                <w:i/>
              </w:rPr>
              <w:t>да/нет</w:t>
            </w:r>
            <w:r w:rsidRPr="00016269">
              <w:rPr>
                <w:rFonts w:ascii="Times New Roman" w:hAnsi="Times New Roman" w:cs="Times New Roman"/>
              </w:rPr>
              <w:t>)</w:t>
            </w:r>
          </w:p>
        </w:tc>
        <w:tc>
          <w:tcPr>
            <w:tcW w:w="1209" w:type="pct"/>
            <w:tcBorders>
              <w:bottom w:val="single" w:sz="4" w:space="0" w:color="auto"/>
            </w:tcBorders>
          </w:tcPr>
          <w:p w14:paraId="0064DE4E" w14:textId="77777777" w:rsidR="009338B9" w:rsidRPr="00016269" w:rsidRDefault="009338B9" w:rsidP="0050393D">
            <w:pPr>
              <w:ind w:left="-74" w:right="-143"/>
              <w:jc w:val="center"/>
              <w:rPr>
                <w:rFonts w:ascii="Times New Roman" w:hAnsi="Times New Roman" w:cs="Times New Roman"/>
              </w:rPr>
            </w:pPr>
            <w:r w:rsidRPr="00016269">
              <w:rPr>
                <w:rFonts w:ascii="Times New Roman" w:hAnsi="Times New Roman" w:cs="Times New Roman"/>
              </w:rPr>
              <w:t>Выручка от реализации продукции, произведенной с использованием результатов НИОКТР, млн. руб.</w:t>
            </w:r>
          </w:p>
        </w:tc>
      </w:tr>
      <w:tr w:rsidR="009338B9" w:rsidRPr="00016269" w14:paraId="413275D3" w14:textId="77777777" w:rsidTr="00E32778">
        <w:trPr>
          <w:trHeight w:val="322"/>
        </w:trPr>
        <w:tc>
          <w:tcPr>
            <w:tcW w:w="210" w:type="pct"/>
          </w:tcPr>
          <w:p w14:paraId="79A74FAF" w14:textId="77777777" w:rsidR="009338B9" w:rsidRPr="00016269" w:rsidRDefault="009338B9" w:rsidP="0050393D">
            <w:pPr>
              <w:jc w:val="center"/>
              <w:rPr>
                <w:rFonts w:ascii="Times New Roman" w:hAnsi="Times New Roman" w:cs="Times New Roman"/>
              </w:rPr>
            </w:pPr>
            <w:r w:rsidRPr="00016269">
              <w:rPr>
                <w:rFonts w:ascii="Times New Roman" w:hAnsi="Times New Roman" w:cs="Times New Roman"/>
              </w:rPr>
              <w:t>1</w:t>
            </w:r>
          </w:p>
        </w:tc>
        <w:tc>
          <w:tcPr>
            <w:tcW w:w="788" w:type="pct"/>
          </w:tcPr>
          <w:p w14:paraId="22A8DAF2" w14:textId="77777777" w:rsidR="009338B9" w:rsidRPr="00016269" w:rsidRDefault="009338B9" w:rsidP="0050393D">
            <w:pPr>
              <w:rPr>
                <w:rFonts w:ascii="Times New Roman" w:hAnsi="Times New Roman" w:cs="Times New Roman"/>
              </w:rPr>
            </w:pPr>
          </w:p>
        </w:tc>
        <w:tc>
          <w:tcPr>
            <w:tcW w:w="599" w:type="pct"/>
          </w:tcPr>
          <w:p w14:paraId="42E43ED2" w14:textId="77777777" w:rsidR="009338B9" w:rsidRPr="00016269" w:rsidRDefault="009338B9" w:rsidP="0050393D">
            <w:pPr>
              <w:rPr>
                <w:rFonts w:ascii="Times New Roman" w:hAnsi="Times New Roman" w:cs="Times New Roman"/>
              </w:rPr>
            </w:pPr>
          </w:p>
        </w:tc>
        <w:tc>
          <w:tcPr>
            <w:tcW w:w="600" w:type="pct"/>
          </w:tcPr>
          <w:p w14:paraId="494ACE03" w14:textId="77777777" w:rsidR="009338B9" w:rsidRPr="00016269" w:rsidRDefault="009338B9" w:rsidP="0050393D">
            <w:pPr>
              <w:rPr>
                <w:rFonts w:ascii="Times New Roman" w:hAnsi="Times New Roman" w:cs="Times New Roman"/>
              </w:rPr>
            </w:pPr>
          </w:p>
        </w:tc>
        <w:tc>
          <w:tcPr>
            <w:tcW w:w="864" w:type="pct"/>
          </w:tcPr>
          <w:p w14:paraId="55CE2D1E" w14:textId="77777777" w:rsidR="009338B9" w:rsidRPr="00016269" w:rsidRDefault="009338B9" w:rsidP="0050393D">
            <w:pPr>
              <w:rPr>
                <w:rFonts w:ascii="Times New Roman" w:hAnsi="Times New Roman" w:cs="Times New Roman"/>
              </w:rPr>
            </w:pPr>
          </w:p>
        </w:tc>
        <w:tc>
          <w:tcPr>
            <w:tcW w:w="731" w:type="pct"/>
          </w:tcPr>
          <w:p w14:paraId="61A5C48B" w14:textId="77777777" w:rsidR="009338B9" w:rsidRPr="00016269" w:rsidRDefault="009338B9" w:rsidP="0050393D">
            <w:pPr>
              <w:rPr>
                <w:rFonts w:ascii="Times New Roman" w:hAnsi="Times New Roman" w:cs="Times New Roman"/>
              </w:rPr>
            </w:pPr>
          </w:p>
        </w:tc>
        <w:tc>
          <w:tcPr>
            <w:tcW w:w="1209" w:type="pct"/>
          </w:tcPr>
          <w:p w14:paraId="2F71F0DF" w14:textId="77777777" w:rsidR="009338B9" w:rsidRPr="00016269" w:rsidRDefault="009338B9" w:rsidP="0050393D">
            <w:pPr>
              <w:rPr>
                <w:rFonts w:ascii="Times New Roman" w:hAnsi="Times New Roman" w:cs="Times New Roman"/>
              </w:rPr>
            </w:pPr>
          </w:p>
        </w:tc>
      </w:tr>
      <w:tr w:rsidR="009338B9" w:rsidRPr="00016269" w14:paraId="322646CA" w14:textId="77777777" w:rsidTr="00E32778">
        <w:trPr>
          <w:trHeight w:val="206"/>
        </w:trPr>
        <w:tc>
          <w:tcPr>
            <w:tcW w:w="210" w:type="pct"/>
          </w:tcPr>
          <w:p w14:paraId="47DEFF30" w14:textId="77777777" w:rsidR="009338B9" w:rsidRPr="00016269" w:rsidRDefault="009338B9" w:rsidP="0050393D">
            <w:pPr>
              <w:jc w:val="center"/>
              <w:rPr>
                <w:rFonts w:ascii="Times New Roman" w:hAnsi="Times New Roman" w:cs="Times New Roman"/>
              </w:rPr>
            </w:pPr>
            <w:r w:rsidRPr="00016269">
              <w:rPr>
                <w:rFonts w:ascii="Times New Roman" w:hAnsi="Times New Roman" w:cs="Times New Roman"/>
              </w:rPr>
              <w:t>2</w:t>
            </w:r>
          </w:p>
        </w:tc>
        <w:tc>
          <w:tcPr>
            <w:tcW w:w="788" w:type="pct"/>
          </w:tcPr>
          <w:p w14:paraId="50F09E9E" w14:textId="77777777" w:rsidR="009338B9" w:rsidRPr="00016269" w:rsidRDefault="009338B9" w:rsidP="0050393D">
            <w:pPr>
              <w:rPr>
                <w:rFonts w:ascii="Times New Roman" w:hAnsi="Times New Roman" w:cs="Times New Roman"/>
              </w:rPr>
            </w:pPr>
          </w:p>
        </w:tc>
        <w:tc>
          <w:tcPr>
            <w:tcW w:w="599" w:type="pct"/>
          </w:tcPr>
          <w:p w14:paraId="3A01E67F" w14:textId="77777777" w:rsidR="009338B9" w:rsidRPr="00016269" w:rsidRDefault="009338B9" w:rsidP="0050393D">
            <w:pPr>
              <w:rPr>
                <w:rFonts w:ascii="Times New Roman" w:hAnsi="Times New Roman" w:cs="Times New Roman"/>
              </w:rPr>
            </w:pPr>
          </w:p>
        </w:tc>
        <w:tc>
          <w:tcPr>
            <w:tcW w:w="600" w:type="pct"/>
          </w:tcPr>
          <w:p w14:paraId="75F45A78" w14:textId="77777777" w:rsidR="009338B9" w:rsidRPr="00016269" w:rsidRDefault="009338B9" w:rsidP="0050393D">
            <w:pPr>
              <w:rPr>
                <w:rFonts w:ascii="Times New Roman" w:hAnsi="Times New Roman" w:cs="Times New Roman"/>
              </w:rPr>
            </w:pPr>
          </w:p>
        </w:tc>
        <w:tc>
          <w:tcPr>
            <w:tcW w:w="864" w:type="pct"/>
          </w:tcPr>
          <w:p w14:paraId="3A3FA09C" w14:textId="77777777" w:rsidR="009338B9" w:rsidRPr="00016269" w:rsidRDefault="009338B9" w:rsidP="0050393D">
            <w:pPr>
              <w:rPr>
                <w:rFonts w:ascii="Times New Roman" w:hAnsi="Times New Roman" w:cs="Times New Roman"/>
              </w:rPr>
            </w:pPr>
          </w:p>
        </w:tc>
        <w:tc>
          <w:tcPr>
            <w:tcW w:w="731" w:type="pct"/>
          </w:tcPr>
          <w:p w14:paraId="3601539E" w14:textId="77777777" w:rsidR="009338B9" w:rsidRPr="00016269" w:rsidRDefault="009338B9" w:rsidP="0050393D">
            <w:pPr>
              <w:rPr>
                <w:rFonts w:ascii="Times New Roman" w:hAnsi="Times New Roman" w:cs="Times New Roman"/>
              </w:rPr>
            </w:pPr>
          </w:p>
        </w:tc>
        <w:tc>
          <w:tcPr>
            <w:tcW w:w="1209" w:type="pct"/>
          </w:tcPr>
          <w:p w14:paraId="6BF1B128" w14:textId="77777777" w:rsidR="009338B9" w:rsidRPr="00016269" w:rsidRDefault="009338B9" w:rsidP="0050393D">
            <w:pPr>
              <w:rPr>
                <w:rFonts w:ascii="Times New Roman" w:hAnsi="Times New Roman" w:cs="Times New Roman"/>
              </w:rPr>
            </w:pPr>
          </w:p>
        </w:tc>
      </w:tr>
      <w:tr w:rsidR="009338B9" w:rsidRPr="00016269" w14:paraId="59A30B40" w14:textId="77777777" w:rsidTr="00E32778">
        <w:trPr>
          <w:trHeight w:val="206"/>
        </w:trPr>
        <w:tc>
          <w:tcPr>
            <w:tcW w:w="210" w:type="pct"/>
          </w:tcPr>
          <w:p w14:paraId="01768595" w14:textId="77777777" w:rsidR="009338B9" w:rsidRPr="00016269" w:rsidRDefault="009338B9" w:rsidP="0050393D">
            <w:pPr>
              <w:jc w:val="center"/>
              <w:rPr>
                <w:rFonts w:ascii="Times New Roman" w:hAnsi="Times New Roman" w:cs="Times New Roman"/>
              </w:rPr>
            </w:pPr>
            <w:r w:rsidRPr="00016269">
              <w:rPr>
                <w:rFonts w:ascii="Times New Roman" w:hAnsi="Times New Roman" w:cs="Times New Roman"/>
              </w:rPr>
              <w:t>…</w:t>
            </w:r>
          </w:p>
        </w:tc>
        <w:tc>
          <w:tcPr>
            <w:tcW w:w="788" w:type="pct"/>
          </w:tcPr>
          <w:p w14:paraId="3AEF6292" w14:textId="77777777" w:rsidR="009338B9" w:rsidRPr="00016269" w:rsidRDefault="009338B9" w:rsidP="0050393D">
            <w:pPr>
              <w:rPr>
                <w:rFonts w:ascii="Times New Roman" w:hAnsi="Times New Roman" w:cs="Times New Roman"/>
              </w:rPr>
            </w:pPr>
          </w:p>
        </w:tc>
        <w:tc>
          <w:tcPr>
            <w:tcW w:w="599" w:type="pct"/>
          </w:tcPr>
          <w:p w14:paraId="0CA552C9" w14:textId="77777777" w:rsidR="009338B9" w:rsidRPr="00016269" w:rsidRDefault="009338B9" w:rsidP="0050393D">
            <w:pPr>
              <w:rPr>
                <w:rFonts w:ascii="Times New Roman" w:hAnsi="Times New Roman" w:cs="Times New Roman"/>
              </w:rPr>
            </w:pPr>
          </w:p>
        </w:tc>
        <w:tc>
          <w:tcPr>
            <w:tcW w:w="600" w:type="pct"/>
          </w:tcPr>
          <w:p w14:paraId="3D659C7F" w14:textId="77777777" w:rsidR="009338B9" w:rsidRPr="00016269" w:rsidRDefault="009338B9" w:rsidP="0050393D">
            <w:pPr>
              <w:rPr>
                <w:rFonts w:ascii="Times New Roman" w:hAnsi="Times New Roman" w:cs="Times New Roman"/>
              </w:rPr>
            </w:pPr>
          </w:p>
        </w:tc>
        <w:tc>
          <w:tcPr>
            <w:tcW w:w="864" w:type="pct"/>
          </w:tcPr>
          <w:p w14:paraId="7E3185CE" w14:textId="77777777" w:rsidR="009338B9" w:rsidRPr="00016269" w:rsidRDefault="009338B9" w:rsidP="0050393D">
            <w:pPr>
              <w:rPr>
                <w:rFonts w:ascii="Times New Roman" w:hAnsi="Times New Roman" w:cs="Times New Roman"/>
              </w:rPr>
            </w:pPr>
          </w:p>
        </w:tc>
        <w:tc>
          <w:tcPr>
            <w:tcW w:w="731" w:type="pct"/>
          </w:tcPr>
          <w:p w14:paraId="4CE72F97" w14:textId="77777777" w:rsidR="009338B9" w:rsidRPr="00016269" w:rsidRDefault="009338B9" w:rsidP="0050393D">
            <w:pPr>
              <w:rPr>
                <w:rFonts w:ascii="Times New Roman" w:hAnsi="Times New Roman" w:cs="Times New Roman"/>
              </w:rPr>
            </w:pPr>
          </w:p>
        </w:tc>
        <w:tc>
          <w:tcPr>
            <w:tcW w:w="1209" w:type="pct"/>
          </w:tcPr>
          <w:p w14:paraId="5C198227" w14:textId="77777777" w:rsidR="009338B9" w:rsidRPr="00016269" w:rsidRDefault="009338B9" w:rsidP="0050393D">
            <w:pPr>
              <w:rPr>
                <w:rFonts w:ascii="Times New Roman" w:hAnsi="Times New Roman" w:cs="Times New Roman"/>
              </w:rPr>
            </w:pPr>
          </w:p>
        </w:tc>
      </w:tr>
    </w:tbl>
    <w:p w14:paraId="5EF38478" w14:textId="77777777" w:rsidR="009338B9" w:rsidRPr="00016269" w:rsidRDefault="009338B9" w:rsidP="0050393D">
      <w:pPr>
        <w:rPr>
          <w:rFonts w:ascii="Times New Roman" w:hAnsi="Times New Roman" w:cs="Times New Roman"/>
          <w:lang w:eastAsia="x-none"/>
        </w:rPr>
      </w:pPr>
    </w:p>
    <w:p w14:paraId="3F2DD0DA" w14:textId="77777777" w:rsidR="009F6E09" w:rsidRPr="00016269" w:rsidRDefault="009F6E09" w:rsidP="0050393D">
      <w:pPr>
        <w:ind w:right="-566"/>
        <w:rPr>
          <w:rFonts w:ascii="Times New Roman" w:hAnsi="Times New Roman" w:cs="Times New Roman"/>
          <w:sz w:val="16"/>
          <w:szCs w:val="16"/>
        </w:rPr>
      </w:pPr>
      <w:r w:rsidRPr="00016269">
        <w:rPr>
          <w:rFonts w:ascii="Times New Roman" w:hAnsi="Times New Roman" w:cs="Times New Roman"/>
          <w:iCs/>
        </w:rPr>
        <w:t>3. Сведения о РИД Индустриального партнёра</w:t>
      </w:r>
      <w:r w:rsidRPr="00016269">
        <w:rPr>
          <w:rFonts w:ascii="Times New Roman" w:hAnsi="Times New Roman" w:cs="Times New Roman"/>
        </w:rPr>
        <w:t xml:space="preserve"> (</w:t>
      </w:r>
      <w:r w:rsidRPr="00016269">
        <w:rPr>
          <w:rFonts w:ascii="Times New Roman" w:hAnsi="Times New Roman" w:cs="Times New Roman"/>
          <w:iCs/>
        </w:rPr>
        <w:t>за последние 3 года)</w:t>
      </w:r>
    </w:p>
    <w:tbl>
      <w:tblPr>
        <w:tblW w:w="1026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1559"/>
        <w:gridCol w:w="1276"/>
        <w:gridCol w:w="1843"/>
        <w:gridCol w:w="1276"/>
        <w:gridCol w:w="1213"/>
        <w:gridCol w:w="2671"/>
      </w:tblGrid>
      <w:tr w:rsidR="009F6E09" w:rsidRPr="00016269" w14:paraId="2F6DB3C5" w14:textId="77777777" w:rsidTr="009F6E09">
        <w:trPr>
          <w:trHeight w:val="573"/>
        </w:trPr>
        <w:tc>
          <w:tcPr>
            <w:tcW w:w="426" w:type="dxa"/>
            <w:vMerge w:val="restart"/>
            <w:tcBorders>
              <w:top w:val="single" w:sz="4" w:space="0" w:color="auto"/>
              <w:left w:val="single" w:sz="4" w:space="0" w:color="auto"/>
              <w:right w:val="single" w:sz="4" w:space="0" w:color="auto"/>
            </w:tcBorders>
          </w:tcPr>
          <w:p w14:paraId="5BB20C31" w14:textId="77777777" w:rsidR="009F6E09" w:rsidRPr="00016269" w:rsidRDefault="009F6E09" w:rsidP="0050393D">
            <w:pPr>
              <w:ind w:left="-57" w:right="-57"/>
              <w:jc w:val="center"/>
              <w:rPr>
                <w:rFonts w:ascii="Times New Roman" w:hAnsi="Times New Roman" w:cs="Times New Roman"/>
              </w:rPr>
            </w:pPr>
            <w:r w:rsidRPr="00016269">
              <w:rPr>
                <w:rFonts w:ascii="Times New Roman" w:hAnsi="Times New Roman" w:cs="Times New Roman"/>
              </w:rPr>
              <w:t>№ п/п</w:t>
            </w:r>
          </w:p>
        </w:tc>
        <w:tc>
          <w:tcPr>
            <w:tcW w:w="1559" w:type="dxa"/>
            <w:vMerge w:val="restart"/>
            <w:tcBorders>
              <w:top w:val="single" w:sz="4" w:space="0" w:color="auto"/>
              <w:left w:val="single" w:sz="4" w:space="0" w:color="auto"/>
              <w:right w:val="single" w:sz="4" w:space="0" w:color="auto"/>
            </w:tcBorders>
          </w:tcPr>
          <w:p w14:paraId="588A9B33" w14:textId="77777777" w:rsidR="009F6E09" w:rsidRPr="00016269" w:rsidRDefault="009F6E09" w:rsidP="0050393D">
            <w:pPr>
              <w:ind w:left="-57" w:right="-57"/>
              <w:jc w:val="center"/>
              <w:rPr>
                <w:rFonts w:ascii="Times New Roman" w:hAnsi="Times New Roman" w:cs="Times New Roman"/>
              </w:rPr>
            </w:pPr>
            <w:r w:rsidRPr="00016269">
              <w:rPr>
                <w:rFonts w:ascii="Times New Roman" w:hAnsi="Times New Roman" w:cs="Times New Roman"/>
              </w:rPr>
              <w:t>Вид и наименование РИД</w:t>
            </w:r>
          </w:p>
        </w:tc>
        <w:tc>
          <w:tcPr>
            <w:tcW w:w="1276" w:type="dxa"/>
            <w:vMerge w:val="restart"/>
            <w:tcBorders>
              <w:top w:val="single" w:sz="4" w:space="0" w:color="auto"/>
              <w:left w:val="single" w:sz="4" w:space="0" w:color="auto"/>
              <w:right w:val="single" w:sz="4" w:space="0" w:color="auto"/>
            </w:tcBorders>
          </w:tcPr>
          <w:p w14:paraId="5870E6D7" w14:textId="77777777" w:rsidR="009F6E09" w:rsidRPr="00016269" w:rsidRDefault="009F6E09" w:rsidP="0050393D">
            <w:pPr>
              <w:ind w:left="-57" w:right="-40"/>
              <w:jc w:val="center"/>
              <w:rPr>
                <w:rFonts w:ascii="Times New Roman" w:hAnsi="Times New Roman" w:cs="Times New Roman"/>
              </w:rPr>
            </w:pPr>
            <w:r w:rsidRPr="00016269">
              <w:rPr>
                <w:rFonts w:ascii="Times New Roman" w:hAnsi="Times New Roman" w:cs="Times New Roman"/>
              </w:rPr>
              <w:t>Вид и номер охранного документа</w:t>
            </w:r>
          </w:p>
        </w:tc>
        <w:tc>
          <w:tcPr>
            <w:tcW w:w="3119" w:type="dxa"/>
            <w:gridSpan w:val="2"/>
            <w:tcBorders>
              <w:top w:val="single" w:sz="4" w:space="0" w:color="auto"/>
              <w:left w:val="single" w:sz="4" w:space="0" w:color="auto"/>
              <w:right w:val="single" w:sz="4" w:space="0" w:color="auto"/>
            </w:tcBorders>
          </w:tcPr>
          <w:p w14:paraId="7E54B4D9" w14:textId="77777777" w:rsidR="009F6E09" w:rsidRPr="00016269" w:rsidRDefault="009F6E09" w:rsidP="0050393D">
            <w:pPr>
              <w:jc w:val="center"/>
              <w:rPr>
                <w:rFonts w:ascii="Times New Roman" w:hAnsi="Times New Roman" w:cs="Times New Roman"/>
              </w:rPr>
            </w:pPr>
            <w:r w:rsidRPr="00016269">
              <w:rPr>
                <w:rFonts w:ascii="Times New Roman" w:hAnsi="Times New Roman" w:cs="Times New Roman"/>
              </w:rPr>
              <w:t xml:space="preserve">Балансовая стоимость РИД, </w:t>
            </w:r>
            <w:r w:rsidRPr="00016269">
              <w:rPr>
                <w:rFonts w:ascii="Times New Roman" w:hAnsi="Times New Roman" w:cs="Times New Roman"/>
              </w:rPr>
              <w:br/>
              <w:t>тыс. руб.</w:t>
            </w:r>
          </w:p>
        </w:tc>
        <w:tc>
          <w:tcPr>
            <w:tcW w:w="1213" w:type="dxa"/>
            <w:vMerge w:val="restart"/>
            <w:tcBorders>
              <w:top w:val="single" w:sz="4" w:space="0" w:color="auto"/>
              <w:left w:val="single" w:sz="4" w:space="0" w:color="auto"/>
              <w:right w:val="single" w:sz="4" w:space="0" w:color="auto"/>
            </w:tcBorders>
          </w:tcPr>
          <w:p w14:paraId="12AAD482" w14:textId="77777777" w:rsidR="009F6E09" w:rsidRPr="00016269" w:rsidRDefault="009F6E09" w:rsidP="0050393D">
            <w:pPr>
              <w:rPr>
                <w:rFonts w:ascii="Times New Roman" w:hAnsi="Times New Roman" w:cs="Times New Roman"/>
              </w:rPr>
            </w:pPr>
            <w:r w:rsidRPr="00016269">
              <w:rPr>
                <w:rFonts w:ascii="Times New Roman" w:hAnsi="Times New Roman" w:cs="Times New Roman"/>
              </w:rPr>
              <w:t>Использование РИД (да/нет)</w:t>
            </w:r>
          </w:p>
        </w:tc>
        <w:tc>
          <w:tcPr>
            <w:tcW w:w="2671" w:type="dxa"/>
            <w:vMerge w:val="restart"/>
            <w:tcBorders>
              <w:top w:val="single" w:sz="4" w:space="0" w:color="auto"/>
              <w:left w:val="single" w:sz="4" w:space="0" w:color="auto"/>
              <w:right w:val="single" w:sz="4" w:space="0" w:color="auto"/>
            </w:tcBorders>
          </w:tcPr>
          <w:p w14:paraId="3EA73374" w14:textId="77777777" w:rsidR="009F6E09" w:rsidRPr="00016269" w:rsidRDefault="009F6E09" w:rsidP="0050393D">
            <w:pPr>
              <w:jc w:val="center"/>
              <w:rPr>
                <w:rFonts w:ascii="Times New Roman" w:hAnsi="Times New Roman" w:cs="Times New Roman"/>
              </w:rPr>
            </w:pPr>
            <w:r w:rsidRPr="00016269">
              <w:rPr>
                <w:rFonts w:ascii="Times New Roman" w:hAnsi="Times New Roman" w:cs="Times New Roman"/>
              </w:rPr>
              <w:t>Доходы</w:t>
            </w:r>
            <w:r w:rsidRPr="00016269">
              <w:rPr>
                <w:rFonts w:ascii="Times New Roman" w:hAnsi="Times New Roman" w:cs="Times New Roman"/>
                <w:bCs/>
                <w:sz w:val="20"/>
                <w:vertAlign w:val="superscript"/>
              </w:rPr>
              <w:footnoteReference w:id="48"/>
            </w:r>
            <w:r w:rsidRPr="00016269">
              <w:rPr>
                <w:rFonts w:ascii="Times New Roman" w:hAnsi="Times New Roman" w:cs="Times New Roman"/>
              </w:rPr>
              <w:t>, полученные от использования РИД (за последние 2 года), тыс. руб.</w:t>
            </w:r>
          </w:p>
        </w:tc>
      </w:tr>
      <w:tr w:rsidR="009F6E09" w:rsidRPr="00016269" w14:paraId="3B2EF352" w14:textId="77777777" w:rsidTr="009F6E09">
        <w:trPr>
          <w:trHeight w:val="572"/>
        </w:trPr>
        <w:tc>
          <w:tcPr>
            <w:tcW w:w="426" w:type="dxa"/>
            <w:vMerge/>
            <w:tcBorders>
              <w:left w:val="single" w:sz="4" w:space="0" w:color="auto"/>
              <w:bottom w:val="single" w:sz="4" w:space="0" w:color="auto"/>
              <w:right w:val="single" w:sz="4" w:space="0" w:color="auto"/>
            </w:tcBorders>
          </w:tcPr>
          <w:p w14:paraId="1E96631C" w14:textId="77777777" w:rsidR="009F6E09" w:rsidRPr="00016269" w:rsidRDefault="009F6E09" w:rsidP="0050393D">
            <w:pPr>
              <w:jc w:val="center"/>
              <w:rPr>
                <w:rFonts w:ascii="Times New Roman" w:hAnsi="Times New Roman" w:cs="Times New Roman"/>
              </w:rPr>
            </w:pPr>
          </w:p>
        </w:tc>
        <w:tc>
          <w:tcPr>
            <w:tcW w:w="1559" w:type="dxa"/>
            <w:vMerge/>
            <w:tcBorders>
              <w:left w:val="single" w:sz="4" w:space="0" w:color="auto"/>
              <w:bottom w:val="single" w:sz="4" w:space="0" w:color="auto"/>
              <w:right w:val="single" w:sz="4" w:space="0" w:color="auto"/>
            </w:tcBorders>
          </w:tcPr>
          <w:p w14:paraId="0A64FB26" w14:textId="77777777" w:rsidR="009F6E09" w:rsidRPr="00016269" w:rsidRDefault="009F6E09" w:rsidP="0050393D">
            <w:pPr>
              <w:jc w:val="center"/>
              <w:rPr>
                <w:rFonts w:ascii="Times New Roman" w:hAnsi="Times New Roman" w:cs="Times New Roman"/>
              </w:rPr>
            </w:pPr>
          </w:p>
        </w:tc>
        <w:tc>
          <w:tcPr>
            <w:tcW w:w="1276" w:type="dxa"/>
            <w:vMerge/>
            <w:tcBorders>
              <w:left w:val="single" w:sz="4" w:space="0" w:color="auto"/>
              <w:bottom w:val="single" w:sz="4" w:space="0" w:color="auto"/>
              <w:right w:val="single" w:sz="4" w:space="0" w:color="auto"/>
            </w:tcBorders>
          </w:tcPr>
          <w:p w14:paraId="5F038957" w14:textId="77777777" w:rsidR="009F6E09" w:rsidRPr="00016269" w:rsidRDefault="009F6E09" w:rsidP="0050393D">
            <w:pPr>
              <w:jc w:val="center"/>
              <w:rPr>
                <w:rFonts w:ascii="Times New Roman" w:hAnsi="Times New Roman" w:cs="Times New Roman"/>
              </w:rPr>
            </w:pPr>
          </w:p>
        </w:tc>
        <w:tc>
          <w:tcPr>
            <w:tcW w:w="1843" w:type="dxa"/>
            <w:tcBorders>
              <w:left w:val="single" w:sz="4" w:space="0" w:color="auto"/>
              <w:bottom w:val="single" w:sz="4" w:space="0" w:color="auto"/>
              <w:right w:val="single" w:sz="4" w:space="0" w:color="auto"/>
            </w:tcBorders>
          </w:tcPr>
          <w:p w14:paraId="25B8B2B6" w14:textId="77777777" w:rsidR="009F6E09" w:rsidRPr="00016269" w:rsidRDefault="009F6E09" w:rsidP="0050393D">
            <w:pPr>
              <w:jc w:val="center"/>
              <w:rPr>
                <w:rFonts w:ascii="Times New Roman" w:hAnsi="Times New Roman" w:cs="Times New Roman"/>
              </w:rPr>
            </w:pPr>
            <w:r w:rsidRPr="00016269">
              <w:rPr>
                <w:rFonts w:ascii="Times New Roman" w:hAnsi="Times New Roman" w:cs="Times New Roman"/>
              </w:rPr>
              <w:t>Первоначальная</w:t>
            </w:r>
          </w:p>
        </w:tc>
        <w:tc>
          <w:tcPr>
            <w:tcW w:w="1276" w:type="dxa"/>
            <w:tcBorders>
              <w:left w:val="single" w:sz="4" w:space="0" w:color="auto"/>
              <w:bottom w:val="single" w:sz="4" w:space="0" w:color="auto"/>
              <w:right w:val="single" w:sz="4" w:space="0" w:color="auto"/>
            </w:tcBorders>
          </w:tcPr>
          <w:p w14:paraId="39ACBD5E" w14:textId="77777777" w:rsidR="009F6E09" w:rsidRPr="00016269" w:rsidRDefault="009F6E09" w:rsidP="0050393D">
            <w:pPr>
              <w:ind w:left="-57" w:right="-57"/>
              <w:jc w:val="center"/>
              <w:rPr>
                <w:rFonts w:ascii="Times New Roman" w:hAnsi="Times New Roman" w:cs="Times New Roman"/>
              </w:rPr>
            </w:pPr>
            <w:r w:rsidRPr="00016269">
              <w:rPr>
                <w:rFonts w:ascii="Times New Roman" w:hAnsi="Times New Roman" w:cs="Times New Roman"/>
              </w:rPr>
              <w:t xml:space="preserve">Остаточная </w:t>
            </w:r>
          </w:p>
        </w:tc>
        <w:tc>
          <w:tcPr>
            <w:tcW w:w="1213" w:type="dxa"/>
            <w:vMerge/>
            <w:tcBorders>
              <w:left w:val="single" w:sz="4" w:space="0" w:color="auto"/>
              <w:bottom w:val="single" w:sz="4" w:space="0" w:color="auto"/>
              <w:right w:val="single" w:sz="4" w:space="0" w:color="auto"/>
            </w:tcBorders>
          </w:tcPr>
          <w:p w14:paraId="32E9A367" w14:textId="77777777" w:rsidR="009F6E09" w:rsidRPr="00016269" w:rsidRDefault="009F6E09" w:rsidP="0050393D">
            <w:pPr>
              <w:jc w:val="center"/>
              <w:rPr>
                <w:rFonts w:ascii="Times New Roman" w:hAnsi="Times New Roman" w:cs="Times New Roman"/>
              </w:rPr>
            </w:pPr>
          </w:p>
        </w:tc>
        <w:tc>
          <w:tcPr>
            <w:tcW w:w="2671" w:type="dxa"/>
            <w:vMerge/>
            <w:tcBorders>
              <w:left w:val="single" w:sz="4" w:space="0" w:color="auto"/>
              <w:bottom w:val="single" w:sz="4" w:space="0" w:color="auto"/>
              <w:right w:val="single" w:sz="4" w:space="0" w:color="auto"/>
            </w:tcBorders>
          </w:tcPr>
          <w:p w14:paraId="482E819B" w14:textId="77777777" w:rsidR="009F6E09" w:rsidRPr="00016269" w:rsidRDefault="009F6E09" w:rsidP="0050393D">
            <w:pPr>
              <w:jc w:val="center"/>
              <w:rPr>
                <w:rFonts w:ascii="Times New Roman" w:hAnsi="Times New Roman" w:cs="Times New Roman"/>
              </w:rPr>
            </w:pPr>
          </w:p>
        </w:tc>
      </w:tr>
      <w:tr w:rsidR="009F6E09" w:rsidRPr="00016269" w14:paraId="74C48575" w14:textId="77777777" w:rsidTr="009F6E09">
        <w:tc>
          <w:tcPr>
            <w:tcW w:w="426" w:type="dxa"/>
            <w:tcBorders>
              <w:top w:val="single" w:sz="4" w:space="0" w:color="auto"/>
              <w:left w:val="single" w:sz="4" w:space="0" w:color="auto"/>
              <w:bottom w:val="single" w:sz="4" w:space="0" w:color="auto"/>
              <w:right w:val="single" w:sz="4" w:space="0" w:color="auto"/>
            </w:tcBorders>
          </w:tcPr>
          <w:p w14:paraId="13396CBB" w14:textId="77777777" w:rsidR="009F6E09" w:rsidRPr="00016269" w:rsidRDefault="009F6E09" w:rsidP="0050393D">
            <w:pPr>
              <w:rPr>
                <w:rFonts w:ascii="Times New Roman" w:hAnsi="Times New Roman" w:cs="Times New Roman"/>
              </w:rPr>
            </w:pPr>
            <w:r w:rsidRPr="00016269">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1D0CF08B" w14:textId="77777777" w:rsidR="009F6E09" w:rsidRPr="00016269"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1474B73A" w14:textId="77777777" w:rsidR="009F6E09" w:rsidRPr="00016269"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5CA5DE6C" w14:textId="77777777" w:rsidR="009F6E09" w:rsidRPr="00016269"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252B178" w14:textId="77777777" w:rsidR="009F6E09" w:rsidRPr="00016269"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14:paraId="196F3970" w14:textId="77777777" w:rsidR="009F6E09" w:rsidRPr="00016269"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14:paraId="5AFB464B" w14:textId="77777777" w:rsidR="009F6E09" w:rsidRPr="00016269" w:rsidRDefault="009F6E09" w:rsidP="0050393D">
            <w:pPr>
              <w:rPr>
                <w:rFonts w:ascii="Times New Roman" w:hAnsi="Times New Roman" w:cs="Times New Roman"/>
              </w:rPr>
            </w:pPr>
          </w:p>
        </w:tc>
      </w:tr>
      <w:tr w:rsidR="009F6E09" w:rsidRPr="00016269" w14:paraId="22064359" w14:textId="77777777" w:rsidTr="009F6E09">
        <w:tc>
          <w:tcPr>
            <w:tcW w:w="426" w:type="dxa"/>
            <w:tcBorders>
              <w:top w:val="single" w:sz="4" w:space="0" w:color="auto"/>
              <w:left w:val="single" w:sz="4" w:space="0" w:color="auto"/>
              <w:bottom w:val="single" w:sz="4" w:space="0" w:color="auto"/>
              <w:right w:val="single" w:sz="4" w:space="0" w:color="auto"/>
            </w:tcBorders>
          </w:tcPr>
          <w:p w14:paraId="3240CE05" w14:textId="77777777" w:rsidR="009F6E09" w:rsidRPr="00016269" w:rsidRDefault="009F6E09" w:rsidP="0050393D">
            <w:pPr>
              <w:rPr>
                <w:rFonts w:ascii="Times New Roman" w:hAnsi="Times New Roman" w:cs="Times New Roman"/>
              </w:rPr>
            </w:pPr>
            <w:r w:rsidRPr="00016269">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7B2C5AAC" w14:textId="77777777" w:rsidR="009F6E09" w:rsidRPr="00016269"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F9F75E9" w14:textId="77777777" w:rsidR="009F6E09" w:rsidRPr="00016269"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537B6E8B" w14:textId="77777777" w:rsidR="009F6E09" w:rsidRPr="00016269"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414CB0EC" w14:textId="77777777" w:rsidR="009F6E09" w:rsidRPr="00016269"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14:paraId="362C3330" w14:textId="77777777" w:rsidR="009F6E09" w:rsidRPr="00016269"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14:paraId="58B49007" w14:textId="77777777" w:rsidR="009F6E09" w:rsidRPr="00016269" w:rsidRDefault="009F6E09" w:rsidP="0050393D">
            <w:pPr>
              <w:rPr>
                <w:rFonts w:ascii="Times New Roman" w:hAnsi="Times New Roman" w:cs="Times New Roman"/>
              </w:rPr>
            </w:pPr>
          </w:p>
        </w:tc>
      </w:tr>
      <w:tr w:rsidR="009F6E09" w:rsidRPr="00016269" w14:paraId="67ED7B95" w14:textId="77777777" w:rsidTr="009F6E09">
        <w:tc>
          <w:tcPr>
            <w:tcW w:w="426" w:type="dxa"/>
            <w:tcBorders>
              <w:top w:val="single" w:sz="4" w:space="0" w:color="auto"/>
              <w:left w:val="single" w:sz="4" w:space="0" w:color="auto"/>
              <w:bottom w:val="single" w:sz="4" w:space="0" w:color="auto"/>
              <w:right w:val="single" w:sz="4" w:space="0" w:color="auto"/>
            </w:tcBorders>
            <w:shd w:val="clear" w:color="auto" w:fill="auto"/>
          </w:tcPr>
          <w:p w14:paraId="655268E6" w14:textId="77777777" w:rsidR="009F6E09" w:rsidRPr="00016269" w:rsidRDefault="009F6E09" w:rsidP="0050393D">
            <w:pPr>
              <w:rPr>
                <w:rFonts w:ascii="Times New Roman" w:hAnsi="Times New Roman" w:cs="Times New Roman"/>
              </w:rPr>
            </w:pPr>
            <w:r w:rsidRPr="0001626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258F28E8" w14:textId="77777777" w:rsidR="009F6E09" w:rsidRPr="00016269"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00210E99" w14:textId="77777777" w:rsidR="009F6E09" w:rsidRPr="00016269"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0F39AD8C" w14:textId="77777777" w:rsidR="009F6E09" w:rsidRPr="00016269"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2C37C8C" w14:textId="77777777" w:rsidR="009F6E09" w:rsidRPr="00016269"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14:paraId="108DE0E8" w14:textId="77777777" w:rsidR="009F6E09" w:rsidRPr="00016269"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14:paraId="2DF9EC5D" w14:textId="77777777" w:rsidR="009F6E09" w:rsidRPr="00016269" w:rsidRDefault="009F6E09" w:rsidP="0050393D">
            <w:pPr>
              <w:rPr>
                <w:rFonts w:ascii="Times New Roman" w:hAnsi="Times New Roman" w:cs="Times New Roman"/>
              </w:rPr>
            </w:pPr>
          </w:p>
        </w:tc>
      </w:tr>
    </w:tbl>
    <w:p w14:paraId="1CAAEE21" w14:textId="77777777" w:rsidR="009338B9" w:rsidRPr="00016269" w:rsidRDefault="009338B9" w:rsidP="0050393D">
      <w:pPr>
        <w:widowControl/>
        <w:rPr>
          <w:rFonts w:ascii="Times New Roman" w:hAnsi="Times New Roman" w:cs="Times New Roman"/>
        </w:rPr>
      </w:pPr>
    </w:p>
    <w:p w14:paraId="647E2A26" w14:textId="77777777" w:rsidR="00812F01" w:rsidRPr="00016269" w:rsidRDefault="00812F01" w:rsidP="0050393D">
      <w:pPr>
        <w:widowControl/>
        <w:rPr>
          <w:rFonts w:ascii="Times New Roman" w:hAnsi="Times New Roman" w:cs="Times New Roman"/>
        </w:rPr>
      </w:pPr>
    </w:p>
    <w:p w14:paraId="5723DC8E" w14:textId="77777777" w:rsidR="00812F01" w:rsidRPr="00016269" w:rsidRDefault="00812F01" w:rsidP="0050393D">
      <w:pPr>
        <w:rPr>
          <w:rFonts w:ascii="Times New Roman" w:hAnsi="Times New Roman" w:cs="Times New Roman"/>
          <w:b/>
          <w:color w:val="auto"/>
        </w:rPr>
      </w:pPr>
      <w:r w:rsidRPr="00016269">
        <w:rPr>
          <w:rFonts w:ascii="Times New Roman" w:hAnsi="Times New Roman" w:cs="Times New Roman"/>
          <w:b/>
          <w:color w:val="auto"/>
        </w:rPr>
        <w:t xml:space="preserve">Руководитель </w:t>
      </w:r>
      <w:r w:rsidRPr="00016269">
        <w:rPr>
          <w:rFonts w:ascii="Times New Roman" w:eastAsia="Times New Roman" w:hAnsi="Times New Roman" w:cs="Times New Roman"/>
          <w:b/>
          <w:color w:val="auto"/>
          <w:lang w:eastAsia="x-none"/>
        </w:rPr>
        <w:t>организации</w:t>
      </w:r>
    </w:p>
    <w:p w14:paraId="15D10AE1" w14:textId="77777777" w:rsidR="00812F01" w:rsidRPr="00016269" w:rsidRDefault="00812F01" w:rsidP="0050393D">
      <w:pPr>
        <w:rPr>
          <w:rFonts w:ascii="Times New Roman" w:hAnsi="Times New Roman" w:cs="Times New Roman"/>
          <w:color w:val="auto"/>
        </w:rPr>
      </w:pPr>
      <w:r w:rsidRPr="00016269">
        <w:rPr>
          <w:rFonts w:ascii="Times New Roman" w:hAnsi="Times New Roman" w:cs="Times New Roman"/>
          <w:color w:val="auto"/>
        </w:rPr>
        <w:t>(уполномоченное лицо) ___________________________________________ (И.О. Фамилия)</w:t>
      </w:r>
    </w:p>
    <w:p w14:paraId="0F9B24AB" w14:textId="77777777" w:rsidR="00812F01" w:rsidRPr="00016269" w:rsidRDefault="00812F01" w:rsidP="0050393D">
      <w:pPr>
        <w:tabs>
          <w:tab w:val="left" w:pos="1860"/>
        </w:tabs>
        <w:rPr>
          <w:lang w:eastAsia="x-none"/>
        </w:rPr>
      </w:pPr>
      <w:r w:rsidRPr="00016269">
        <w:rPr>
          <w:rFonts w:ascii="Times New Roman" w:hAnsi="Times New Roman" w:cs="Times New Roman"/>
          <w:color w:val="auto"/>
          <w:vertAlign w:val="superscript"/>
        </w:rPr>
        <w:t>М.П.</w:t>
      </w:r>
    </w:p>
    <w:p w14:paraId="4DDA802C" w14:textId="77777777" w:rsidR="00812F01" w:rsidRPr="00016269" w:rsidRDefault="00812F01" w:rsidP="0050393D">
      <w:pPr>
        <w:widowControl/>
        <w:rPr>
          <w:rFonts w:ascii="Times New Roman" w:hAnsi="Times New Roman" w:cs="Times New Roman"/>
        </w:rPr>
      </w:pPr>
    </w:p>
    <w:p w14:paraId="5273FFD6" w14:textId="77777777" w:rsidR="00812F01" w:rsidRPr="00016269" w:rsidRDefault="00812F01" w:rsidP="0050393D">
      <w:pPr>
        <w:widowControl/>
        <w:rPr>
          <w:rFonts w:ascii="Times New Roman" w:hAnsi="Times New Roman" w:cs="Times New Roman"/>
        </w:rPr>
      </w:pPr>
    </w:p>
    <w:p w14:paraId="472A8524" w14:textId="77777777" w:rsidR="009338B9" w:rsidRPr="00016269" w:rsidRDefault="009338B9" w:rsidP="0050393D">
      <w:pPr>
        <w:widowControl/>
        <w:rPr>
          <w:rFonts w:ascii="Times New Roman" w:eastAsia="Times New Roman" w:hAnsi="Times New Roman" w:cs="Times New Roman"/>
          <w:b/>
          <w:bCs/>
          <w:iCs/>
          <w:color w:val="auto"/>
          <w:lang w:eastAsia="x-none"/>
        </w:rPr>
      </w:pPr>
      <w:r w:rsidRPr="00016269">
        <w:rPr>
          <w:i/>
        </w:rPr>
        <w:br w:type="page"/>
      </w:r>
    </w:p>
    <w:p w14:paraId="45428C19" w14:textId="7EC7B5EC" w:rsidR="0084331C" w:rsidRPr="00016269" w:rsidRDefault="0084331C" w:rsidP="0050393D">
      <w:pPr>
        <w:pStyle w:val="Heading20"/>
        <w:keepNext/>
        <w:keepLines/>
        <w:shd w:val="clear" w:color="auto" w:fill="auto"/>
        <w:tabs>
          <w:tab w:val="left" w:pos="-142"/>
          <w:tab w:val="left" w:pos="358"/>
        </w:tabs>
        <w:ind w:firstLine="0"/>
        <w:jc w:val="left"/>
        <w:outlineLvl w:val="0"/>
        <w:rPr>
          <w:i w:val="0"/>
          <w:caps/>
          <w:sz w:val="24"/>
          <w:szCs w:val="24"/>
          <w:lang w:val="ru-RU"/>
        </w:rPr>
      </w:pPr>
      <w:bookmarkStart w:id="128" w:name="_Toc191653477"/>
      <w:r w:rsidRPr="00016269">
        <w:rPr>
          <w:i w:val="0"/>
          <w:sz w:val="24"/>
          <w:szCs w:val="24"/>
          <w:lang w:val="ru-RU"/>
        </w:rPr>
        <w:t xml:space="preserve">ФОРМА </w:t>
      </w:r>
      <w:r w:rsidR="008E48B0" w:rsidRPr="00016269">
        <w:rPr>
          <w:i w:val="0"/>
          <w:sz w:val="24"/>
          <w:szCs w:val="24"/>
          <w:lang w:val="ru-RU"/>
        </w:rPr>
        <w:t>4</w:t>
      </w:r>
      <w:r w:rsidRPr="00016269">
        <w:rPr>
          <w:i w:val="0"/>
          <w:sz w:val="24"/>
          <w:szCs w:val="24"/>
          <w:lang w:val="ru-RU"/>
        </w:rPr>
        <w:t xml:space="preserve">. </w:t>
      </w:r>
      <w:r w:rsidRPr="00016269">
        <w:rPr>
          <w:i w:val="0"/>
          <w:caps/>
          <w:sz w:val="24"/>
          <w:szCs w:val="24"/>
          <w:lang w:val="ru-RU"/>
        </w:rPr>
        <w:t>сОГЛАСИЕ УЧРЕДИТЕЛЯ</w:t>
      </w:r>
      <w:r w:rsidRPr="00016269">
        <w:rPr>
          <w:rFonts w:eastAsia="Calibri"/>
          <w:b w:val="0"/>
          <w:i w:val="0"/>
          <w:sz w:val="24"/>
          <w:szCs w:val="24"/>
          <w:vertAlign w:val="superscript"/>
          <w:lang w:val="ru-RU" w:eastAsia="en-US"/>
        </w:rPr>
        <w:footnoteReference w:id="49"/>
      </w:r>
      <w:bookmarkEnd w:id="124"/>
      <w:bookmarkEnd w:id="125"/>
      <w:bookmarkEnd w:id="126"/>
      <w:bookmarkEnd w:id="127"/>
      <w:bookmarkEnd w:id="128"/>
      <w:r w:rsidRPr="00016269">
        <w:rPr>
          <w:b w:val="0"/>
          <w:i w:val="0"/>
          <w:lang w:val="ru-RU"/>
        </w:rPr>
        <w:t xml:space="preserve"> </w:t>
      </w:r>
    </w:p>
    <w:p w14:paraId="250562A4" w14:textId="77777777" w:rsidR="0084331C" w:rsidRPr="00016269" w:rsidRDefault="0084331C" w:rsidP="004F0B0C">
      <w:pPr>
        <w:shd w:val="clear" w:color="auto" w:fill="D9D9D9" w:themeFill="background1" w:themeFillShade="D9"/>
        <w:jc w:val="both"/>
        <w:rPr>
          <w:rFonts w:ascii="Times New Roman" w:hAnsi="Times New Roman" w:cs="Times New Roman"/>
          <w:i/>
          <w:color w:val="auto"/>
          <w:sz w:val="22"/>
          <w:szCs w:val="22"/>
        </w:rPr>
      </w:pPr>
      <w:r w:rsidRPr="00016269">
        <w:rPr>
          <w:rFonts w:ascii="Times New Roman" w:hAnsi="Times New Roman" w:cs="Times New Roman"/>
          <w:i/>
          <w:color w:val="auto"/>
          <w:sz w:val="22"/>
          <w:szCs w:val="22"/>
        </w:rPr>
        <w:t>Оформляется на бланке учредителя</w:t>
      </w:r>
      <w:r w:rsidR="00704090" w:rsidRPr="00016269">
        <w:rPr>
          <w:rFonts w:ascii="Times New Roman" w:hAnsi="Times New Roman" w:cs="Times New Roman"/>
          <w:i/>
          <w:color w:val="auto"/>
          <w:sz w:val="22"/>
          <w:szCs w:val="22"/>
        </w:rPr>
        <w:t>.</w:t>
      </w:r>
    </w:p>
    <w:p w14:paraId="5AA5F2F6" w14:textId="77777777" w:rsidR="0084331C" w:rsidRPr="00016269" w:rsidRDefault="00704090" w:rsidP="004F0B0C">
      <w:pPr>
        <w:shd w:val="clear" w:color="auto" w:fill="D9D9D9" w:themeFill="background1" w:themeFillShade="D9"/>
        <w:jc w:val="both"/>
        <w:rPr>
          <w:rFonts w:ascii="Times New Roman" w:eastAsia="Times New Roman" w:hAnsi="Times New Roman" w:cs="Times New Roman"/>
          <w:b/>
          <w:bCs/>
          <w:color w:val="auto"/>
          <w:szCs w:val="20"/>
        </w:rPr>
      </w:pPr>
      <w:r w:rsidRPr="00016269">
        <w:rPr>
          <w:rFonts w:ascii="Times New Roman" w:hAnsi="Times New Roman" w:cs="Times New Roman"/>
          <w:bCs/>
          <w:i/>
          <w:color w:val="auto"/>
          <w:sz w:val="22"/>
          <w:szCs w:val="22"/>
        </w:rPr>
        <w:t>Письмо необходимо подготовить в виде электронного документа в текстовом формате (*.doc</w:t>
      </w:r>
      <w:r w:rsidR="003C7266" w:rsidRPr="00016269">
        <w:rPr>
          <w:rFonts w:ascii="Times New Roman" w:hAnsi="Times New Roman" w:cs="Times New Roman"/>
          <w:bCs/>
          <w:i/>
          <w:color w:val="auto"/>
          <w:sz w:val="22"/>
          <w:szCs w:val="22"/>
        </w:rPr>
        <w:t xml:space="preserve">, </w:t>
      </w:r>
      <w:r w:rsidR="003C7266" w:rsidRPr="00016269">
        <w:rPr>
          <w:rFonts w:ascii="Times New Roman" w:eastAsia="Times New Roman" w:hAnsi="Times New Roman" w:cs="Times New Roman"/>
          <w:bCs/>
          <w:i/>
          <w:color w:val="auto"/>
          <w:sz w:val="22"/>
          <w:szCs w:val="22"/>
          <w:shd w:val="clear" w:color="auto" w:fill="D9D9D9" w:themeFill="background1" w:themeFillShade="D9"/>
        </w:rPr>
        <w:t>*.docx</w:t>
      </w:r>
      <w:r w:rsidRPr="00016269">
        <w:rPr>
          <w:rFonts w:ascii="Times New Roman" w:hAnsi="Times New Roman" w:cs="Times New Roman"/>
          <w:bCs/>
          <w:i/>
          <w:color w:val="auto"/>
          <w:sz w:val="22"/>
          <w:szCs w:val="22"/>
        </w:rPr>
        <w:t xml:space="preserve">) по приведенному ниже шаблону, распечатать, подписать, отсканировать и разместить в виде файла в формате (*.pdf) на </w:t>
      </w:r>
      <w:r w:rsidR="002173B4" w:rsidRPr="00016269">
        <w:rPr>
          <w:rFonts w:ascii="Times New Roman" w:hAnsi="Times New Roman" w:cs="Times New Roman"/>
          <w:bCs/>
          <w:i/>
          <w:color w:val="auto"/>
          <w:sz w:val="22"/>
          <w:szCs w:val="22"/>
        </w:rPr>
        <w:t>п</w:t>
      </w:r>
      <w:r w:rsidRPr="00016269">
        <w:rPr>
          <w:rFonts w:ascii="Times New Roman" w:hAnsi="Times New Roman" w:cs="Times New Roman"/>
          <w:bCs/>
          <w:i/>
          <w:color w:val="auto"/>
          <w:sz w:val="22"/>
          <w:szCs w:val="22"/>
        </w:rPr>
        <w:t xml:space="preserve">ортале </w:t>
      </w:r>
      <w:r w:rsidR="00E878CA" w:rsidRPr="00016269">
        <w:rPr>
          <w:rFonts w:ascii="Times New Roman" w:hAnsi="Times New Roman"/>
          <w:i/>
          <w:sz w:val="22"/>
          <w:szCs w:val="22"/>
          <w:shd w:val="clear" w:color="auto" w:fill="D9D9D9" w:themeFill="background1" w:themeFillShade="D9"/>
        </w:rPr>
        <w:t>в соответствующем поле раздела заявки</w:t>
      </w:r>
      <w:r w:rsidR="00FA6778" w:rsidRPr="00016269">
        <w:rPr>
          <w:rFonts w:ascii="Times New Roman" w:hAnsi="Times New Roman"/>
          <w:i/>
          <w:sz w:val="22"/>
          <w:szCs w:val="22"/>
          <w:shd w:val="clear" w:color="auto" w:fill="D9D9D9" w:themeFill="background1" w:themeFillShade="D9"/>
        </w:rPr>
        <w:t xml:space="preserve"> «Заявитель»</w:t>
      </w:r>
      <w:r w:rsidR="00E878CA" w:rsidRPr="00016269">
        <w:rPr>
          <w:rFonts w:ascii="Times New Roman" w:hAnsi="Times New Roman"/>
          <w:i/>
          <w:sz w:val="22"/>
          <w:szCs w:val="22"/>
          <w:shd w:val="clear" w:color="auto" w:fill="D9D9D9" w:themeFill="background1" w:themeFillShade="D9"/>
        </w:rPr>
        <w:t xml:space="preserve">. </w:t>
      </w:r>
    </w:p>
    <w:p w14:paraId="2B66A8DA" w14:textId="77777777" w:rsidR="004F0B0C" w:rsidRPr="00016269" w:rsidRDefault="004F0B0C" w:rsidP="0050393D">
      <w:pPr>
        <w:ind w:left="4678" w:firstLine="1559"/>
        <w:rPr>
          <w:rFonts w:ascii="Times New Roman" w:hAnsi="Times New Roman" w:cs="Times New Roman"/>
          <w:color w:val="auto"/>
        </w:rPr>
      </w:pPr>
    </w:p>
    <w:p w14:paraId="1C6872BD" w14:textId="77777777" w:rsidR="0084331C" w:rsidRPr="00016269" w:rsidRDefault="00BE3811" w:rsidP="0050393D">
      <w:pPr>
        <w:ind w:left="4678" w:firstLine="1559"/>
        <w:rPr>
          <w:rFonts w:ascii="Times New Roman" w:hAnsi="Times New Roman" w:cs="Times New Roman"/>
          <w:color w:val="auto"/>
        </w:rPr>
      </w:pPr>
      <w:r w:rsidRPr="00016269">
        <w:rPr>
          <w:rFonts w:ascii="Times New Roman" w:hAnsi="Times New Roman" w:cs="Times New Roman"/>
          <w:color w:val="auto"/>
        </w:rPr>
        <w:t>Адресату (участнику отбора)</w:t>
      </w:r>
    </w:p>
    <w:p w14:paraId="6E067155" w14:textId="77777777" w:rsidR="0084331C" w:rsidRPr="00016269" w:rsidRDefault="0084331C" w:rsidP="0050393D">
      <w:pPr>
        <w:rPr>
          <w:rFonts w:ascii="Times New Roman" w:hAnsi="Times New Roman" w:cs="Times New Roman"/>
          <w:color w:val="auto"/>
        </w:rPr>
      </w:pPr>
    </w:p>
    <w:p w14:paraId="0836BE52" w14:textId="77777777" w:rsidR="0084331C" w:rsidRPr="00016269" w:rsidRDefault="0084331C" w:rsidP="0050393D">
      <w:pPr>
        <w:jc w:val="center"/>
        <w:rPr>
          <w:rFonts w:ascii="Times New Roman" w:hAnsi="Times New Roman" w:cs="Times New Roman"/>
          <w:color w:val="auto"/>
        </w:rPr>
      </w:pPr>
      <w:r w:rsidRPr="00016269">
        <w:rPr>
          <w:rFonts w:ascii="Times New Roman" w:hAnsi="Times New Roman" w:cs="Times New Roman"/>
          <w:color w:val="auto"/>
        </w:rPr>
        <w:t>ПРИМЕРНАЯ ФОРМА</w:t>
      </w:r>
    </w:p>
    <w:p w14:paraId="37300DC1" w14:textId="77777777" w:rsidR="0084331C" w:rsidRPr="00016269" w:rsidRDefault="0084331C" w:rsidP="0050393D">
      <w:pPr>
        <w:rPr>
          <w:rFonts w:ascii="Times New Roman" w:hAnsi="Times New Roman" w:cs="Times New Roman"/>
          <w:color w:val="auto"/>
        </w:rPr>
      </w:pPr>
    </w:p>
    <w:p w14:paraId="498C8745" w14:textId="77777777" w:rsidR="0084331C" w:rsidRPr="00016269" w:rsidRDefault="0084331C" w:rsidP="0050393D">
      <w:pPr>
        <w:ind w:right="4855"/>
        <w:rPr>
          <w:rFonts w:ascii="Times New Roman" w:hAnsi="Times New Roman" w:cs="Times New Roman"/>
          <w:color w:val="auto"/>
        </w:rPr>
      </w:pPr>
      <w:r w:rsidRPr="00016269">
        <w:rPr>
          <w:rFonts w:ascii="Times New Roman" w:hAnsi="Times New Roman" w:cs="Times New Roman"/>
          <w:color w:val="auto"/>
        </w:rPr>
        <w:t>О предоставлении согласия</w:t>
      </w:r>
    </w:p>
    <w:p w14:paraId="2F2E39F5" w14:textId="77777777" w:rsidR="0084331C" w:rsidRPr="00016269" w:rsidRDefault="0084331C" w:rsidP="0050393D">
      <w:pPr>
        <w:rPr>
          <w:rFonts w:ascii="Times New Roman" w:hAnsi="Times New Roman" w:cs="Times New Roman"/>
          <w:color w:val="auto"/>
        </w:rPr>
      </w:pPr>
    </w:p>
    <w:p w14:paraId="1B724851" w14:textId="77777777" w:rsidR="0084331C" w:rsidRPr="00016269" w:rsidRDefault="0084331C" w:rsidP="0050393D">
      <w:pPr>
        <w:rPr>
          <w:rFonts w:ascii="Times New Roman" w:hAnsi="Times New Roman" w:cs="Times New Roman"/>
          <w:color w:val="auto"/>
        </w:rPr>
      </w:pPr>
    </w:p>
    <w:p w14:paraId="0A4D1CE0" w14:textId="77777777" w:rsidR="0084331C" w:rsidRPr="00016269" w:rsidRDefault="0084331C" w:rsidP="0050393D">
      <w:pPr>
        <w:spacing w:line="360" w:lineRule="auto"/>
        <w:jc w:val="both"/>
        <w:rPr>
          <w:rFonts w:ascii="Times New Roman" w:hAnsi="Times New Roman" w:cs="Times New Roman"/>
          <w:color w:val="auto"/>
        </w:rPr>
      </w:pPr>
      <w:r w:rsidRPr="00016269">
        <w:rPr>
          <w:rFonts w:ascii="Times New Roman" w:hAnsi="Times New Roman" w:cs="Times New Roman"/>
          <w:color w:val="auto"/>
        </w:rPr>
        <w:tab/>
        <w:t>__________________________________________________________</w:t>
      </w:r>
      <w:r w:rsidRPr="00016269">
        <w:rPr>
          <w:rStyle w:val="ad"/>
          <w:color w:val="auto"/>
        </w:rPr>
        <w:footnoteReference w:id="50"/>
      </w:r>
      <w:r w:rsidRPr="00016269">
        <w:rPr>
          <w:rFonts w:ascii="Times New Roman" w:hAnsi="Times New Roman" w:cs="Times New Roman"/>
          <w:color w:val="auto"/>
        </w:rPr>
        <w:t xml:space="preserve">, осуществляющ__ функции и полномочия </w:t>
      </w:r>
      <w:r w:rsidRPr="00016269">
        <w:rPr>
          <w:rFonts w:ascii="Times New Roman" w:eastAsia="Calibri" w:hAnsi="Times New Roman" w:cs="Times New Roman"/>
          <w:color w:val="auto"/>
          <w:lang w:eastAsia="en-US"/>
        </w:rPr>
        <w:t xml:space="preserve">учредителя </w:t>
      </w:r>
      <w:r w:rsidRPr="00016269">
        <w:rPr>
          <w:rFonts w:ascii="Times New Roman" w:hAnsi="Times New Roman" w:cs="Times New Roman"/>
          <w:color w:val="auto"/>
          <w:lang w:eastAsia="en-US"/>
        </w:rPr>
        <w:t>в отношении</w:t>
      </w:r>
      <w:r w:rsidRPr="00016269">
        <w:rPr>
          <w:rFonts w:ascii="Times New Roman" w:hAnsi="Times New Roman" w:cs="Times New Roman"/>
          <w:color w:val="auto"/>
        </w:rPr>
        <w:t xml:space="preserve"> _____________________________________</w:t>
      </w:r>
      <w:r w:rsidRPr="00016269">
        <w:rPr>
          <w:rStyle w:val="ad"/>
          <w:color w:val="auto"/>
        </w:rPr>
        <w:footnoteReference w:id="51"/>
      </w:r>
    </w:p>
    <w:p w14:paraId="4B5981DC" w14:textId="27FB60F8" w:rsidR="0084331C" w:rsidRPr="00016269" w:rsidRDefault="0084331C" w:rsidP="0050393D">
      <w:pPr>
        <w:keepNext/>
        <w:spacing w:line="360" w:lineRule="auto"/>
        <w:jc w:val="both"/>
        <w:rPr>
          <w:rFonts w:ascii="Times New Roman" w:eastAsia="Times New Roman" w:hAnsi="Times New Roman" w:cs="Times New Roman"/>
          <w:color w:val="auto"/>
          <w:kern w:val="28"/>
          <w:szCs w:val="32"/>
        </w:rPr>
      </w:pPr>
      <w:r w:rsidRPr="00016269">
        <w:rPr>
          <w:rFonts w:ascii="Times New Roman" w:hAnsi="Times New Roman" w:cs="Times New Roman"/>
          <w:color w:val="auto"/>
        </w:rPr>
        <w:t>дает согласие на участие  организации _____________________________________</w:t>
      </w:r>
      <w:r w:rsidRPr="00016269">
        <w:rPr>
          <w:rStyle w:val="ad"/>
          <w:color w:val="auto"/>
        </w:rPr>
        <w:footnoteReference w:id="52"/>
      </w:r>
      <w:r w:rsidRPr="00016269">
        <w:rPr>
          <w:rFonts w:ascii="Times New Roman" w:hAnsi="Times New Roman" w:cs="Times New Roman"/>
          <w:color w:val="auto"/>
        </w:rPr>
        <w:t xml:space="preserve"> в </w:t>
      </w:r>
      <w:r w:rsidRPr="00016269">
        <w:rPr>
          <w:rFonts w:ascii="Times New Roman" w:eastAsia="Times New Roman" w:hAnsi="Times New Roman" w:cs="Times New Roman"/>
          <w:color w:val="auto"/>
          <w:kern w:val="28"/>
          <w:szCs w:val="32"/>
        </w:rPr>
        <w:t xml:space="preserve">отборе </w:t>
      </w:r>
      <w:r w:rsidR="0066196F" w:rsidRPr="00016269">
        <w:rPr>
          <w:rFonts w:ascii="Times New Roman" w:eastAsia="Times New Roman" w:hAnsi="Times New Roman" w:cs="Times New Roman"/>
          <w:color w:val="auto"/>
          <w:kern w:val="28"/>
          <w:szCs w:val="32"/>
        </w:rPr>
        <w:t xml:space="preserve">на предоставление грантов в области науки в форме субсидий из федерального бюджета 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D06175" w:rsidRPr="00016269">
        <w:rPr>
          <w:rFonts w:ascii="Times New Roman" w:hAnsi="Times New Roman" w:cs="Times New Roman"/>
        </w:rPr>
        <w:t xml:space="preserve">стран </w:t>
      </w:r>
      <w:r w:rsidR="00AE5D64" w:rsidRPr="00016269">
        <w:rPr>
          <w:rFonts w:ascii="Times New Roman" w:hAnsi="Times New Roman" w:cs="Times New Roman"/>
        </w:rPr>
        <w:t>АСЕАН</w:t>
      </w:r>
      <w:r w:rsidR="00D06175" w:rsidRPr="00016269">
        <w:rPr>
          <w:b/>
        </w:rPr>
        <w:t xml:space="preserve"> </w:t>
      </w:r>
      <w:r w:rsidR="0066196F" w:rsidRPr="00016269">
        <w:rPr>
          <w:rFonts w:ascii="Times New Roman" w:eastAsia="Times New Roman" w:hAnsi="Times New Roman" w:cs="Times New Roman"/>
          <w:color w:val="auto"/>
          <w:kern w:val="28"/>
          <w:szCs w:val="32"/>
        </w:rPr>
        <w:t>в рамках обеспечения реализации программы двух- и многостороннего научно-технологического взаимодействия</w:t>
      </w:r>
      <w:r w:rsidRPr="00016269">
        <w:rPr>
          <w:rFonts w:ascii="Times New Roman" w:hAnsi="Times New Roman" w:cs="Times New Roman"/>
          <w:color w:val="auto"/>
        </w:rPr>
        <w:t>, проводимом</w:t>
      </w:r>
      <w:r w:rsidRPr="00016269">
        <w:rPr>
          <w:rFonts w:ascii="Times New Roman" w:eastAsia="Times New Roman" w:hAnsi="Times New Roman" w:cs="Times New Roman"/>
          <w:color w:val="auto"/>
          <w:kern w:val="28"/>
          <w:szCs w:val="32"/>
        </w:rPr>
        <w:t xml:space="preserve"> Министерством науки и высшего образования Российской Федерации (далее – отбор), </w:t>
      </w:r>
      <w:r w:rsidRPr="00016269">
        <w:rPr>
          <w:rFonts w:ascii="Times New Roman" w:eastAsia="Calibri" w:hAnsi="Times New Roman" w:cs="Times New Roman"/>
          <w:color w:val="auto"/>
          <w:lang w:eastAsia="en-US"/>
        </w:rPr>
        <w:t xml:space="preserve">и последующее заключение </w:t>
      </w:r>
      <w:r w:rsidRPr="00016269">
        <w:rPr>
          <w:rFonts w:ascii="Times New Roman" w:hAnsi="Times New Roman" w:cs="Times New Roman"/>
          <w:color w:val="auto"/>
          <w:lang w:eastAsia="en-US"/>
        </w:rPr>
        <w:t xml:space="preserve">организацией </w:t>
      </w:r>
      <w:r w:rsidRPr="00016269">
        <w:rPr>
          <w:rFonts w:ascii="Times New Roman" w:eastAsia="Calibri" w:hAnsi="Times New Roman" w:cs="Times New Roman"/>
          <w:color w:val="auto"/>
          <w:lang w:eastAsia="en-US"/>
        </w:rPr>
        <w:t xml:space="preserve">соглашения о предоставлении гранта с </w:t>
      </w:r>
      <w:r w:rsidRPr="00016269">
        <w:rPr>
          <w:rFonts w:ascii="Times New Roman" w:eastAsia="Times New Roman" w:hAnsi="Times New Roman" w:cs="Times New Roman"/>
          <w:color w:val="auto"/>
          <w:kern w:val="28"/>
          <w:szCs w:val="32"/>
        </w:rPr>
        <w:t>Министерством науки и высшего образования Российской Федерации</w:t>
      </w:r>
      <w:r w:rsidRPr="00016269">
        <w:rPr>
          <w:rFonts w:ascii="Times New Roman" w:eastAsia="Calibri" w:hAnsi="Times New Roman" w:cs="Times New Roman"/>
          <w:color w:val="auto"/>
          <w:lang w:eastAsia="en-US"/>
        </w:rPr>
        <w:t>, в случае признания ее организаци</w:t>
      </w:r>
      <w:r w:rsidR="00704090" w:rsidRPr="00016269">
        <w:rPr>
          <w:rFonts w:ascii="Times New Roman" w:eastAsia="Calibri" w:hAnsi="Times New Roman" w:cs="Times New Roman"/>
          <w:color w:val="auto"/>
          <w:lang w:eastAsia="en-US"/>
        </w:rPr>
        <w:t>е</w:t>
      </w:r>
      <w:r w:rsidRPr="00016269">
        <w:rPr>
          <w:rFonts w:ascii="Times New Roman" w:eastAsia="Calibri" w:hAnsi="Times New Roman" w:cs="Times New Roman"/>
          <w:color w:val="auto"/>
          <w:lang w:eastAsia="en-US"/>
        </w:rPr>
        <w:t>й - победителе</w:t>
      </w:r>
      <w:r w:rsidR="00704090" w:rsidRPr="00016269">
        <w:rPr>
          <w:rFonts w:ascii="Times New Roman" w:eastAsia="Calibri" w:hAnsi="Times New Roman" w:cs="Times New Roman"/>
          <w:color w:val="auto"/>
          <w:lang w:eastAsia="en-US"/>
        </w:rPr>
        <w:t>м</w:t>
      </w:r>
      <w:r w:rsidRPr="00016269">
        <w:rPr>
          <w:rFonts w:ascii="Times New Roman" w:eastAsia="Calibri" w:hAnsi="Times New Roman" w:cs="Times New Roman"/>
          <w:color w:val="auto"/>
          <w:lang w:eastAsia="en-US"/>
        </w:rPr>
        <w:t xml:space="preserve"> по результатам отбора. </w:t>
      </w:r>
    </w:p>
    <w:p w14:paraId="43D7AF83" w14:textId="77777777" w:rsidR="0084331C" w:rsidRPr="00016269" w:rsidRDefault="0084331C" w:rsidP="0050393D">
      <w:pPr>
        <w:spacing w:line="360" w:lineRule="auto"/>
        <w:jc w:val="both"/>
        <w:rPr>
          <w:rFonts w:ascii="Times New Roman" w:eastAsia="Calibri" w:hAnsi="Times New Roman" w:cs="Times New Roman"/>
          <w:color w:val="auto"/>
          <w:lang w:eastAsia="en-US"/>
        </w:rPr>
      </w:pPr>
    </w:p>
    <w:p w14:paraId="4474FF38" w14:textId="77777777" w:rsidR="0084331C" w:rsidRPr="00016269" w:rsidRDefault="0084331C" w:rsidP="0050393D">
      <w:pPr>
        <w:spacing w:line="360" w:lineRule="auto"/>
        <w:jc w:val="both"/>
        <w:rPr>
          <w:rFonts w:ascii="Times New Roman" w:hAnsi="Times New Roman" w:cs="Times New Roman"/>
          <w:color w:val="auto"/>
        </w:rPr>
      </w:pPr>
    </w:p>
    <w:p w14:paraId="576FDDE3" w14:textId="77777777" w:rsidR="0084331C" w:rsidRPr="00016269" w:rsidRDefault="0084331C" w:rsidP="0050393D">
      <w:pPr>
        <w:rPr>
          <w:rFonts w:ascii="Times New Roman" w:hAnsi="Times New Roman" w:cs="Times New Roman"/>
          <w:b/>
          <w:color w:val="auto"/>
        </w:rPr>
      </w:pPr>
      <w:r w:rsidRPr="00016269">
        <w:rPr>
          <w:rFonts w:ascii="Times New Roman" w:hAnsi="Times New Roman" w:cs="Times New Roman"/>
          <w:b/>
          <w:color w:val="auto"/>
        </w:rPr>
        <w:t xml:space="preserve">Руководитель учредителя </w:t>
      </w:r>
    </w:p>
    <w:p w14:paraId="79A01F6F" w14:textId="77777777" w:rsidR="0084331C" w:rsidRPr="00016269" w:rsidRDefault="0084331C" w:rsidP="0050393D">
      <w:pPr>
        <w:rPr>
          <w:rFonts w:ascii="Times New Roman" w:hAnsi="Times New Roman" w:cs="Times New Roman"/>
          <w:color w:val="auto"/>
        </w:rPr>
      </w:pPr>
      <w:r w:rsidRPr="00016269">
        <w:rPr>
          <w:rFonts w:ascii="Times New Roman" w:hAnsi="Times New Roman" w:cs="Times New Roman"/>
          <w:color w:val="auto"/>
        </w:rPr>
        <w:t>(уполномоченн</w:t>
      </w:r>
      <w:r w:rsidR="00984A9E" w:rsidRPr="00016269">
        <w:rPr>
          <w:rFonts w:ascii="Times New Roman" w:hAnsi="Times New Roman" w:cs="Times New Roman"/>
          <w:color w:val="auto"/>
        </w:rPr>
        <w:t>ое лицо</w:t>
      </w:r>
      <w:r w:rsidRPr="00016269">
        <w:rPr>
          <w:rFonts w:ascii="Times New Roman" w:hAnsi="Times New Roman" w:cs="Times New Roman"/>
          <w:color w:val="auto"/>
        </w:rPr>
        <w:t>)</w:t>
      </w:r>
      <w:r w:rsidRPr="00016269">
        <w:rPr>
          <w:rFonts w:ascii="Times New Roman" w:hAnsi="Times New Roman" w:cs="Times New Roman"/>
          <w:color w:val="auto"/>
        </w:rPr>
        <w:tab/>
        <w:t xml:space="preserve">             _______________    (И.О. Фамилия)</w:t>
      </w:r>
    </w:p>
    <w:p w14:paraId="0EE2DA97" w14:textId="77777777" w:rsidR="0084331C" w:rsidRPr="00016269" w:rsidRDefault="0084331C" w:rsidP="0050393D">
      <w:pPr>
        <w:spacing w:line="276" w:lineRule="auto"/>
        <w:jc w:val="center"/>
        <w:outlineLvl w:val="3"/>
        <w:rPr>
          <w:rFonts w:ascii="Times New Roman" w:eastAsia="Times New Roman" w:hAnsi="Times New Roman" w:cs="Times New Roman"/>
          <w:b/>
          <w:bCs/>
          <w:color w:val="auto"/>
          <w:szCs w:val="20"/>
        </w:rPr>
      </w:pPr>
    </w:p>
    <w:p w14:paraId="2FE890AC" w14:textId="77777777" w:rsidR="0084331C" w:rsidRPr="00016269" w:rsidRDefault="0084331C" w:rsidP="0050393D">
      <w:pPr>
        <w:spacing w:line="276" w:lineRule="auto"/>
        <w:jc w:val="center"/>
        <w:outlineLvl w:val="3"/>
        <w:rPr>
          <w:rFonts w:ascii="Times New Roman" w:eastAsia="Times New Roman" w:hAnsi="Times New Roman" w:cs="Times New Roman"/>
          <w:b/>
          <w:bCs/>
          <w:color w:val="auto"/>
          <w:szCs w:val="20"/>
        </w:rPr>
      </w:pPr>
    </w:p>
    <w:p w14:paraId="0802EAB5" w14:textId="14103AC7" w:rsidR="0084331C" w:rsidRPr="00016269" w:rsidRDefault="0084331C" w:rsidP="0050393D">
      <w:pPr>
        <w:pStyle w:val="Heading20"/>
        <w:keepNext/>
        <w:keepLines/>
        <w:shd w:val="clear" w:color="auto" w:fill="auto"/>
        <w:tabs>
          <w:tab w:val="left" w:pos="-142"/>
          <w:tab w:val="left" w:pos="358"/>
        </w:tabs>
        <w:ind w:firstLine="0"/>
        <w:outlineLvl w:val="0"/>
        <w:rPr>
          <w:bCs w:val="0"/>
          <w:i w:val="0"/>
          <w:sz w:val="22"/>
          <w:szCs w:val="22"/>
          <w:lang w:val="ru-RU"/>
        </w:rPr>
      </w:pPr>
      <w:r w:rsidRPr="00016269">
        <w:rPr>
          <w:b w:val="0"/>
          <w:bCs w:val="0"/>
          <w:szCs w:val="20"/>
          <w:lang w:val="ru-RU"/>
        </w:rPr>
        <w:br w:type="page"/>
      </w:r>
    </w:p>
    <w:p w14:paraId="2F4F27F4" w14:textId="2494F607" w:rsidR="009338B9" w:rsidRPr="00016269" w:rsidRDefault="009338B9" w:rsidP="0050393D">
      <w:pPr>
        <w:pStyle w:val="Heading20"/>
        <w:keepNext/>
        <w:keepLines/>
        <w:shd w:val="clear" w:color="auto" w:fill="auto"/>
        <w:tabs>
          <w:tab w:val="left" w:pos="-142"/>
          <w:tab w:val="left" w:pos="358"/>
        </w:tabs>
        <w:ind w:firstLine="0"/>
        <w:rPr>
          <w:i w:val="0"/>
          <w:sz w:val="24"/>
          <w:szCs w:val="24"/>
          <w:lang w:val="ru-RU"/>
        </w:rPr>
      </w:pPr>
      <w:bookmarkStart w:id="129" w:name="_Toc191653478"/>
      <w:r w:rsidRPr="00016269">
        <w:rPr>
          <w:i w:val="0"/>
          <w:sz w:val="24"/>
          <w:szCs w:val="24"/>
          <w:lang w:val="ru-RU"/>
        </w:rPr>
        <w:t xml:space="preserve">ФОРМА </w:t>
      </w:r>
      <w:r w:rsidR="008E48B0" w:rsidRPr="00016269">
        <w:rPr>
          <w:i w:val="0"/>
          <w:sz w:val="24"/>
          <w:szCs w:val="24"/>
          <w:lang w:val="ru-RU"/>
        </w:rPr>
        <w:t>5</w:t>
      </w:r>
      <w:r w:rsidRPr="00016269">
        <w:rPr>
          <w:i w:val="0"/>
          <w:sz w:val="24"/>
          <w:szCs w:val="24"/>
          <w:lang w:val="ru-RU"/>
        </w:rPr>
        <w:t xml:space="preserve">. </w:t>
      </w:r>
      <w:r w:rsidR="00B43725" w:rsidRPr="00016269">
        <w:rPr>
          <w:i w:val="0"/>
          <w:sz w:val="24"/>
          <w:szCs w:val="24"/>
          <w:lang w:val="ru-RU"/>
        </w:rPr>
        <w:t xml:space="preserve">ПРЕДВАРИТЕЛЬНЫЙ </w:t>
      </w:r>
      <w:r w:rsidRPr="00016269">
        <w:rPr>
          <w:i w:val="0"/>
          <w:sz w:val="24"/>
          <w:szCs w:val="24"/>
          <w:lang w:val="ru-RU"/>
        </w:rPr>
        <w:t>ДОГОВОР МЕЖДУ УЧАСТНИКОМ ОТБОРА И ИНДУСТРИАЛЬНЫМ ПАРТНЕРОМ</w:t>
      </w:r>
      <w:bookmarkEnd w:id="129"/>
    </w:p>
    <w:p w14:paraId="0ABC9436" w14:textId="77777777" w:rsidR="009338B9" w:rsidRPr="00016269" w:rsidRDefault="009338B9" w:rsidP="00E878CA">
      <w:pPr>
        <w:shd w:val="clear" w:color="auto" w:fill="D9D9D9" w:themeFill="background1" w:themeFillShade="D9"/>
        <w:jc w:val="both"/>
        <w:rPr>
          <w:rFonts w:ascii="Times New Roman" w:hAnsi="Times New Roman" w:cs="Times New Roman"/>
          <w:i/>
          <w:color w:val="auto"/>
          <w:sz w:val="22"/>
          <w:szCs w:val="22"/>
        </w:rPr>
      </w:pPr>
      <w:r w:rsidRPr="00016269">
        <w:rPr>
          <w:rFonts w:ascii="Times New Roman" w:hAnsi="Times New Roman" w:cs="Times New Roman"/>
          <w:bCs/>
          <w:i/>
          <w:color w:val="auto"/>
          <w:sz w:val="22"/>
          <w:szCs w:val="22"/>
        </w:rPr>
        <w:t>Договор необходимо подготовить в виде электронного документа в текстовом формате (*.doc</w:t>
      </w:r>
      <w:r w:rsidR="00E878CA" w:rsidRPr="00016269">
        <w:rPr>
          <w:rFonts w:ascii="Times New Roman" w:hAnsi="Times New Roman" w:cs="Times New Roman"/>
          <w:bCs/>
          <w:i/>
          <w:color w:val="auto"/>
          <w:sz w:val="22"/>
          <w:szCs w:val="22"/>
        </w:rPr>
        <w:t xml:space="preserve">, </w:t>
      </w:r>
      <w:r w:rsidR="00E878CA" w:rsidRPr="00016269">
        <w:rPr>
          <w:rFonts w:ascii="Times New Roman" w:eastAsia="Times New Roman" w:hAnsi="Times New Roman" w:cs="Times New Roman"/>
          <w:bCs/>
          <w:i/>
          <w:color w:val="auto"/>
          <w:sz w:val="22"/>
          <w:szCs w:val="22"/>
          <w:shd w:val="clear" w:color="auto" w:fill="D9D9D9" w:themeFill="background1" w:themeFillShade="D9"/>
        </w:rPr>
        <w:t>*.docx</w:t>
      </w:r>
      <w:r w:rsidRPr="00016269">
        <w:rPr>
          <w:rFonts w:ascii="Times New Roman" w:hAnsi="Times New Roman" w:cs="Times New Roman"/>
          <w:bCs/>
          <w:i/>
          <w:color w:val="auto"/>
          <w:sz w:val="22"/>
          <w:szCs w:val="22"/>
        </w:rPr>
        <w:t xml:space="preserve">) по приведенному ниже шаблону, распечатать, подписать, отсканировать и разместить в виде файла в формате (*.pdf) на </w:t>
      </w:r>
      <w:r w:rsidR="002173B4" w:rsidRPr="00016269">
        <w:rPr>
          <w:rFonts w:ascii="Times New Roman" w:hAnsi="Times New Roman" w:cs="Times New Roman"/>
          <w:bCs/>
          <w:i/>
          <w:color w:val="auto"/>
          <w:sz w:val="22"/>
          <w:szCs w:val="22"/>
        </w:rPr>
        <w:t>п</w:t>
      </w:r>
      <w:r w:rsidR="00FA6778" w:rsidRPr="00016269">
        <w:rPr>
          <w:rFonts w:ascii="Times New Roman" w:hAnsi="Times New Roman" w:cs="Times New Roman"/>
          <w:bCs/>
          <w:i/>
          <w:color w:val="auto"/>
          <w:sz w:val="22"/>
          <w:szCs w:val="22"/>
        </w:rPr>
        <w:t xml:space="preserve">ортале </w:t>
      </w:r>
      <w:r w:rsidR="00E878CA" w:rsidRPr="00016269">
        <w:rPr>
          <w:rFonts w:ascii="Times New Roman" w:hAnsi="Times New Roman"/>
          <w:i/>
          <w:sz w:val="22"/>
          <w:szCs w:val="22"/>
          <w:shd w:val="clear" w:color="auto" w:fill="D9D9D9" w:themeFill="background1" w:themeFillShade="D9"/>
        </w:rPr>
        <w:t>в соответствующем поле раздела заявки</w:t>
      </w:r>
      <w:r w:rsidR="00FA6778" w:rsidRPr="00016269">
        <w:rPr>
          <w:rFonts w:ascii="Times New Roman" w:hAnsi="Times New Roman"/>
          <w:i/>
          <w:sz w:val="22"/>
          <w:szCs w:val="22"/>
          <w:shd w:val="clear" w:color="auto" w:fill="D9D9D9" w:themeFill="background1" w:themeFillShade="D9"/>
        </w:rPr>
        <w:t xml:space="preserve"> «Индустриальный партнер»</w:t>
      </w:r>
      <w:r w:rsidR="00E878CA" w:rsidRPr="00016269">
        <w:rPr>
          <w:rFonts w:ascii="Times New Roman" w:hAnsi="Times New Roman"/>
          <w:i/>
          <w:sz w:val="22"/>
          <w:szCs w:val="22"/>
          <w:shd w:val="clear" w:color="auto" w:fill="D9D9D9" w:themeFill="background1" w:themeFillShade="D9"/>
        </w:rPr>
        <w:t>.</w:t>
      </w:r>
    </w:p>
    <w:p w14:paraId="7F8E838D" w14:textId="77777777" w:rsidR="009F6E09" w:rsidRPr="00016269" w:rsidRDefault="00685542" w:rsidP="00E878CA">
      <w:pPr>
        <w:shd w:val="clear" w:color="auto" w:fill="D9D9D9" w:themeFill="background1" w:themeFillShade="D9"/>
        <w:jc w:val="both"/>
        <w:rPr>
          <w:rFonts w:ascii="Times New Roman" w:hAnsi="Times New Roman" w:cs="Times New Roman"/>
          <w:b/>
          <w:i/>
        </w:rPr>
      </w:pPr>
      <w:r w:rsidRPr="00016269">
        <w:rPr>
          <w:rFonts w:ascii="Times New Roman" w:hAnsi="Times New Roman" w:cs="Times New Roman"/>
          <w:b/>
          <w:i/>
        </w:rPr>
        <w:t>Форма Предварительного договора носит рекомендательный характер.</w:t>
      </w:r>
    </w:p>
    <w:p w14:paraId="1959B14F" w14:textId="77777777" w:rsidR="009338B9" w:rsidRPr="00016269" w:rsidRDefault="009338B9" w:rsidP="00E878CA">
      <w:pPr>
        <w:shd w:val="clear" w:color="auto" w:fill="D9D9D9" w:themeFill="background1" w:themeFillShade="D9"/>
        <w:jc w:val="both"/>
        <w:rPr>
          <w:rFonts w:ascii="Times New Roman" w:hAnsi="Times New Roman" w:cs="Times New Roman"/>
          <w:b/>
          <w:i/>
        </w:rPr>
      </w:pPr>
      <w:r w:rsidRPr="00016269">
        <w:rPr>
          <w:rFonts w:ascii="Times New Roman" w:hAnsi="Times New Roman" w:cs="Times New Roman"/>
          <w:b/>
          <w:i/>
        </w:rPr>
        <w:t>Согласование Договора с Минобрнауки России не требуется.</w:t>
      </w:r>
    </w:p>
    <w:p w14:paraId="20F3EB8F" w14:textId="77777777" w:rsidR="009338B9" w:rsidRPr="00016269" w:rsidRDefault="009338B9" w:rsidP="0050393D">
      <w:pPr>
        <w:rPr>
          <w:rFonts w:ascii="Times New Roman" w:hAnsi="Times New Roman" w:cs="Times New Roman"/>
        </w:rPr>
      </w:pPr>
    </w:p>
    <w:p w14:paraId="48A087D8" w14:textId="77777777" w:rsidR="009338B9" w:rsidRPr="00016269" w:rsidRDefault="009338B9" w:rsidP="0050393D">
      <w:pPr>
        <w:rPr>
          <w:rFonts w:ascii="Times New Roman" w:hAnsi="Times New Roman" w:cs="Times New Roman"/>
        </w:rPr>
      </w:pPr>
    </w:p>
    <w:p w14:paraId="63181B3D" w14:textId="77777777" w:rsidR="000905D0" w:rsidRPr="00016269" w:rsidRDefault="000905D0" w:rsidP="000905D0">
      <w:pPr>
        <w:jc w:val="center"/>
        <w:rPr>
          <w:rFonts w:ascii="Times New Roman" w:hAnsi="Times New Roman" w:cs="Times New Roman"/>
          <w:b/>
        </w:rPr>
      </w:pPr>
      <w:r w:rsidRPr="00016269">
        <w:rPr>
          <w:rFonts w:ascii="Times New Roman" w:hAnsi="Times New Roman" w:cs="Times New Roman"/>
          <w:b/>
        </w:rPr>
        <w:t>ПРЕДВАРИТЕЛЬНЫЙ ДОГОВОР</w:t>
      </w:r>
    </w:p>
    <w:p w14:paraId="2ED9EC78" w14:textId="77777777" w:rsidR="000905D0" w:rsidRPr="00016269" w:rsidRDefault="000905D0" w:rsidP="000905D0">
      <w:pPr>
        <w:jc w:val="center"/>
        <w:rPr>
          <w:rFonts w:ascii="Times New Roman" w:hAnsi="Times New Roman" w:cs="Times New Roman"/>
          <w:i/>
        </w:rPr>
      </w:pPr>
      <w:r w:rsidRPr="00016269">
        <w:rPr>
          <w:rFonts w:ascii="Times New Roman" w:hAnsi="Times New Roman" w:cs="Times New Roman"/>
          <w:i/>
        </w:rPr>
        <w:t xml:space="preserve">о дальнейшем использовании результатов исследований (проекта) </w:t>
      </w:r>
    </w:p>
    <w:p w14:paraId="7951945A" w14:textId="77777777" w:rsidR="000905D0" w:rsidRPr="00016269" w:rsidRDefault="000905D0" w:rsidP="000905D0">
      <w:pPr>
        <w:jc w:val="center"/>
        <w:rPr>
          <w:rFonts w:ascii="Times New Roman" w:hAnsi="Times New Roman" w:cs="Times New Roman"/>
          <w:i/>
        </w:rPr>
      </w:pPr>
      <w:r w:rsidRPr="00016269">
        <w:rPr>
          <w:rFonts w:ascii="Times New Roman" w:hAnsi="Times New Roman" w:cs="Times New Roman"/>
          <w:i/>
        </w:rPr>
        <w:t>или</w:t>
      </w:r>
    </w:p>
    <w:p w14:paraId="49B53BF4" w14:textId="77777777" w:rsidR="000905D0" w:rsidRPr="00016269" w:rsidRDefault="000905D0" w:rsidP="000905D0">
      <w:pPr>
        <w:jc w:val="center"/>
        <w:rPr>
          <w:rFonts w:ascii="Times New Roman" w:hAnsi="Times New Roman" w:cs="Times New Roman"/>
          <w:i/>
        </w:rPr>
      </w:pPr>
      <w:r w:rsidRPr="00016269">
        <w:rPr>
          <w:rFonts w:ascii="Times New Roman" w:hAnsi="Times New Roman" w:cs="Times New Roman"/>
          <w:i/>
        </w:rPr>
        <w:t>о финансировании работ и дальнейшем использовании результатов исследований (проекта)</w:t>
      </w:r>
    </w:p>
    <w:p w14:paraId="48C9D1D6" w14:textId="77777777" w:rsidR="000905D0" w:rsidRPr="00016269" w:rsidRDefault="000905D0" w:rsidP="000905D0">
      <w:pPr>
        <w:jc w:val="both"/>
        <w:rPr>
          <w:rFonts w:ascii="Times New Roman" w:hAnsi="Times New Roman" w:cs="Times New Roman"/>
        </w:rPr>
      </w:pPr>
    </w:p>
    <w:p w14:paraId="0183E28D" w14:textId="77777777" w:rsidR="000905D0" w:rsidRPr="00016269" w:rsidRDefault="000905D0" w:rsidP="000905D0">
      <w:pPr>
        <w:jc w:val="both"/>
        <w:rPr>
          <w:rFonts w:ascii="Times New Roman" w:hAnsi="Times New Roman" w:cs="Times New Roman"/>
          <w:i/>
        </w:rPr>
      </w:pPr>
      <w:r w:rsidRPr="00016269">
        <w:rPr>
          <w:rFonts w:ascii="Times New Roman" w:hAnsi="Times New Roman" w:cs="Times New Roman"/>
        </w:rPr>
        <w:t xml:space="preserve">«___» ________ 20__ г. </w:t>
      </w:r>
      <w:r w:rsidRPr="00016269">
        <w:rPr>
          <w:rFonts w:ascii="Times New Roman" w:hAnsi="Times New Roman" w:cs="Times New Roman"/>
        </w:rPr>
        <w:tab/>
      </w:r>
      <w:r w:rsidRPr="00016269">
        <w:rPr>
          <w:rFonts w:ascii="Times New Roman" w:hAnsi="Times New Roman" w:cs="Times New Roman"/>
        </w:rPr>
        <w:tab/>
      </w:r>
      <w:r w:rsidRPr="00016269">
        <w:rPr>
          <w:rFonts w:ascii="Times New Roman" w:hAnsi="Times New Roman" w:cs="Times New Roman"/>
        </w:rPr>
        <w:tab/>
      </w:r>
      <w:r w:rsidRPr="00016269">
        <w:rPr>
          <w:rFonts w:ascii="Times New Roman" w:hAnsi="Times New Roman" w:cs="Times New Roman"/>
        </w:rPr>
        <w:tab/>
      </w:r>
      <w:r w:rsidRPr="00016269">
        <w:rPr>
          <w:rFonts w:ascii="Times New Roman" w:hAnsi="Times New Roman" w:cs="Times New Roman"/>
        </w:rPr>
        <w:tab/>
      </w:r>
      <w:r w:rsidRPr="00016269">
        <w:rPr>
          <w:rFonts w:ascii="Times New Roman" w:hAnsi="Times New Roman" w:cs="Times New Roman"/>
        </w:rPr>
        <w:tab/>
      </w:r>
      <w:r w:rsidRPr="00016269">
        <w:rPr>
          <w:rFonts w:ascii="Times New Roman" w:hAnsi="Times New Roman" w:cs="Times New Roman"/>
        </w:rPr>
        <w:tab/>
      </w:r>
      <w:r w:rsidRPr="00016269">
        <w:rPr>
          <w:rFonts w:ascii="Times New Roman" w:hAnsi="Times New Roman" w:cs="Times New Roman"/>
        </w:rPr>
        <w:tab/>
        <w:t xml:space="preserve">г. </w:t>
      </w:r>
      <w:r w:rsidRPr="00016269">
        <w:rPr>
          <w:rFonts w:ascii="Times New Roman" w:hAnsi="Times New Roman" w:cs="Times New Roman"/>
          <w:i/>
        </w:rPr>
        <w:t>Город</w:t>
      </w:r>
    </w:p>
    <w:p w14:paraId="3B96EC9A" w14:textId="77777777" w:rsidR="000905D0" w:rsidRPr="00016269" w:rsidRDefault="000905D0" w:rsidP="000905D0">
      <w:pPr>
        <w:jc w:val="both"/>
        <w:rPr>
          <w:rFonts w:ascii="Times New Roman" w:hAnsi="Times New Roman" w:cs="Times New Roman"/>
        </w:rPr>
      </w:pPr>
    </w:p>
    <w:p w14:paraId="27FF9E53"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______________________</w:t>
      </w:r>
      <w:r w:rsidRPr="00016269">
        <w:rPr>
          <w:rStyle w:val="ad"/>
        </w:rPr>
        <w:footnoteReference w:id="53"/>
      </w:r>
      <w:r w:rsidRPr="00016269">
        <w:rPr>
          <w:rFonts w:ascii="Times New Roman" w:hAnsi="Times New Roman" w:cs="Times New Roman"/>
        </w:rPr>
        <w:t>, именуемый(ое) далее участник отбора, в лице ___________</w:t>
      </w:r>
      <w:r w:rsidRPr="00016269">
        <w:rPr>
          <w:rStyle w:val="ad"/>
        </w:rPr>
        <w:footnoteReference w:id="54"/>
      </w:r>
      <w:r w:rsidRPr="00016269">
        <w:rPr>
          <w:rFonts w:ascii="Times New Roman" w:hAnsi="Times New Roman" w:cs="Times New Roman"/>
        </w:rPr>
        <w:t>, действующего_ на основании __________________________</w:t>
      </w:r>
      <w:r w:rsidRPr="00016269">
        <w:rPr>
          <w:rStyle w:val="ad"/>
        </w:rPr>
        <w:footnoteReference w:id="55"/>
      </w:r>
      <w:r w:rsidRPr="00016269">
        <w:rPr>
          <w:rFonts w:ascii="Times New Roman" w:hAnsi="Times New Roman" w:cs="Times New Roman"/>
        </w:rPr>
        <w:t xml:space="preserve"> и ______________________</w:t>
      </w:r>
      <w:r w:rsidRPr="00016269">
        <w:rPr>
          <w:rStyle w:val="ad"/>
        </w:rPr>
        <w:footnoteReference w:id="56"/>
      </w:r>
      <w:r w:rsidRPr="00016269">
        <w:rPr>
          <w:rFonts w:ascii="Times New Roman" w:hAnsi="Times New Roman" w:cs="Times New Roman"/>
        </w:rPr>
        <w:t>, именуемый(ое) далее Индустриальный партнер, в лице ___________</w:t>
      </w:r>
      <w:r w:rsidRPr="00016269">
        <w:rPr>
          <w:rStyle w:val="ad"/>
        </w:rPr>
        <w:footnoteReference w:id="57"/>
      </w:r>
      <w:r w:rsidRPr="00016269">
        <w:rPr>
          <w:rFonts w:ascii="Times New Roman" w:hAnsi="Times New Roman" w:cs="Times New Roman"/>
        </w:rPr>
        <w:t>, действующего_ на основании __________________________</w:t>
      </w:r>
      <w:r w:rsidRPr="00016269">
        <w:rPr>
          <w:rStyle w:val="ad"/>
        </w:rPr>
        <w:footnoteReference w:id="58"/>
      </w:r>
      <w:r w:rsidRPr="00016269">
        <w:rPr>
          <w:rFonts w:ascii="Times New Roman" w:hAnsi="Times New Roman" w:cs="Times New Roman"/>
        </w:rPr>
        <w:t xml:space="preserve"> совместно именуемые Стороны, заключили настоящий Предварительный договор о нижеследующем.</w:t>
      </w:r>
    </w:p>
    <w:p w14:paraId="146994F2" w14:textId="77777777" w:rsidR="000905D0" w:rsidRPr="00016269" w:rsidRDefault="000905D0" w:rsidP="000905D0">
      <w:pPr>
        <w:spacing w:before="120" w:after="120"/>
        <w:jc w:val="center"/>
        <w:rPr>
          <w:rFonts w:ascii="Times New Roman" w:hAnsi="Times New Roman" w:cs="Times New Roman"/>
          <w:b/>
        </w:rPr>
      </w:pPr>
      <w:r w:rsidRPr="00016269">
        <w:rPr>
          <w:rFonts w:ascii="Times New Roman" w:hAnsi="Times New Roman" w:cs="Times New Roman"/>
          <w:b/>
        </w:rPr>
        <w:t>1 ТЕРМИНЫ И ОПРЕДЕЛЕНИЯ</w:t>
      </w:r>
    </w:p>
    <w:p w14:paraId="3183C3A2" w14:textId="77777777" w:rsidR="000905D0" w:rsidRPr="00016269" w:rsidRDefault="000905D0" w:rsidP="000905D0">
      <w:pPr>
        <w:pStyle w:val="Bodytext1"/>
        <w:shd w:val="clear" w:color="auto" w:fill="auto"/>
        <w:spacing w:line="274" w:lineRule="exact"/>
        <w:ind w:firstLine="0"/>
        <w:jc w:val="both"/>
        <w:rPr>
          <w:sz w:val="24"/>
          <w:szCs w:val="24"/>
          <w:lang w:val="ru-RU"/>
        </w:rPr>
      </w:pPr>
      <w:bookmarkStart w:id="130" w:name="_Toc387843487"/>
      <w:bookmarkStart w:id="131" w:name="_Toc387862084"/>
      <w:bookmarkStart w:id="132" w:name="_Toc387862197"/>
      <w:r w:rsidRPr="00016269">
        <w:rPr>
          <w:b/>
          <w:sz w:val="24"/>
          <w:szCs w:val="24"/>
          <w:lang w:val="ru-RU"/>
        </w:rPr>
        <w:t>«Участник отбора»</w:t>
      </w:r>
      <w:r w:rsidRPr="00016269">
        <w:rPr>
          <w:sz w:val="24"/>
          <w:szCs w:val="24"/>
          <w:lang w:val="ru-RU"/>
        </w:rPr>
        <w:t xml:space="preserve"> - </w:t>
      </w:r>
      <w:r w:rsidRPr="00016269">
        <w:rPr>
          <w:sz w:val="24"/>
          <w:szCs w:val="24"/>
        </w:rPr>
        <w:t>юридическое лицо, зарегистрированное в Российской Федерации, являющееся научной организацией или образовательной организацией высшего образования (за исключением казенного учреждения), подавшее заявку и соответствующее требованиям, установленным в объявлении</w:t>
      </w:r>
      <w:r w:rsidRPr="00016269">
        <w:rPr>
          <w:sz w:val="24"/>
          <w:szCs w:val="24"/>
          <w:lang w:val="ru-RU"/>
        </w:rPr>
        <w:t>.</w:t>
      </w:r>
    </w:p>
    <w:p w14:paraId="26F4EEC7" w14:textId="77777777" w:rsidR="000905D0" w:rsidRPr="00016269" w:rsidRDefault="000905D0" w:rsidP="000905D0">
      <w:pPr>
        <w:pStyle w:val="Bodytext1"/>
        <w:shd w:val="clear" w:color="auto" w:fill="auto"/>
        <w:spacing w:line="274" w:lineRule="exact"/>
        <w:ind w:firstLine="0"/>
        <w:jc w:val="both"/>
        <w:rPr>
          <w:bCs/>
          <w:color w:val="000000"/>
          <w:sz w:val="24"/>
          <w:szCs w:val="24"/>
          <w:lang w:val="ru-RU"/>
        </w:rPr>
      </w:pPr>
      <w:r w:rsidRPr="00016269">
        <w:rPr>
          <w:b/>
          <w:sz w:val="24"/>
          <w:szCs w:val="24"/>
          <w:lang w:val="ru-RU"/>
        </w:rPr>
        <w:t>«Индустриальный партнер»</w:t>
      </w:r>
      <w:r w:rsidRPr="00016269">
        <w:rPr>
          <w:sz w:val="24"/>
          <w:szCs w:val="24"/>
          <w:lang w:val="ru-RU"/>
        </w:rPr>
        <w:t xml:space="preserve"> - </w:t>
      </w:r>
      <w:r w:rsidRPr="00016269">
        <w:rPr>
          <w:iCs/>
          <w:sz w:val="24"/>
          <w:szCs w:val="24"/>
          <w:lang w:val="ru-RU"/>
        </w:rPr>
        <w:t>юридическое лицо, образованное в соответствии с законодательством Российской Федерации, являющееся резидентом Российской Федерации, представляющее реальный сектор экономики и ведущее хозяйственную деятельность не менее 2 (двух) лет на момент подачи заявки на участие в отборе.</w:t>
      </w:r>
    </w:p>
    <w:p w14:paraId="1D79025D"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«Договор»</w:t>
      </w:r>
      <w:r w:rsidRPr="00016269">
        <w:rPr>
          <w:rFonts w:ascii="Times New Roman" w:hAnsi="Times New Roman" w:cs="Times New Roman"/>
        </w:rPr>
        <w:t xml:space="preserve"> - настоящий предварительный договор, заключаемый Индустриальным партнером с Участником отбора.</w:t>
      </w:r>
    </w:p>
    <w:p w14:paraId="465C7ADC"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«Основной договор»</w:t>
      </w:r>
      <w:r w:rsidRPr="00016269">
        <w:rPr>
          <w:rFonts w:ascii="Times New Roman" w:hAnsi="Times New Roman" w:cs="Times New Roman"/>
        </w:rPr>
        <w:t xml:space="preserve"> – договор, заключаемый Индустриальным партнером с Участником отбора, который признан победителем отбора. </w:t>
      </w:r>
    </w:p>
    <w:p w14:paraId="64E211ED"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«Коммерциализация»</w:t>
      </w:r>
      <w:r w:rsidRPr="00016269">
        <w:rPr>
          <w:rFonts w:ascii="Times New Roman" w:hAnsi="Times New Roman" w:cs="Times New Roman"/>
        </w:rPr>
        <w:t xml:space="preserve"> – согласно Федеральному закону «О науке и государственной научно-технической политике» от 23.08.1996 г. 127-ФЗ – «Деятельность по вовлечению в экономический оборот научных и (или) научно-технических результатов».</w:t>
      </w:r>
    </w:p>
    <w:p w14:paraId="4FD6A04A"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«План работ»</w:t>
      </w:r>
      <w:r w:rsidRPr="00016269">
        <w:rPr>
          <w:rFonts w:ascii="Times New Roman" w:hAnsi="Times New Roman" w:cs="Times New Roman"/>
        </w:rPr>
        <w:t xml:space="preserve"> – план работ научного исследования по Соглашению о предоставлении из федерального бюджета гранта в форме субсидии.</w:t>
      </w:r>
    </w:p>
    <w:p w14:paraId="77D02600"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«Порядок оценки»</w:t>
      </w:r>
      <w:r w:rsidRPr="00016269">
        <w:rPr>
          <w:rFonts w:ascii="Times New Roman" w:hAnsi="Times New Roman" w:cs="Times New Roman"/>
        </w:rPr>
        <w:t xml:space="preserve"> - Порядок оценки исполнения обязательств по Соглашениям о предоставлении гранта в форме субсидии, заключенным в рамках обеспечения реализации программы двух- и многостороннего научно-технологического взаимодействия, предусмотренного комплексом процессных 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p>
    <w:p w14:paraId="074EB627"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«Проект»</w:t>
      </w:r>
      <w:r w:rsidRPr="00016269">
        <w:rPr>
          <w:rFonts w:ascii="Times New Roman" w:hAnsi="Times New Roman" w:cs="Times New Roman"/>
        </w:rPr>
        <w:t xml:space="preserve"> – комплекс работ, предусмотренный Планом работ.</w:t>
      </w:r>
    </w:p>
    <w:p w14:paraId="71AEBC39"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b/>
        </w:rPr>
        <w:t xml:space="preserve">«Результат </w:t>
      </w:r>
      <w:r w:rsidRPr="00016269">
        <w:rPr>
          <w:rFonts w:ascii="Times New Roman" w:hAnsi="Times New Roman" w:cs="Times New Roman"/>
          <w:b/>
          <w:bCs/>
        </w:rPr>
        <w:t>исследований (проекта)</w:t>
      </w:r>
      <w:r w:rsidRPr="00016269">
        <w:rPr>
          <w:rFonts w:ascii="Times New Roman" w:hAnsi="Times New Roman" w:cs="Times New Roman"/>
          <w:b/>
        </w:rPr>
        <w:t>»</w:t>
      </w:r>
      <w:r w:rsidRPr="00016269">
        <w:rPr>
          <w:rFonts w:ascii="Times New Roman" w:hAnsi="Times New Roman" w:cs="Times New Roman"/>
        </w:rPr>
        <w:t xml:space="preserve"> – результаты интеллектуальной (научно-технической) деятельности по выполняемым исследованиям в понятиях, определенных ст. 1225 части 4 Гражданского кодекса Российской Федерации – изобретения, полезные модели, промышленные образцы, </w:t>
      </w:r>
      <w:r w:rsidRPr="00016269">
        <w:rPr>
          <w:rFonts w:ascii="Times New Roman" w:eastAsia="Calibri" w:hAnsi="Times New Roman" w:cs="Times New Roman"/>
          <w:bCs/>
          <w:color w:val="auto"/>
          <w:lang w:eastAsia="en-US"/>
        </w:rPr>
        <w:t>селекционные достижения,</w:t>
      </w:r>
      <w:r w:rsidRPr="00016269">
        <w:rPr>
          <w:rFonts w:ascii="Times New Roman" w:hAnsi="Times New Roman" w:cs="Times New Roman"/>
        </w:rPr>
        <w:t xml:space="preserve"> топологии интегральных микросхем, программы для электронно-вычислительных машин и базы данных. </w:t>
      </w:r>
    </w:p>
    <w:p w14:paraId="5777D08A" w14:textId="77777777" w:rsidR="000905D0" w:rsidRPr="00016269" w:rsidRDefault="000905D0" w:rsidP="000905D0">
      <w:pPr>
        <w:pStyle w:val="Bodytext1"/>
        <w:shd w:val="clear" w:color="auto" w:fill="auto"/>
        <w:spacing w:line="274" w:lineRule="exact"/>
        <w:ind w:firstLine="0"/>
        <w:jc w:val="both"/>
        <w:rPr>
          <w:sz w:val="24"/>
          <w:szCs w:val="24"/>
          <w:lang w:val="ru-RU"/>
        </w:rPr>
      </w:pPr>
    </w:p>
    <w:p w14:paraId="2A882576" w14:textId="77777777" w:rsidR="000905D0" w:rsidRPr="00016269" w:rsidRDefault="000905D0" w:rsidP="000905D0">
      <w:pPr>
        <w:spacing w:before="120" w:after="120"/>
        <w:jc w:val="center"/>
        <w:rPr>
          <w:rFonts w:ascii="Times New Roman" w:hAnsi="Times New Roman" w:cs="Times New Roman"/>
          <w:b/>
        </w:rPr>
      </w:pPr>
      <w:r w:rsidRPr="00016269">
        <w:rPr>
          <w:rFonts w:ascii="Times New Roman" w:hAnsi="Times New Roman" w:cs="Times New Roman"/>
          <w:b/>
        </w:rPr>
        <w:t>2 ПРЕДМЕТ ДОГОВОРА</w:t>
      </w:r>
      <w:bookmarkEnd w:id="130"/>
      <w:bookmarkEnd w:id="131"/>
      <w:bookmarkEnd w:id="132"/>
    </w:p>
    <w:p w14:paraId="4411E5DA" w14:textId="77777777" w:rsidR="000905D0" w:rsidRPr="00016269" w:rsidRDefault="000905D0" w:rsidP="000905D0">
      <w:pPr>
        <w:numPr>
          <w:ilvl w:val="1"/>
          <w:numId w:val="17"/>
        </w:numPr>
        <w:ind w:left="0" w:firstLine="0"/>
        <w:jc w:val="both"/>
        <w:rPr>
          <w:rFonts w:ascii="Times New Roman" w:hAnsi="Times New Roman" w:cs="Times New Roman"/>
        </w:rPr>
      </w:pPr>
      <w:r w:rsidRPr="00016269">
        <w:rPr>
          <w:rFonts w:ascii="Times New Roman" w:hAnsi="Times New Roman" w:cs="Times New Roman"/>
        </w:rPr>
        <w:t>Стороны обязуются подписать Основной договор, на условиях настоящего Предварительного договора, в срок до окончания работ по этапу 1 выполнения проекта в случае признания участника отбора (который в Основном договоре будет именоваться Получателем) победителем по теме: "_________________________________________" отбора __________________________________________</w:t>
      </w:r>
      <w:r w:rsidRPr="00016269">
        <w:rPr>
          <w:rStyle w:val="ad"/>
        </w:rPr>
        <w:footnoteReference w:id="59"/>
      </w:r>
      <w:r w:rsidRPr="00016269">
        <w:rPr>
          <w:rFonts w:ascii="Times New Roman" w:hAnsi="Times New Roman" w:cs="Times New Roman"/>
        </w:rPr>
        <w:t>, организатором которого является Министерство науки и высшего образования Российской Федерации (далее - Минобрнауки России).</w:t>
      </w:r>
    </w:p>
    <w:p w14:paraId="7DABA8B2" w14:textId="77777777" w:rsidR="000905D0" w:rsidRPr="00016269" w:rsidRDefault="000905D0" w:rsidP="000905D0">
      <w:pPr>
        <w:numPr>
          <w:ilvl w:val="1"/>
          <w:numId w:val="17"/>
        </w:numPr>
        <w:ind w:left="0" w:firstLine="0"/>
        <w:jc w:val="both"/>
        <w:rPr>
          <w:rFonts w:ascii="Times New Roman" w:hAnsi="Times New Roman" w:cs="Times New Roman"/>
        </w:rPr>
      </w:pPr>
      <w:r w:rsidRPr="00016269">
        <w:rPr>
          <w:rFonts w:ascii="Times New Roman" w:hAnsi="Times New Roman" w:cs="Times New Roman"/>
        </w:rPr>
        <w:t xml:space="preserve">В целях дальнейшего осуществления коммерциализации результатов </w:t>
      </w:r>
      <w:r w:rsidRPr="00016269">
        <w:rPr>
          <w:rFonts w:ascii="Times New Roman" w:hAnsi="Times New Roman" w:cs="Times New Roman"/>
          <w:bCs/>
        </w:rPr>
        <w:t>исследований (проекта)</w:t>
      </w:r>
      <w:r w:rsidRPr="00016269">
        <w:rPr>
          <w:rFonts w:ascii="Times New Roman" w:hAnsi="Times New Roman" w:cs="Times New Roman"/>
        </w:rPr>
        <w:t>, которые будут получены в рамках Проекта, Стороны предварительно согласовали следующие условия Основного договора:</w:t>
      </w:r>
    </w:p>
    <w:p w14:paraId="3D739FF6" w14:textId="77777777" w:rsidR="000905D0" w:rsidRPr="00016269" w:rsidRDefault="000905D0" w:rsidP="000905D0">
      <w:pPr>
        <w:ind w:left="540"/>
        <w:jc w:val="both"/>
        <w:rPr>
          <w:rFonts w:ascii="Times New Roman" w:hAnsi="Times New Roman" w:cs="Times New Roman"/>
          <w:sz w:val="16"/>
          <w:szCs w:val="16"/>
        </w:rPr>
      </w:pPr>
    </w:p>
    <w:p w14:paraId="17CC7E68" w14:textId="77777777" w:rsidR="000905D0" w:rsidRPr="00016269" w:rsidRDefault="000905D0" w:rsidP="000905D0">
      <w:pPr>
        <w:numPr>
          <w:ilvl w:val="2"/>
          <w:numId w:val="17"/>
        </w:numPr>
        <w:tabs>
          <w:tab w:val="clear" w:pos="720"/>
          <w:tab w:val="left" w:pos="1080"/>
        </w:tabs>
        <w:ind w:left="540" w:firstLine="0"/>
        <w:jc w:val="both"/>
        <w:rPr>
          <w:rFonts w:ascii="Times New Roman" w:hAnsi="Times New Roman" w:cs="Times New Roman"/>
        </w:rPr>
      </w:pPr>
      <w:r w:rsidRPr="00016269">
        <w:rPr>
          <w:rFonts w:ascii="Times New Roman" w:hAnsi="Times New Roman" w:cs="Times New Roman"/>
        </w:rPr>
        <w:t>Взаимодействие, права и обязанности Сторон, в процессе выполнения Проекта в части совместной подготовки и согласования отчётной документации по Проекту.</w:t>
      </w:r>
    </w:p>
    <w:p w14:paraId="1B1A0DB0" w14:textId="77777777" w:rsidR="000905D0" w:rsidRPr="00016269" w:rsidRDefault="000905D0" w:rsidP="000905D0">
      <w:pPr>
        <w:pBdr>
          <w:top w:val="single" w:sz="4" w:space="1" w:color="auto"/>
          <w:left w:val="single" w:sz="4" w:space="0" w:color="auto"/>
          <w:bottom w:val="single" w:sz="4" w:space="1" w:color="auto"/>
          <w:right w:val="single" w:sz="4" w:space="1" w:color="auto"/>
        </w:pBdr>
        <w:jc w:val="both"/>
        <w:rPr>
          <w:rFonts w:ascii="Times New Roman" w:hAnsi="Times New Roman" w:cs="Times New Roman"/>
          <w:i/>
        </w:rPr>
      </w:pPr>
      <w:r w:rsidRPr="00016269">
        <w:rPr>
          <w:rFonts w:ascii="Times New Roman" w:hAnsi="Times New Roman" w:cs="Times New Roman"/>
          <w:i/>
        </w:rPr>
        <w:t>ниже приведен текст пункта для случая, когда проектом предусмотрено финансирование Индустриальным партнером работ по проекту за счет собственных средств (при необходимости; требование о финансировании является не обязательным)</w:t>
      </w:r>
    </w:p>
    <w:p w14:paraId="518BCB5D" w14:textId="77777777" w:rsidR="000905D0" w:rsidRPr="00016269" w:rsidRDefault="000905D0" w:rsidP="000905D0">
      <w:pPr>
        <w:numPr>
          <w:ilvl w:val="2"/>
          <w:numId w:val="17"/>
        </w:numPr>
        <w:tabs>
          <w:tab w:val="clear" w:pos="720"/>
          <w:tab w:val="left" w:pos="1080"/>
        </w:tabs>
        <w:ind w:left="540" w:firstLine="0"/>
        <w:jc w:val="both"/>
        <w:rPr>
          <w:rFonts w:ascii="Times New Roman" w:hAnsi="Times New Roman" w:cs="Times New Roman"/>
        </w:rPr>
      </w:pPr>
      <w:r w:rsidRPr="00016269">
        <w:rPr>
          <w:rFonts w:ascii="Times New Roman" w:hAnsi="Times New Roman" w:cs="Times New Roman"/>
        </w:rPr>
        <w:t>Объем финансирования Индустриальным партнером работ по Проекту за счет собственных средств в размере ______ (__________________) рублей, в том числе:</w:t>
      </w:r>
    </w:p>
    <w:p w14:paraId="7B0591FD" w14:textId="32A6FD63" w:rsidR="000905D0" w:rsidRPr="00016269" w:rsidRDefault="000905D0" w:rsidP="000905D0">
      <w:pPr>
        <w:pStyle w:val="Footnote30"/>
        <w:shd w:val="clear" w:color="auto" w:fill="auto"/>
        <w:tabs>
          <w:tab w:val="left" w:pos="1080"/>
          <w:tab w:val="left" w:pos="1249"/>
        </w:tabs>
        <w:spacing w:line="274" w:lineRule="exact"/>
        <w:ind w:left="540"/>
        <w:rPr>
          <w:sz w:val="24"/>
          <w:szCs w:val="24"/>
          <w:lang w:val="ru-RU"/>
        </w:rPr>
      </w:pPr>
      <w:r w:rsidRPr="00016269">
        <w:rPr>
          <w:sz w:val="24"/>
          <w:szCs w:val="24"/>
          <w:lang w:val="ru-RU"/>
        </w:rPr>
        <w:t xml:space="preserve">- в _____ году в размере ______ </w:t>
      </w:r>
      <w:r w:rsidR="007F2CEF" w:rsidRPr="00016269">
        <w:rPr>
          <w:sz w:val="24"/>
          <w:szCs w:val="24"/>
          <w:lang w:val="ru-RU"/>
        </w:rPr>
        <w:t>(__________________) рублей.</w:t>
      </w:r>
    </w:p>
    <w:p w14:paraId="6ACCA6E8" w14:textId="77777777" w:rsidR="000905D0" w:rsidRPr="00016269" w:rsidRDefault="000905D0" w:rsidP="000905D0">
      <w:pPr>
        <w:numPr>
          <w:ilvl w:val="2"/>
          <w:numId w:val="17"/>
        </w:numPr>
        <w:tabs>
          <w:tab w:val="clear" w:pos="720"/>
          <w:tab w:val="left" w:pos="1080"/>
        </w:tabs>
        <w:ind w:left="540" w:firstLine="0"/>
        <w:jc w:val="both"/>
        <w:rPr>
          <w:rFonts w:ascii="Times New Roman" w:hAnsi="Times New Roman" w:cs="Times New Roman"/>
        </w:rPr>
      </w:pPr>
      <w:r w:rsidRPr="00016269">
        <w:rPr>
          <w:rFonts w:ascii="Times New Roman" w:hAnsi="Times New Roman" w:cs="Times New Roman"/>
        </w:rPr>
        <w:t>Распределение прав на результаты, в том числе материальные, которые будут получены в ходе выполнения Проекта.</w:t>
      </w:r>
    </w:p>
    <w:p w14:paraId="482BEFF1" w14:textId="77777777" w:rsidR="000905D0" w:rsidRPr="00016269" w:rsidRDefault="000905D0" w:rsidP="000905D0">
      <w:pPr>
        <w:rPr>
          <w:rFonts w:ascii="Times New Roman" w:hAnsi="Times New Roman" w:cs="Times New Roman"/>
        </w:rPr>
      </w:pPr>
    </w:p>
    <w:p w14:paraId="58A0CC7D" w14:textId="77777777" w:rsidR="000905D0" w:rsidRPr="00016269" w:rsidRDefault="000905D0" w:rsidP="000905D0">
      <w:pPr>
        <w:spacing w:before="120" w:after="120"/>
        <w:jc w:val="center"/>
        <w:rPr>
          <w:rFonts w:ascii="Times New Roman" w:hAnsi="Times New Roman" w:cs="Times New Roman"/>
          <w:b/>
        </w:rPr>
      </w:pPr>
      <w:r w:rsidRPr="00016269">
        <w:rPr>
          <w:rFonts w:ascii="Times New Roman" w:hAnsi="Times New Roman" w:cs="Times New Roman"/>
          <w:b/>
        </w:rPr>
        <w:t>3 ОРГАНИЗАЦИЯ СОВМЕСТНОЙ ПОДГОТОВКИ И СОГЛАСОВАНИЯ ОТЧЕТНОЙ ДОКУМЕНТАЦИИ ПО ПРОЕКТУ</w:t>
      </w:r>
    </w:p>
    <w:p w14:paraId="2BD1AC61" w14:textId="77777777" w:rsidR="000905D0" w:rsidRPr="00016269" w:rsidRDefault="000905D0" w:rsidP="000905D0">
      <w:pPr>
        <w:numPr>
          <w:ilvl w:val="1"/>
          <w:numId w:val="16"/>
        </w:numPr>
        <w:ind w:left="0" w:firstLine="0"/>
        <w:jc w:val="both"/>
        <w:rPr>
          <w:rFonts w:ascii="Times New Roman" w:hAnsi="Times New Roman" w:cs="Times New Roman"/>
        </w:rPr>
      </w:pPr>
      <w:bookmarkStart w:id="133" w:name="_Toc387843489"/>
      <w:bookmarkStart w:id="134" w:name="_Toc387862086"/>
      <w:bookmarkStart w:id="135" w:name="_Toc387862215"/>
      <w:r w:rsidRPr="00016269">
        <w:rPr>
          <w:rFonts w:ascii="Times New Roman" w:hAnsi="Times New Roman" w:cs="Times New Roman"/>
        </w:rPr>
        <w:t>. Совместная подготовка и согласование отчетной документации по этапам выполнения Проекта осуществляется согласно Плану работ.</w:t>
      </w:r>
    </w:p>
    <w:p w14:paraId="25CEDE54"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ab/>
        <w:t>Полный комплект отчетных документов по этапу формируется и предъявляется в Минобрнауки России Получателем.</w:t>
      </w:r>
    </w:p>
    <w:p w14:paraId="0C34153C" w14:textId="77777777" w:rsidR="000905D0" w:rsidRPr="00016269" w:rsidRDefault="000905D0" w:rsidP="000905D0">
      <w:pPr>
        <w:numPr>
          <w:ilvl w:val="1"/>
          <w:numId w:val="16"/>
        </w:numPr>
        <w:ind w:left="0" w:firstLine="0"/>
        <w:jc w:val="both"/>
        <w:rPr>
          <w:rFonts w:ascii="Times New Roman" w:hAnsi="Times New Roman" w:cs="Times New Roman"/>
        </w:rPr>
      </w:pPr>
      <w:r w:rsidRPr="00016269">
        <w:rPr>
          <w:rFonts w:ascii="Times New Roman" w:hAnsi="Times New Roman" w:cs="Times New Roman"/>
        </w:rPr>
        <w:t>. Индустриальный партнер проекта предоставляет Получателю ежегодно письменное подтверждение наличия заинтересованности в дальнейшем использовании результатов проекта.</w:t>
      </w:r>
    </w:p>
    <w:p w14:paraId="451F54AC" w14:textId="77777777" w:rsidR="000905D0" w:rsidRPr="00016269" w:rsidRDefault="000905D0" w:rsidP="000905D0">
      <w:pPr>
        <w:ind w:firstLine="709"/>
        <w:jc w:val="both"/>
        <w:rPr>
          <w:rFonts w:ascii="Times New Roman" w:hAnsi="Times New Roman" w:cs="Times New Roman"/>
        </w:rPr>
      </w:pPr>
      <w:r w:rsidRPr="00016269">
        <w:rPr>
          <w:rFonts w:ascii="Times New Roman" w:hAnsi="Times New Roman" w:cs="Times New Roman"/>
        </w:rPr>
        <w:t>Индустриальный партнер проекта имеет право оперативно проверять ход и качество выполнения работ по Соглашению о предоставлении субсидии, включая отчетность об осуществлении Получателем расходов, источником финансового обеспечения которых является субсидия.</w:t>
      </w:r>
    </w:p>
    <w:p w14:paraId="5E0014F6" w14:textId="77777777" w:rsidR="000905D0" w:rsidRPr="00016269" w:rsidRDefault="000905D0" w:rsidP="000905D0">
      <w:pPr>
        <w:numPr>
          <w:ilvl w:val="1"/>
          <w:numId w:val="16"/>
        </w:numPr>
        <w:ind w:left="0" w:firstLine="0"/>
        <w:jc w:val="both"/>
        <w:rPr>
          <w:rFonts w:ascii="Times New Roman" w:hAnsi="Times New Roman" w:cs="Times New Roman"/>
        </w:rPr>
      </w:pPr>
      <w:r w:rsidRPr="00016269">
        <w:rPr>
          <w:rFonts w:ascii="Times New Roman" w:hAnsi="Times New Roman" w:cs="Times New Roman"/>
        </w:rPr>
        <w:t xml:space="preserve">. Юридически-правовые вопросы передачи и использования результатов </w:t>
      </w:r>
      <w:r w:rsidRPr="00016269">
        <w:rPr>
          <w:rFonts w:ascii="Times New Roman" w:hAnsi="Times New Roman" w:cs="Times New Roman"/>
          <w:bCs/>
        </w:rPr>
        <w:t>исследований (проекта)</w:t>
      </w:r>
      <w:r w:rsidRPr="00016269">
        <w:rPr>
          <w:rFonts w:ascii="Times New Roman" w:hAnsi="Times New Roman" w:cs="Times New Roman"/>
          <w:i/>
        </w:rPr>
        <w:t xml:space="preserve"> </w:t>
      </w:r>
      <w:r w:rsidRPr="00016269">
        <w:rPr>
          <w:rFonts w:ascii="Times New Roman" w:hAnsi="Times New Roman" w:cs="Times New Roman"/>
        </w:rPr>
        <w:t xml:space="preserve">отражены в разделе 5 Договора. </w:t>
      </w:r>
    </w:p>
    <w:p w14:paraId="44311056" w14:textId="77777777" w:rsidR="000905D0" w:rsidRPr="00016269" w:rsidRDefault="000905D0" w:rsidP="000905D0">
      <w:pPr>
        <w:numPr>
          <w:ilvl w:val="1"/>
          <w:numId w:val="16"/>
        </w:numPr>
        <w:ind w:left="0" w:firstLine="0"/>
        <w:jc w:val="both"/>
        <w:rPr>
          <w:rFonts w:ascii="Times New Roman" w:hAnsi="Times New Roman" w:cs="Times New Roman"/>
        </w:rPr>
      </w:pPr>
      <w:r w:rsidRPr="00016269">
        <w:rPr>
          <w:rFonts w:ascii="Times New Roman" w:hAnsi="Times New Roman" w:cs="Times New Roman"/>
        </w:rPr>
        <w:t>. Документацию и информацию, запрашиваемую Минобрнауки России напрямую у Индустриального партнера и Получателя, Стороны представляют самостоятельно и независимо.</w:t>
      </w:r>
    </w:p>
    <w:p w14:paraId="294C8D75" w14:textId="77777777" w:rsidR="000905D0" w:rsidRPr="00016269" w:rsidRDefault="000905D0" w:rsidP="000905D0">
      <w:pPr>
        <w:spacing w:before="120" w:after="120"/>
        <w:jc w:val="center"/>
        <w:rPr>
          <w:rFonts w:ascii="Times New Roman" w:hAnsi="Times New Roman" w:cs="Times New Roman"/>
          <w:b/>
        </w:rPr>
      </w:pPr>
      <w:r w:rsidRPr="00016269">
        <w:rPr>
          <w:rFonts w:ascii="Times New Roman" w:hAnsi="Times New Roman" w:cs="Times New Roman"/>
          <w:b/>
        </w:rPr>
        <w:t xml:space="preserve">4 </w:t>
      </w:r>
      <w:bookmarkEnd w:id="133"/>
      <w:bookmarkEnd w:id="134"/>
      <w:bookmarkEnd w:id="135"/>
      <w:r w:rsidRPr="00016269">
        <w:rPr>
          <w:rFonts w:ascii="Times New Roman" w:hAnsi="Times New Roman" w:cs="Times New Roman"/>
          <w:b/>
        </w:rPr>
        <w:t>ФИНАНСИРОВАНИЕ И РАСПРЕДЕЛЕНИЕ РАБОТ ПО ПРОЕКТУ</w:t>
      </w:r>
    </w:p>
    <w:p w14:paraId="78DB8FA7" w14:textId="77777777" w:rsidR="000905D0" w:rsidRPr="00016269" w:rsidRDefault="000905D0" w:rsidP="000905D0">
      <w:pPr>
        <w:numPr>
          <w:ilvl w:val="1"/>
          <w:numId w:val="15"/>
        </w:numPr>
        <w:ind w:left="0" w:firstLine="0"/>
        <w:jc w:val="both"/>
        <w:rPr>
          <w:rFonts w:ascii="Times New Roman" w:hAnsi="Times New Roman" w:cs="Times New Roman"/>
        </w:rPr>
      </w:pPr>
      <w:bookmarkStart w:id="136" w:name="_Toc387862218"/>
      <w:r w:rsidRPr="00016269">
        <w:rPr>
          <w:rFonts w:ascii="Times New Roman" w:hAnsi="Times New Roman" w:cs="Times New Roman"/>
        </w:rPr>
        <w:t>. Работы по Плану работ, финансируемые из бюджетных средств, выполняются Получателем лично и/или с привлечением третьих лиц в соответствии с действующим законодательством.</w:t>
      </w:r>
    </w:p>
    <w:p w14:paraId="1A22E4D1" w14:textId="77777777" w:rsidR="000905D0" w:rsidRPr="00016269" w:rsidRDefault="000905D0" w:rsidP="000905D0">
      <w:pPr>
        <w:numPr>
          <w:ilvl w:val="1"/>
          <w:numId w:val="15"/>
        </w:numPr>
        <w:ind w:left="0" w:firstLine="0"/>
        <w:jc w:val="both"/>
        <w:rPr>
          <w:rFonts w:ascii="Times New Roman" w:hAnsi="Times New Roman" w:cs="Times New Roman"/>
        </w:rPr>
      </w:pPr>
      <w:r w:rsidRPr="00016269">
        <w:rPr>
          <w:rFonts w:ascii="Times New Roman" w:hAnsi="Times New Roman" w:cs="Times New Roman"/>
        </w:rPr>
        <w:t xml:space="preserve">. Индустриальный партнер Проекта </w:t>
      </w:r>
      <w:r w:rsidRPr="00016269">
        <w:rPr>
          <w:rFonts w:ascii="Times New Roman" w:hAnsi="Times New Roman" w:cs="Times New Roman"/>
          <w:b/>
        </w:rPr>
        <w:t>не может быть</w:t>
      </w:r>
      <w:r w:rsidRPr="00016269">
        <w:rPr>
          <w:rFonts w:ascii="Times New Roman" w:hAnsi="Times New Roman" w:cs="Times New Roman"/>
        </w:rPr>
        <w:t xml:space="preserve"> исполнителем работ, указанных в Плане работ и финансируемых из средств субсидии.</w:t>
      </w:r>
    </w:p>
    <w:p w14:paraId="47B0F62D" w14:textId="77777777" w:rsidR="000905D0" w:rsidRPr="00016269" w:rsidRDefault="000905D0" w:rsidP="000905D0">
      <w:pPr>
        <w:numPr>
          <w:ilvl w:val="1"/>
          <w:numId w:val="15"/>
        </w:numPr>
        <w:ind w:left="0" w:firstLine="0"/>
        <w:jc w:val="both"/>
        <w:rPr>
          <w:rFonts w:ascii="Times New Roman" w:hAnsi="Times New Roman" w:cs="Times New Roman"/>
        </w:rPr>
      </w:pPr>
      <w:r w:rsidRPr="00016269">
        <w:rPr>
          <w:rFonts w:ascii="Times New Roman" w:hAnsi="Times New Roman" w:cs="Times New Roman"/>
        </w:rPr>
        <w:t xml:space="preserve">. Индустриальный партнер Проекта </w:t>
      </w:r>
      <w:r w:rsidRPr="00016269">
        <w:rPr>
          <w:rFonts w:ascii="Times New Roman" w:hAnsi="Times New Roman" w:cs="Times New Roman"/>
          <w:b/>
        </w:rPr>
        <w:t>может быть</w:t>
      </w:r>
      <w:r w:rsidRPr="00016269">
        <w:rPr>
          <w:rFonts w:ascii="Times New Roman" w:hAnsi="Times New Roman" w:cs="Times New Roman"/>
        </w:rPr>
        <w:t xml:space="preserve"> исполнителем работ, указанных в Плане работ и финансируемых им из собственных средств.</w:t>
      </w:r>
    </w:p>
    <w:p w14:paraId="6AE0E46D" w14:textId="77777777" w:rsidR="000905D0" w:rsidRPr="00016269" w:rsidRDefault="000905D0" w:rsidP="000905D0">
      <w:pPr>
        <w:jc w:val="both"/>
        <w:rPr>
          <w:rFonts w:ascii="Times New Roman" w:hAnsi="Times New Roman" w:cs="Times New Roman"/>
          <w:b/>
        </w:rPr>
      </w:pPr>
      <w:bookmarkStart w:id="137" w:name="_Ref307913800"/>
      <w:bookmarkStart w:id="138" w:name="_Toc387843490"/>
      <w:bookmarkStart w:id="139" w:name="_Toc387862087"/>
      <w:bookmarkStart w:id="140" w:name="_Toc387862219"/>
      <w:bookmarkEnd w:id="136"/>
    </w:p>
    <w:bookmarkEnd w:id="137"/>
    <w:p w14:paraId="50A81FC2" w14:textId="77777777" w:rsidR="000905D0" w:rsidRPr="00016269" w:rsidRDefault="000905D0" w:rsidP="000905D0">
      <w:pPr>
        <w:spacing w:before="120" w:after="120"/>
        <w:jc w:val="center"/>
        <w:rPr>
          <w:rFonts w:ascii="Times New Roman" w:hAnsi="Times New Roman" w:cs="Times New Roman"/>
          <w:b/>
        </w:rPr>
      </w:pPr>
      <w:r w:rsidRPr="00016269">
        <w:rPr>
          <w:rFonts w:ascii="Times New Roman" w:hAnsi="Times New Roman" w:cs="Times New Roman"/>
          <w:b/>
        </w:rPr>
        <w:t xml:space="preserve">5 РАСПРЕДЕЛЕНИЕ И ПЕРЕДАЧА ПРАВ НА РЕЗУЛЬТАТЫ </w:t>
      </w:r>
      <w:r w:rsidRPr="00016269">
        <w:rPr>
          <w:rFonts w:ascii="Times New Roman" w:hAnsi="Times New Roman" w:cs="Times New Roman"/>
          <w:b/>
          <w:bCs/>
        </w:rPr>
        <w:t>ИССЛЕДОВАНИЙ (ПРОЕКТА)</w:t>
      </w:r>
      <w:r w:rsidRPr="00016269">
        <w:rPr>
          <w:rFonts w:ascii="Times New Roman" w:hAnsi="Times New Roman" w:cs="Times New Roman"/>
          <w:b/>
        </w:rPr>
        <w:t xml:space="preserve"> И МАТЕРИАЛЬНЫЕ РЕЗУЛЬТАТЫ ПРОЕКТА И СОВМЕСТНЫЕ ДЕЙСТВИЯ ПО ЗАВЕРШЕНИИ </w:t>
      </w:r>
      <w:bookmarkEnd w:id="138"/>
      <w:bookmarkEnd w:id="139"/>
      <w:bookmarkEnd w:id="140"/>
      <w:r w:rsidRPr="00016269">
        <w:rPr>
          <w:rFonts w:ascii="Times New Roman" w:hAnsi="Times New Roman" w:cs="Times New Roman"/>
          <w:b/>
        </w:rPr>
        <w:t>ИССЛЕДОВАНИЙ (ПРОЕКТА)</w:t>
      </w:r>
    </w:p>
    <w:p w14:paraId="5CD7408C" w14:textId="77777777" w:rsidR="000905D0" w:rsidRPr="00016269" w:rsidRDefault="000905D0" w:rsidP="000905D0">
      <w:pPr>
        <w:jc w:val="both"/>
        <w:rPr>
          <w:rFonts w:ascii="Times New Roman" w:hAnsi="Times New Roman" w:cs="Times New Roman"/>
        </w:rPr>
      </w:pPr>
      <w:bookmarkStart w:id="141" w:name="_Toc387862220"/>
      <w:bookmarkStart w:id="142" w:name="_Toc387843491"/>
      <w:bookmarkStart w:id="143" w:name="_Toc387862088"/>
      <w:bookmarkStart w:id="144" w:name="_Toc387862224"/>
      <w:r w:rsidRPr="00016269">
        <w:rPr>
          <w:rFonts w:ascii="Times New Roman" w:hAnsi="Times New Roman" w:cs="Times New Roman"/>
        </w:rPr>
        <w:t xml:space="preserve">5.1. Права на результаты </w:t>
      </w:r>
      <w:r w:rsidRPr="00016269">
        <w:rPr>
          <w:rFonts w:ascii="Times New Roman" w:hAnsi="Times New Roman" w:cs="Times New Roman"/>
          <w:bCs/>
        </w:rPr>
        <w:t>исследований (проекта)</w:t>
      </w:r>
      <w:r w:rsidRPr="00016269">
        <w:rPr>
          <w:rFonts w:ascii="Times New Roman" w:hAnsi="Times New Roman" w:cs="Times New Roman"/>
        </w:rPr>
        <w:t xml:space="preserve">, создаваемые в рамках работ, </w:t>
      </w:r>
      <w:r w:rsidRPr="00016269">
        <w:rPr>
          <w:rFonts w:ascii="Times New Roman" w:hAnsi="Times New Roman" w:cs="Times New Roman"/>
          <w:b/>
        </w:rPr>
        <w:t>финансируемых Индустриальным партнёром</w:t>
      </w:r>
      <w:r w:rsidRPr="00016269">
        <w:rPr>
          <w:rFonts w:ascii="Times New Roman" w:hAnsi="Times New Roman" w:cs="Times New Roman"/>
        </w:rPr>
        <w:t>, принадлежат Индустриальному партнёру.</w:t>
      </w:r>
      <w:bookmarkEnd w:id="141"/>
      <w:r w:rsidRPr="00016269">
        <w:rPr>
          <w:rFonts w:ascii="Times New Roman" w:hAnsi="Times New Roman" w:cs="Times New Roman"/>
        </w:rPr>
        <w:t xml:space="preserve"> </w:t>
      </w:r>
    </w:p>
    <w:p w14:paraId="48D42A5A"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Получатель обязан совершить юридически значимые действия по закреплению прав за Индустриальным партнёром на каждый признанный патентоспособным результат </w:t>
      </w:r>
      <w:r w:rsidRPr="00016269">
        <w:rPr>
          <w:rFonts w:ascii="Times New Roman" w:hAnsi="Times New Roman" w:cs="Times New Roman"/>
          <w:bCs/>
        </w:rPr>
        <w:t>исследований (проекта)</w:t>
      </w:r>
      <w:r w:rsidRPr="00016269">
        <w:rPr>
          <w:rFonts w:ascii="Times New Roman" w:hAnsi="Times New Roman" w:cs="Times New Roman"/>
        </w:rPr>
        <w:t>, создаваемым в рамках работ, финансируемых Индустриальным партнёром, и обеспечению его правовой охраны.</w:t>
      </w:r>
    </w:p>
    <w:p w14:paraId="0E69A354" w14:textId="77777777" w:rsidR="000905D0" w:rsidRPr="00016269" w:rsidRDefault="000905D0" w:rsidP="000905D0">
      <w:pPr>
        <w:jc w:val="both"/>
        <w:rPr>
          <w:rFonts w:ascii="Times New Roman" w:hAnsi="Times New Roman" w:cs="Times New Roman"/>
        </w:rPr>
      </w:pPr>
      <w:bookmarkStart w:id="145" w:name="_Toc387862221"/>
      <w:r w:rsidRPr="00016269">
        <w:rPr>
          <w:rFonts w:ascii="Times New Roman" w:hAnsi="Times New Roman" w:cs="Times New Roman"/>
        </w:rPr>
        <w:t xml:space="preserve">5.2. До вступления Индустриального партнёра во владение и пользование или пользование и распоряжение правами на результаты </w:t>
      </w:r>
      <w:r w:rsidRPr="00016269">
        <w:rPr>
          <w:rFonts w:ascii="Times New Roman" w:hAnsi="Times New Roman" w:cs="Times New Roman"/>
          <w:bCs/>
        </w:rPr>
        <w:t>исследований (проекта)</w:t>
      </w:r>
      <w:r w:rsidRPr="00016269">
        <w:rPr>
          <w:rFonts w:ascii="Times New Roman" w:hAnsi="Times New Roman" w:cs="Times New Roman"/>
        </w:rPr>
        <w:t>, создаваемые в рамках работ, финансируемых за счет субсидии, отчётная документация Получателя по проекту должна использоваться Индустриальным партнёром исключительно для целей выполнения работ, предусмотренных Планом работ, и не может быть передана третьим лицам.</w:t>
      </w:r>
      <w:bookmarkEnd w:id="145"/>
    </w:p>
    <w:p w14:paraId="05AB7ED3" w14:textId="77777777" w:rsidR="000905D0" w:rsidRPr="00016269" w:rsidRDefault="000905D0" w:rsidP="000905D0">
      <w:pPr>
        <w:jc w:val="both"/>
        <w:rPr>
          <w:rFonts w:ascii="Times New Roman" w:hAnsi="Times New Roman" w:cs="Times New Roman"/>
        </w:rPr>
      </w:pPr>
      <w:bookmarkStart w:id="146" w:name="_Ref312237957"/>
      <w:bookmarkStart w:id="147" w:name="_Toc387862222"/>
      <w:r w:rsidRPr="00016269">
        <w:rPr>
          <w:rFonts w:ascii="Times New Roman" w:hAnsi="Times New Roman" w:cs="Times New Roman"/>
        </w:rPr>
        <w:t xml:space="preserve">5.3. К завершению последнего этапа выполнения работ по Плану работ Получатель и Индустриальный партнёр обязуются заключить </w:t>
      </w:r>
      <w:r w:rsidRPr="00016269">
        <w:rPr>
          <w:rFonts w:ascii="Times New Roman" w:hAnsi="Times New Roman" w:cs="Times New Roman"/>
          <w:i/>
        </w:rPr>
        <w:t>лицензионный договор</w:t>
      </w:r>
      <w:r w:rsidRPr="00016269">
        <w:rPr>
          <w:rFonts w:ascii="Times New Roman" w:hAnsi="Times New Roman" w:cs="Times New Roman"/>
        </w:rPr>
        <w:t xml:space="preserve"> (далее – ЛД) </w:t>
      </w:r>
      <w:r w:rsidRPr="00016269">
        <w:rPr>
          <w:rFonts w:ascii="Times New Roman" w:hAnsi="Times New Roman" w:cs="Times New Roman"/>
          <w:i/>
        </w:rPr>
        <w:t>или договор об отчуждении исключительного права</w:t>
      </w:r>
      <w:r w:rsidRPr="00016269">
        <w:rPr>
          <w:rFonts w:ascii="Times New Roman" w:hAnsi="Times New Roman" w:cs="Times New Roman"/>
        </w:rPr>
        <w:t xml:space="preserve"> (далее – ДО) на полученные Получателем и зарегистрированные результаты </w:t>
      </w:r>
      <w:r w:rsidRPr="00016269">
        <w:rPr>
          <w:rFonts w:ascii="Times New Roman" w:hAnsi="Times New Roman" w:cs="Times New Roman"/>
          <w:bCs/>
        </w:rPr>
        <w:t>исследований (проекта)</w:t>
      </w:r>
      <w:r w:rsidRPr="00016269">
        <w:rPr>
          <w:rFonts w:ascii="Times New Roman" w:hAnsi="Times New Roman" w:cs="Times New Roman"/>
        </w:rPr>
        <w:t>, созданные за счет средств субсидии, согласно статьям 1234 и 1235 Гражданского Кодекса Российской Федерации.</w:t>
      </w:r>
      <w:bookmarkEnd w:id="146"/>
      <w:bookmarkEnd w:id="147"/>
      <w:r w:rsidRPr="00016269">
        <w:rPr>
          <w:rFonts w:ascii="Times New Roman" w:hAnsi="Times New Roman" w:cs="Times New Roman"/>
        </w:rPr>
        <w:t xml:space="preserve"> </w:t>
      </w:r>
    </w:p>
    <w:p w14:paraId="1F2D05B3"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5.4. Обязательными и неизменяемыми условиями заключения договора по пункту 5.3 являются следующие положения: </w:t>
      </w:r>
    </w:p>
    <w:p w14:paraId="1D405B7A"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5.4.1. </w:t>
      </w:r>
      <w:r w:rsidRPr="00016269">
        <w:rPr>
          <w:rFonts w:ascii="Times New Roman" w:hAnsi="Times New Roman" w:cs="Times New Roman"/>
          <w:i/>
        </w:rPr>
        <w:t>ЛД</w:t>
      </w:r>
      <w:r w:rsidRPr="00016269">
        <w:rPr>
          <w:rFonts w:ascii="Times New Roman" w:hAnsi="Times New Roman" w:cs="Times New Roman"/>
        </w:rPr>
        <w:t xml:space="preserve"> или </w:t>
      </w:r>
      <w:r w:rsidRPr="00016269">
        <w:rPr>
          <w:rFonts w:ascii="Times New Roman" w:hAnsi="Times New Roman" w:cs="Times New Roman"/>
          <w:i/>
        </w:rPr>
        <w:t>ДО</w:t>
      </w:r>
      <w:r w:rsidRPr="00016269">
        <w:rPr>
          <w:rFonts w:ascii="Times New Roman" w:hAnsi="Times New Roman" w:cs="Times New Roman"/>
        </w:rPr>
        <w:t xml:space="preserve"> должен быть зарегистрирован в Федеральной службе по интеллектуальной собственности;</w:t>
      </w:r>
    </w:p>
    <w:p w14:paraId="49021AAE"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5.4.2. Получатель не передает Лицензиату следующие права: ____________________________;</w:t>
      </w:r>
    </w:p>
    <w:p w14:paraId="70C66A5D"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Для случаев заключения лицензионного договора в составе не передаваемых Индустриальному партнёру прав могут быть указаны:</w:t>
      </w:r>
    </w:p>
    <w:p w14:paraId="06EB53DF"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 права на распространение экземпляров программы для ЭВМ;</w:t>
      </w:r>
    </w:p>
    <w:p w14:paraId="0CFD3CA6"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 право заключать сублицензионные договоры без предварительного письменного согласия Получателя и др.</w:t>
      </w:r>
    </w:p>
    <w:p w14:paraId="6A0C6D57"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Для случаев заключения договора об отчуждении в составе не передаваемых Индустриальному партнёру прав могут быть указаны:</w:t>
      </w:r>
    </w:p>
    <w:p w14:paraId="79CB95EB"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 xml:space="preserve">- авторские права и пр. </w:t>
      </w:r>
    </w:p>
    <w:p w14:paraId="1243471E" w14:textId="77777777" w:rsidR="000905D0" w:rsidRPr="00016269" w:rsidRDefault="000905D0" w:rsidP="000905D0">
      <w:pPr>
        <w:rPr>
          <w:rFonts w:ascii="Times New Roman" w:hAnsi="Times New Roman" w:cs="Times New Roman"/>
        </w:rPr>
      </w:pPr>
    </w:p>
    <w:p w14:paraId="3A0C0F5C"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5.4.3. За _________________________________________________________________</w:t>
      </w:r>
    </w:p>
    <w:p w14:paraId="7BB5FE81"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 xml:space="preserve">Для случаев заключения лицензионного договора должен быть указан вид передаваемого права: исключительное или неисключительное. </w:t>
      </w:r>
    </w:p>
    <w:p w14:paraId="0FF1A303" w14:textId="77777777" w:rsidR="000905D0" w:rsidRPr="00016269" w:rsidRDefault="000905D0" w:rsidP="000905D0">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016269">
        <w:rPr>
          <w:rFonts w:ascii="Times New Roman" w:hAnsi="Times New Roman" w:cs="Times New Roman"/>
          <w:i/>
        </w:rPr>
        <w:t>Для случаев заключения договора об отчуждении должна быть использована формулировка «передаваемое исключительное право».</w:t>
      </w:r>
    </w:p>
    <w:p w14:paraId="44075F37"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и за передаваемую техническую документацию Индустриальный партнёр уплачивает Получателю вознаграждение согласно следующего порядка:</w:t>
      </w:r>
    </w:p>
    <w:p w14:paraId="69DC9280"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 первоначальный платеж в размере _________ (прописью) рублей; </w:t>
      </w:r>
    </w:p>
    <w:p w14:paraId="4DED2A51"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текущие отчисления уплачиваются в размере ________процентов от продажной цены продукции (работ, слуг), изготовленной (выполненных, оказанных) Индустриальным партнером и/или третьими лицами по выданной им лицензии;</w:t>
      </w:r>
    </w:p>
    <w:p w14:paraId="1E7D3BE5" w14:textId="77777777" w:rsidR="000905D0" w:rsidRPr="00016269" w:rsidRDefault="000905D0" w:rsidP="000905D0">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016269">
        <w:rPr>
          <w:rFonts w:ascii="Times New Roman" w:hAnsi="Times New Roman" w:cs="Times New Roman"/>
          <w:i/>
        </w:rPr>
        <w:t>Размеры планируемых платежей должны быть указаны в обязательном порядке.</w:t>
      </w:r>
    </w:p>
    <w:p w14:paraId="456F8B32"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платежи, предусмотренные подпунктом 5.4.3 настоящего Договора производятся в течение ______ дней, следующих за отчетным __________ (квартальным или годовым) периодом;</w:t>
      </w:r>
    </w:p>
    <w:p w14:paraId="633BD02F" w14:textId="77777777" w:rsidR="000905D0" w:rsidRPr="00016269" w:rsidRDefault="000905D0" w:rsidP="000905D0">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016269">
        <w:rPr>
          <w:rFonts w:ascii="Times New Roman" w:hAnsi="Times New Roman" w:cs="Times New Roman"/>
          <w:i/>
        </w:rPr>
        <w:t>Сроки осуществления платежей и длительность отчетного периода должны быть указаны в обязательном порядке.</w:t>
      </w:r>
    </w:p>
    <w:p w14:paraId="08AE7ECF"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Индустриальный партнёр предоставляет Получателю сводные бухгалтерские данные по объему производства и реализации продукции (работ, слуг) в течение ______ дней, следующих за отчетным __________ (квартальным или годовым) периодом;</w:t>
      </w:r>
    </w:p>
    <w:p w14:paraId="2943759C" w14:textId="77777777" w:rsidR="000905D0" w:rsidRPr="00016269" w:rsidRDefault="000905D0" w:rsidP="000905D0">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016269">
        <w:rPr>
          <w:rFonts w:ascii="Times New Roman" w:hAnsi="Times New Roman" w:cs="Times New Roman"/>
          <w:i/>
        </w:rPr>
        <w:t>Сроки предоставления данных и длительность отчетного периода должны быть указаны в обязательном порядке.</w:t>
      </w:r>
    </w:p>
    <w:p w14:paraId="1C03B42C"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5.4.4. Возможные споры при заключении ___ (</w:t>
      </w:r>
      <w:r w:rsidRPr="00016269">
        <w:rPr>
          <w:rFonts w:ascii="Times New Roman" w:hAnsi="Times New Roman" w:cs="Times New Roman"/>
          <w:i/>
        </w:rPr>
        <w:t>ЛД</w:t>
      </w:r>
      <w:r w:rsidRPr="00016269">
        <w:rPr>
          <w:rFonts w:ascii="Times New Roman" w:hAnsi="Times New Roman" w:cs="Times New Roman"/>
        </w:rPr>
        <w:t xml:space="preserve"> или </w:t>
      </w:r>
      <w:r w:rsidRPr="00016269">
        <w:rPr>
          <w:rFonts w:ascii="Times New Roman" w:hAnsi="Times New Roman" w:cs="Times New Roman"/>
          <w:i/>
        </w:rPr>
        <w:t>ОД</w:t>
      </w:r>
      <w:r w:rsidRPr="00016269">
        <w:rPr>
          <w:rFonts w:ascii="Times New Roman" w:hAnsi="Times New Roman" w:cs="Times New Roman"/>
        </w:rPr>
        <w:t xml:space="preserve">) должны быть разрешены путем переговоров или передачей на рассмотрение третейского суда, выбранного по согласию сторон. </w:t>
      </w:r>
    </w:p>
    <w:p w14:paraId="5523AEEF"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5.4.5. Получатель обязуется оказывать Индустриальному партнёру по его запросу консультационную помощь в использовании результатов </w:t>
      </w:r>
      <w:r w:rsidRPr="00016269">
        <w:rPr>
          <w:rFonts w:ascii="Times New Roman" w:hAnsi="Times New Roman" w:cs="Times New Roman"/>
          <w:bCs/>
        </w:rPr>
        <w:t>исследований (проекта)</w:t>
      </w:r>
      <w:r w:rsidRPr="00016269">
        <w:rPr>
          <w:rFonts w:ascii="Times New Roman" w:hAnsi="Times New Roman" w:cs="Times New Roman"/>
        </w:rPr>
        <w:t xml:space="preserve"> при проведении необходимого объема опытно-конструкторских (опытно-технологических) работ для промышленного внедрения результатов </w:t>
      </w:r>
      <w:r w:rsidRPr="00016269">
        <w:rPr>
          <w:rFonts w:ascii="Times New Roman" w:hAnsi="Times New Roman" w:cs="Times New Roman"/>
          <w:bCs/>
        </w:rPr>
        <w:t>исследований (проекта)</w:t>
      </w:r>
      <w:r w:rsidRPr="00016269">
        <w:rPr>
          <w:rFonts w:ascii="Times New Roman" w:hAnsi="Times New Roman" w:cs="Times New Roman"/>
        </w:rPr>
        <w:t xml:space="preserve">, а также для обучения персонала Индустриального партнёра методам и приёмам работы, относящимся к производству продукции, Получатель по просьбе Индустриального партнёра командирует на предприятия Индустриального партнёра необходимое количество специалистов. </w:t>
      </w:r>
    </w:p>
    <w:p w14:paraId="54FAF471"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Порядок возмещения расходов Получателя, связанных с указанными видами работ, определяется дополнительным соглашением к Основному Договору;</w:t>
      </w:r>
    </w:p>
    <w:p w14:paraId="3A80894A"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5.4.6. В случае, если к Индустриальному партнёру будут предъявлены претензии или иски по поводу нарушения прав третьих лиц в связи с использованием лицензии по ЛД, Индустриальный партнёр известит об этом Получателя. Индустриальный партнёр по согласованию с Получателем обязуется урегулировать такие претензии или обеспечить судебную защиту.</w:t>
      </w:r>
    </w:p>
    <w:p w14:paraId="701FA77C" w14:textId="77777777" w:rsidR="000905D0" w:rsidRPr="00016269" w:rsidRDefault="000905D0" w:rsidP="000905D0">
      <w:pPr>
        <w:jc w:val="both"/>
        <w:rPr>
          <w:rFonts w:ascii="Times New Roman" w:hAnsi="Times New Roman" w:cs="Times New Roman"/>
        </w:rPr>
      </w:pPr>
      <w:bookmarkStart w:id="148" w:name="_Toc387862223"/>
      <w:r w:rsidRPr="00016269">
        <w:rPr>
          <w:rFonts w:ascii="Times New Roman" w:hAnsi="Times New Roman" w:cs="Times New Roman"/>
        </w:rPr>
        <w:t xml:space="preserve">5.5. После представления Индустриальному партнёру исключительной лицензии или уступки ему прав на результаты </w:t>
      </w:r>
      <w:r w:rsidRPr="00016269">
        <w:rPr>
          <w:rFonts w:ascii="Times New Roman" w:hAnsi="Times New Roman" w:cs="Times New Roman"/>
          <w:bCs/>
        </w:rPr>
        <w:t>исследований (проекта)</w:t>
      </w:r>
      <w:r w:rsidRPr="00016269">
        <w:rPr>
          <w:rFonts w:ascii="Times New Roman" w:hAnsi="Times New Roman" w:cs="Times New Roman"/>
        </w:rPr>
        <w:t xml:space="preserve"> он:</w:t>
      </w:r>
      <w:bookmarkEnd w:id="148"/>
    </w:p>
    <w:p w14:paraId="09692474"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5.5.1. должен направлять Получателю сведения об изменении режима правовой охраны, о распоряжении исключительными правами, переданными Получателем Индустриальному партнёру, или об использовании в собственной производственной деятельности созданных результатов </w:t>
      </w:r>
      <w:r w:rsidRPr="00016269">
        <w:rPr>
          <w:rFonts w:ascii="Times New Roman" w:hAnsi="Times New Roman" w:cs="Times New Roman"/>
          <w:bCs/>
        </w:rPr>
        <w:t>исследований (проекта)</w:t>
      </w:r>
      <w:r w:rsidRPr="00016269">
        <w:rPr>
          <w:rFonts w:ascii="Times New Roman" w:hAnsi="Times New Roman" w:cs="Times New Roman"/>
        </w:rPr>
        <w:t xml:space="preserve"> как объектов государственного учёта в течение установленных статьями 1281, 1363, 1457 и 1467 части 4 Гражданского кодекса Российской Федерации соответствующих сроков действия исключительных прав на охраняемые результаты </w:t>
      </w:r>
      <w:r w:rsidRPr="00016269">
        <w:rPr>
          <w:rFonts w:ascii="Times New Roman" w:hAnsi="Times New Roman" w:cs="Times New Roman"/>
          <w:bCs/>
        </w:rPr>
        <w:t>исследований (проекта)</w:t>
      </w:r>
      <w:r w:rsidRPr="00016269">
        <w:rPr>
          <w:rFonts w:ascii="Times New Roman" w:hAnsi="Times New Roman" w:cs="Times New Roman"/>
        </w:rPr>
        <w:t>;</w:t>
      </w:r>
    </w:p>
    <w:p w14:paraId="21A838E7"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5.5.2. по требованию Минобрнауки России обязан предоставить лицу (лицам), указанному Минобрнауки России, всю необходимую отчетную, техническую и иную документацию, включая ее электронные версии, описание результатов </w:t>
      </w:r>
      <w:r w:rsidRPr="00016269">
        <w:rPr>
          <w:rFonts w:ascii="Times New Roman" w:hAnsi="Times New Roman" w:cs="Times New Roman"/>
          <w:bCs/>
        </w:rPr>
        <w:t>исследований (проекта)</w:t>
      </w:r>
      <w:r w:rsidRPr="00016269">
        <w:rPr>
          <w:rFonts w:ascii="Times New Roman" w:hAnsi="Times New Roman" w:cs="Times New Roman"/>
        </w:rPr>
        <w:t>, а при необходимости – безвозмездную простую (неисключительную) лицензию на использование таких результатов;</w:t>
      </w:r>
    </w:p>
    <w:p w14:paraId="4D9BC9B0"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5.5.3. обязан совершать действия, предусмотренные Положением о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 327.</w:t>
      </w:r>
    </w:p>
    <w:p w14:paraId="6C95419F"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5.5.4. обязан в течение 3 лет после выполнения Проекта ежегодно, не позднее 30 апреля года, следующего за отчетным, представлять Получателю </w:t>
      </w:r>
      <w:r w:rsidRPr="00016269">
        <w:rPr>
          <w:rFonts w:ascii="Times New Roman" w:hAnsi="Times New Roman" w:cs="Times New Roman"/>
          <w:color w:val="auto"/>
        </w:rPr>
        <w:t>сведения о дальнейшем использовании результатов проекта, в том числе результатов интеллектуальной деятельности</w:t>
      </w:r>
      <w:r w:rsidRPr="00016269">
        <w:rPr>
          <w:rFonts w:ascii="Times New Roman" w:hAnsi="Times New Roman" w:cs="Times New Roman"/>
        </w:rPr>
        <w:t>, полученных в рамках Проекта.</w:t>
      </w:r>
    </w:p>
    <w:p w14:paraId="3503650D"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Форма представления:</w:t>
      </w:r>
    </w:p>
    <w:p w14:paraId="5E4879F7"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в электронном виде - на адрес электронной почты Получателя </w:t>
      </w:r>
    </w:p>
    <w:p w14:paraId="1D7BD532" w14:textId="77777777" w:rsidR="000905D0" w:rsidRPr="00016269" w:rsidRDefault="000905D0" w:rsidP="000905D0">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016269">
        <w:rPr>
          <w:rFonts w:ascii="Times New Roman" w:hAnsi="Times New Roman" w:cs="Times New Roman"/>
          <w:i/>
        </w:rPr>
        <w:t xml:space="preserve">Договор может содержать условия и порядок передачи Индустриальному партнёру имущества, созданного при выполнении </w:t>
      </w:r>
      <w:r w:rsidRPr="00016269">
        <w:rPr>
          <w:rFonts w:ascii="Times New Roman" w:hAnsi="Times New Roman" w:cs="Times New Roman"/>
          <w:bCs/>
          <w:i/>
        </w:rPr>
        <w:t>исследований (проекта)</w:t>
      </w:r>
      <w:r w:rsidRPr="00016269">
        <w:rPr>
          <w:rFonts w:ascii="Times New Roman" w:hAnsi="Times New Roman" w:cs="Times New Roman"/>
          <w:i/>
        </w:rPr>
        <w:t xml:space="preserve"> по проекту как за счёт средств субсидии, так и за счёт средств Индустриального партнера.</w:t>
      </w:r>
    </w:p>
    <w:p w14:paraId="32AE9830" w14:textId="77777777" w:rsidR="000905D0" w:rsidRPr="00016269" w:rsidRDefault="000905D0" w:rsidP="000905D0">
      <w:pPr>
        <w:jc w:val="center"/>
        <w:rPr>
          <w:rFonts w:ascii="Times New Roman" w:hAnsi="Times New Roman" w:cs="Times New Roman"/>
          <w:b/>
        </w:rPr>
      </w:pPr>
    </w:p>
    <w:p w14:paraId="6F1125AD" w14:textId="77777777" w:rsidR="000905D0" w:rsidRPr="00016269" w:rsidRDefault="000905D0" w:rsidP="000905D0">
      <w:pPr>
        <w:jc w:val="center"/>
        <w:rPr>
          <w:rFonts w:ascii="Times New Roman" w:hAnsi="Times New Roman" w:cs="Times New Roman"/>
          <w:b/>
        </w:rPr>
      </w:pPr>
      <w:r w:rsidRPr="00016269">
        <w:rPr>
          <w:rFonts w:ascii="Times New Roman" w:hAnsi="Times New Roman" w:cs="Times New Roman"/>
          <w:b/>
        </w:rPr>
        <w:t>6 УСЛОВИЯ КОНФИДЕНЦИАЛЬНОСТИ</w:t>
      </w:r>
      <w:bookmarkEnd w:id="142"/>
      <w:bookmarkEnd w:id="143"/>
      <w:bookmarkEnd w:id="144"/>
    </w:p>
    <w:p w14:paraId="7FDF5F8C" w14:textId="77777777" w:rsidR="000905D0" w:rsidRPr="00016269" w:rsidRDefault="000905D0" w:rsidP="000905D0">
      <w:pPr>
        <w:pBdr>
          <w:top w:val="single" w:sz="4" w:space="1" w:color="auto"/>
          <w:left w:val="single" w:sz="4" w:space="4" w:color="auto"/>
          <w:bottom w:val="single" w:sz="4" w:space="1" w:color="auto"/>
          <w:right w:val="single" w:sz="4" w:space="4" w:color="auto"/>
        </w:pBdr>
        <w:jc w:val="both"/>
        <w:rPr>
          <w:rFonts w:ascii="Times New Roman" w:hAnsi="Times New Roman" w:cs="Times New Roman"/>
          <w:i/>
        </w:rPr>
      </w:pPr>
      <w:r w:rsidRPr="00016269">
        <w:rPr>
          <w:rFonts w:ascii="Times New Roman" w:hAnsi="Times New Roman" w:cs="Times New Roman"/>
        </w:rPr>
        <w:t>Д</w:t>
      </w:r>
      <w:r w:rsidRPr="00016269">
        <w:rPr>
          <w:rFonts w:ascii="Times New Roman" w:hAnsi="Times New Roman" w:cs="Times New Roman"/>
          <w:i/>
        </w:rPr>
        <w:t>оговор может содержать условия и порядок обеспечения конфиденциальности некоторых сведений, относящихся к получаемым результатам исследований (проекта), при этом стороны должны заключить дополнительное соглашение, устанавливающее для этих сведений режим охраны конфиденциальности информации согласно Федеральному закону «О коммерческой тайне» от 29.07.2004 г. № 98-ФЗ.</w:t>
      </w:r>
    </w:p>
    <w:p w14:paraId="376167E2" w14:textId="77777777" w:rsidR="000905D0" w:rsidRPr="00016269" w:rsidRDefault="000905D0" w:rsidP="000905D0">
      <w:pPr>
        <w:jc w:val="both"/>
        <w:rPr>
          <w:rFonts w:ascii="Times New Roman" w:hAnsi="Times New Roman" w:cs="Times New Roman"/>
        </w:rPr>
      </w:pPr>
      <w:bookmarkStart w:id="149" w:name="_Toc387843492"/>
      <w:bookmarkStart w:id="150" w:name="_Toc387862089"/>
      <w:bookmarkStart w:id="151" w:name="_Toc387862225"/>
    </w:p>
    <w:p w14:paraId="2EDB23D7"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6.1. В случае необходимости обеспечить конфиденциальность некоторых сведений, относящихся к получаемым результатам Проекта, Стороны должны заключить дополнительное соглашение к Основному договору, устанавливающее для этих сведений режим охраны конфиденциальности информации согласно Федеральному закону «О коммерческой тайне» от 29.07.2004 г. № 98-ФЗ. </w:t>
      </w:r>
    </w:p>
    <w:p w14:paraId="27FAC7AC"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 xml:space="preserve">6.2. Положения настоящей статьи не распространяются на случаи, когда любая из Сторон обязана разгласить конфиденциальную информацию компетентным органам в соответствии с требованиями законодательства Российской Федерации. </w:t>
      </w:r>
    </w:p>
    <w:p w14:paraId="5ACADFC8"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6.3. Любая из Сторон вправе раскрывать информацию в связи с Договором Минобрнауки России, уполномоченным им третьим лицам и иным государственным органам, координирующим исполнение Проекта, без согласия другой Стороны.</w:t>
      </w:r>
    </w:p>
    <w:p w14:paraId="33F7F4BE"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6.4 Принятые обязательства конфиденциальности будут действовать в течение ___ лет со дня установления режима конфиденциальности, если больший срок прямо не предусмотрен требованиями законодательства Российской Федерации.</w:t>
      </w:r>
    </w:p>
    <w:p w14:paraId="4A74E4E1" w14:textId="77777777" w:rsidR="000905D0" w:rsidRPr="00016269" w:rsidRDefault="000905D0" w:rsidP="000905D0">
      <w:pPr>
        <w:jc w:val="center"/>
        <w:rPr>
          <w:rFonts w:ascii="Times New Roman" w:hAnsi="Times New Roman" w:cs="Times New Roman"/>
          <w:b/>
        </w:rPr>
      </w:pPr>
    </w:p>
    <w:p w14:paraId="017D6D00" w14:textId="77777777" w:rsidR="000905D0" w:rsidRPr="00016269" w:rsidRDefault="000905D0" w:rsidP="000905D0">
      <w:pPr>
        <w:jc w:val="center"/>
        <w:rPr>
          <w:rFonts w:ascii="Times New Roman" w:hAnsi="Times New Roman" w:cs="Times New Roman"/>
          <w:b/>
        </w:rPr>
      </w:pPr>
      <w:r w:rsidRPr="00016269">
        <w:rPr>
          <w:rFonts w:ascii="Times New Roman" w:hAnsi="Times New Roman" w:cs="Times New Roman"/>
          <w:b/>
        </w:rPr>
        <w:t>7 ОТВЕТСТВЕННОСТЬ СТОРОН</w:t>
      </w:r>
      <w:bookmarkEnd w:id="149"/>
      <w:bookmarkEnd w:id="150"/>
      <w:bookmarkEnd w:id="151"/>
    </w:p>
    <w:p w14:paraId="43CB43A2" w14:textId="77777777" w:rsidR="000905D0" w:rsidRPr="00016269" w:rsidRDefault="000905D0" w:rsidP="000905D0">
      <w:pPr>
        <w:jc w:val="both"/>
        <w:rPr>
          <w:rFonts w:ascii="Times New Roman" w:hAnsi="Times New Roman" w:cs="Times New Roman"/>
        </w:rPr>
      </w:pPr>
      <w:bookmarkStart w:id="152" w:name="_Toc387862226"/>
      <w:r w:rsidRPr="00016269">
        <w:rPr>
          <w:rFonts w:ascii="Times New Roman" w:hAnsi="Times New Roman" w:cs="Times New Roman"/>
        </w:rPr>
        <w:t>7.1. За невыполнение или ненадлежащее выполнение условий Договора Стороны несут ответственность в соответствии с законодательством Российской Федерации.</w:t>
      </w:r>
      <w:bookmarkEnd w:id="152"/>
      <w:r w:rsidRPr="00016269">
        <w:rPr>
          <w:rFonts w:ascii="Times New Roman" w:hAnsi="Times New Roman" w:cs="Times New Roman"/>
        </w:rPr>
        <w:t xml:space="preserve"> </w:t>
      </w:r>
    </w:p>
    <w:p w14:paraId="67EE8540" w14:textId="77777777" w:rsidR="000905D0" w:rsidRPr="00016269" w:rsidRDefault="000905D0" w:rsidP="000905D0">
      <w:pPr>
        <w:jc w:val="both"/>
        <w:rPr>
          <w:rFonts w:ascii="Times New Roman" w:hAnsi="Times New Roman" w:cs="Times New Roman"/>
        </w:rPr>
      </w:pPr>
    </w:p>
    <w:p w14:paraId="447AE707" w14:textId="77777777" w:rsidR="000905D0" w:rsidRPr="00016269" w:rsidRDefault="000905D0" w:rsidP="000905D0">
      <w:pPr>
        <w:jc w:val="center"/>
        <w:rPr>
          <w:rFonts w:ascii="Times New Roman" w:hAnsi="Times New Roman" w:cs="Times New Roman"/>
          <w:b/>
        </w:rPr>
      </w:pPr>
      <w:bookmarkStart w:id="153" w:name="_Toc387843493"/>
      <w:bookmarkStart w:id="154" w:name="_Toc387862090"/>
      <w:bookmarkStart w:id="155" w:name="_Toc387862227"/>
      <w:r w:rsidRPr="00016269">
        <w:rPr>
          <w:rFonts w:ascii="Times New Roman" w:hAnsi="Times New Roman" w:cs="Times New Roman"/>
          <w:b/>
        </w:rPr>
        <w:t>8 ПОРЯДОК РАЗРЕШЕНИЯ СПОРОВ, ПРЕТЕНЗИИ СТОРОН</w:t>
      </w:r>
      <w:bookmarkEnd w:id="153"/>
      <w:bookmarkEnd w:id="154"/>
      <w:bookmarkEnd w:id="155"/>
    </w:p>
    <w:p w14:paraId="39FDDE45" w14:textId="77777777" w:rsidR="000905D0" w:rsidRPr="00016269" w:rsidRDefault="000905D0" w:rsidP="000905D0">
      <w:pPr>
        <w:jc w:val="center"/>
        <w:rPr>
          <w:rFonts w:ascii="Times New Roman" w:hAnsi="Times New Roman" w:cs="Times New Roman"/>
          <w:b/>
        </w:rPr>
      </w:pPr>
    </w:p>
    <w:p w14:paraId="5B44D807" w14:textId="77777777" w:rsidR="000905D0" w:rsidRPr="00016269" w:rsidRDefault="000905D0" w:rsidP="000905D0">
      <w:pPr>
        <w:jc w:val="both"/>
        <w:rPr>
          <w:rFonts w:ascii="Times New Roman" w:hAnsi="Times New Roman" w:cs="Times New Roman"/>
        </w:rPr>
      </w:pPr>
      <w:bookmarkStart w:id="156" w:name="_Toc387843494"/>
      <w:bookmarkStart w:id="157" w:name="_Toc387862091"/>
      <w:bookmarkStart w:id="158" w:name="_Toc387862230"/>
      <w:r w:rsidRPr="00016269">
        <w:rPr>
          <w:rFonts w:ascii="Times New Roman" w:hAnsi="Times New Roman" w:cs="Times New Roman"/>
        </w:rPr>
        <w:t>8.1. Претензии Сторон, возникающие в связи с исполнением Договора, рассматриваются Сторонами путем переговоров в течение ____ дней со дня получения одной Стороной письменной претензии другой Стороны.</w:t>
      </w:r>
    </w:p>
    <w:p w14:paraId="7B207203"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8.2. Неурегулированные споры подлежат рассмотрению в Арбитражном суде г. _______________.</w:t>
      </w:r>
    </w:p>
    <w:p w14:paraId="26C2C564" w14:textId="77777777" w:rsidR="000905D0" w:rsidRPr="00016269" w:rsidRDefault="000905D0" w:rsidP="000905D0">
      <w:pPr>
        <w:jc w:val="both"/>
        <w:rPr>
          <w:rFonts w:ascii="Times New Roman" w:hAnsi="Times New Roman" w:cs="Times New Roman"/>
        </w:rPr>
      </w:pPr>
    </w:p>
    <w:p w14:paraId="191B612D" w14:textId="77777777" w:rsidR="000905D0" w:rsidRPr="00016269" w:rsidRDefault="000905D0" w:rsidP="000905D0">
      <w:pPr>
        <w:jc w:val="center"/>
        <w:rPr>
          <w:rFonts w:ascii="Times New Roman" w:hAnsi="Times New Roman" w:cs="Times New Roman"/>
          <w:b/>
        </w:rPr>
      </w:pPr>
      <w:r w:rsidRPr="00016269">
        <w:rPr>
          <w:rFonts w:ascii="Times New Roman" w:hAnsi="Times New Roman" w:cs="Times New Roman"/>
          <w:b/>
        </w:rPr>
        <w:t>9 СРОК ДЕЙСТВИЯ ДОГОВОРА, ИЗМЕНЕНИЕ И РАСТОРЖЕНИЕ ДОГОВОРА</w:t>
      </w:r>
      <w:bookmarkEnd w:id="156"/>
      <w:bookmarkEnd w:id="157"/>
      <w:bookmarkEnd w:id="158"/>
    </w:p>
    <w:p w14:paraId="4A6BB8A4" w14:textId="77777777" w:rsidR="000905D0" w:rsidRPr="00016269" w:rsidRDefault="000905D0" w:rsidP="000905D0">
      <w:pPr>
        <w:jc w:val="both"/>
        <w:rPr>
          <w:rFonts w:ascii="Times New Roman" w:hAnsi="Times New Roman" w:cs="Times New Roman"/>
        </w:rPr>
      </w:pPr>
    </w:p>
    <w:p w14:paraId="21973562"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9.1. Договор вступает в силу с момента его подписания и действует до заключения Сторонами Основного договора.</w:t>
      </w:r>
    </w:p>
    <w:p w14:paraId="40E7C738"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9.2. Изменение и расторжение настоящего Договора возможны по соглашению Сторон при заблаговременном надлежащем уведомлении Минобрнауки России.</w:t>
      </w:r>
    </w:p>
    <w:p w14:paraId="16D28849" w14:textId="77777777" w:rsidR="000905D0" w:rsidRPr="00016269" w:rsidRDefault="000905D0" w:rsidP="000905D0">
      <w:pPr>
        <w:rPr>
          <w:rFonts w:ascii="Times New Roman" w:hAnsi="Times New Roman" w:cs="Times New Roman"/>
        </w:rPr>
      </w:pPr>
    </w:p>
    <w:p w14:paraId="25C3234D" w14:textId="77777777" w:rsidR="000905D0" w:rsidRPr="00016269" w:rsidRDefault="000905D0" w:rsidP="000905D0">
      <w:pPr>
        <w:ind w:firstLine="567"/>
        <w:jc w:val="center"/>
        <w:rPr>
          <w:rFonts w:ascii="Times New Roman" w:hAnsi="Times New Roman" w:cs="Times New Roman"/>
          <w:b/>
        </w:rPr>
      </w:pPr>
      <w:bookmarkStart w:id="159" w:name="_Toc387843495"/>
      <w:bookmarkStart w:id="160" w:name="_Toc387862092"/>
      <w:bookmarkStart w:id="161" w:name="_Toc387862233"/>
      <w:r w:rsidRPr="00016269">
        <w:rPr>
          <w:rFonts w:ascii="Times New Roman" w:hAnsi="Times New Roman" w:cs="Times New Roman"/>
          <w:b/>
        </w:rPr>
        <w:t>10 ПРОЧИЕ УСЛОВИЯ</w:t>
      </w:r>
      <w:bookmarkEnd w:id="159"/>
      <w:bookmarkEnd w:id="160"/>
      <w:bookmarkEnd w:id="161"/>
    </w:p>
    <w:p w14:paraId="4A2DFF17" w14:textId="77777777" w:rsidR="000905D0" w:rsidRPr="00016269" w:rsidRDefault="000905D0" w:rsidP="000905D0">
      <w:pPr>
        <w:jc w:val="both"/>
        <w:rPr>
          <w:rFonts w:ascii="Times New Roman" w:hAnsi="Times New Roman" w:cs="Times New Roman"/>
        </w:rPr>
      </w:pPr>
    </w:p>
    <w:p w14:paraId="619FDF15"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10.1. Стороны должны в 3-хдневный срок уведомлять друг друга в письменной форме об изменении их наименования, фактического или юридического адреса и банковских реквизитов.</w:t>
      </w:r>
    </w:p>
    <w:p w14:paraId="4D3E1EA4" w14:textId="77777777" w:rsidR="000905D0" w:rsidRPr="00016269" w:rsidRDefault="000905D0" w:rsidP="000905D0">
      <w:pPr>
        <w:jc w:val="both"/>
        <w:rPr>
          <w:rFonts w:ascii="Times New Roman" w:hAnsi="Times New Roman" w:cs="Times New Roman"/>
        </w:rPr>
      </w:pPr>
      <w:r w:rsidRPr="00016269">
        <w:rPr>
          <w:rFonts w:ascii="Times New Roman" w:hAnsi="Times New Roman" w:cs="Times New Roman"/>
        </w:rPr>
        <w:t>10.2. Настоящий Договор заключен в трех аутентичных экземплярах, имеющих одинаковую юридическую силу и хранящихся по одному экземпляру у каждой из Сторон и у Минобрнауки России.</w:t>
      </w:r>
    </w:p>
    <w:p w14:paraId="6956FA07" w14:textId="77777777" w:rsidR="009338B9" w:rsidRPr="00016269" w:rsidRDefault="009338B9" w:rsidP="0050393D">
      <w:pPr>
        <w:rPr>
          <w:rFonts w:ascii="Times New Roman" w:hAnsi="Times New Roman" w:cs="Times New Roman"/>
        </w:rPr>
      </w:pPr>
    </w:p>
    <w:p w14:paraId="48C2C199" w14:textId="77777777" w:rsidR="009338B9" w:rsidRPr="00016269" w:rsidRDefault="009338B9" w:rsidP="0050393D">
      <w:pPr>
        <w:jc w:val="center"/>
        <w:rPr>
          <w:rFonts w:ascii="Times New Roman" w:hAnsi="Times New Roman" w:cs="Times New Roman"/>
          <w:b/>
        </w:rPr>
      </w:pPr>
      <w:r w:rsidRPr="00016269">
        <w:rPr>
          <w:rFonts w:ascii="Times New Roman" w:hAnsi="Times New Roman" w:cs="Times New Roman"/>
          <w:b/>
        </w:rPr>
        <w:t>АДРЕСА И БАНКОВСКИЕ РЕКВИЗИТЫ СТОРОН</w:t>
      </w:r>
    </w:p>
    <w:p w14:paraId="7289E95D" w14:textId="77777777" w:rsidR="009338B9" w:rsidRPr="00016269" w:rsidRDefault="009338B9" w:rsidP="0050393D">
      <w:pPr>
        <w:rPr>
          <w:rFonts w:ascii="Times New Roman" w:hAnsi="Times New Roman" w:cs="Times New Roman"/>
          <w:i/>
        </w:rPr>
      </w:pPr>
    </w:p>
    <w:tbl>
      <w:tblPr>
        <w:tblW w:w="10173" w:type="dxa"/>
        <w:tblLook w:val="0000" w:firstRow="0" w:lastRow="0" w:firstColumn="0" w:lastColumn="0" w:noHBand="0" w:noVBand="0"/>
      </w:tblPr>
      <w:tblGrid>
        <w:gridCol w:w="4928"/>
        <w:gridCol w:w="5245"/>
      </w:tblGrid>
      <w:tr w:rsidR="009338B9" w:rsidRPr="00016269" w14:paraId="53192E9F" w14:textId="77777777" w:rsidTr="00E32778">
        <w:tc>
          <w:tcPr>
            <w:tcW w:w="4928" w:type="dxa"/>
          </w:tcPr>
          <w:p w14:paraId="2FCA8C5F" w14:textId="77777777" w:rsidR="009338B9" w:rsidRPr="00016269" w:rsidRDefault="009338B9" w:rsidP="0050393D">
            <w:pPr>
              <w:rPr>
                <w:rFonts w:ascii="Times New Roman" w:hAnsi="Times New Roman" w:cs="Times New Roman"/>
                <w:b/>
              </w:rPr>
            </w:pPr>
            <w:r w:rsidRPr="00016269">
              <w:rPr>
                <w:rFonts w:ascii="Times New Roman" w:hAnsi="Times New Roman" w:cs="Times New Roman"/>
                <w:b/>
              </w:rPr>
              <w:t>Участник отбора</w:t>
            </w:r>
          </w:p>
          <w:p w14:paraId="0877EE75"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Полное и сокращенное наименование</w:t>
            </w:r>
          </w:p>
          <w:p w14:paraId="7C03BF17"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ИНН/КПП</w:t>
            </w:r>
          </w:p>
          <w:p w14:paraId="36C6C539"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Юридический и фактический адрес</w:t>
            </w:r>
          </w:p>
          <w:p w14:paraId="0288FCE5"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ОГРН</w:t>
            </w:r>
          </w:p>
          <w:p w14:paraId="5C5A80DB"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Дата присвоения ОГРН</w:t>
            </w:r>
          </w:p>
          <w:p w14:paraId="170E3D16"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Банковские реквизиты</w:t>
            </w:r>
          </w:p>
        </w:tc>
        <w:tc>
          <w:tcPr>
            <w:tcW w:w="5245" w:type="dxa"/>
          </w:tcPr>
          <w:p w14:paraId="184A3236" w14:textId="77777777" w:rsidR="009338B9" w:rsidRPr="00016269" w:rsidRDefault="009338B9" w:rsidP="0050393D">
            <w:pPr>
              <w:rPr>
                <w:rFonts w:ascii="Times New Roman" w:hAnsi="Times New Roman" w:cs="Times New Roman"/>
                <w:b/>
              </w:rPr>
            </w:pPr>
            <w:r w:rsidRPr="00016269">
              <w:rPr>
                <w:rFonts w:ascii="Times New Roman" w:hAnsi="Times New Roman" w:cs="Times New Roman"/>
                <w:b/>
              </w:rPr>
              <w:t xml:space="preserve">Индустриальный партнёр </w:t>
            </w:r>
          </w:p>
          <w:p w14:paraId="71750473"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Полное и сокращенное наименование</w:t>
            </w:r>
          </w:p>
          <w:p w14:paraId="3138B0E1"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ИНН/КПП</w:t>
            </w:r>
          </w:p>
          <w:p w14:paraId="66E68060"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Юридический и фактический адрес</w:t>
            </w:r>
          </w:p>
          <w:p w14:paraId="33D7DE82"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ОГРН</w:t>
            </w:r>
          </w:p>
          <w:p w14:paraId="7B7FEFD3"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Дата присвоения ОГРН</w:t>
            </w:r>
          </w:p>
          <w:p w14:paraId="7620603E"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Банковские реквизиты</w:t>
            </w:r>
          </w:p>
        </w:tc>
      </w:tr>
    </w:tbl>
    <w:p w14:paraId="081E6C99" w14:textId="77777777" w:rsidR="009338B9" w:rsidRPr="00016269" w:rsidRDefault="009338B9" w:rsidP="0050393D">
      <w:pPr>
        <w:rPr>
          <w:rFonts w:ascii="Times New Roman" w:hAnsi="Times New Roman" w:cs="Times New Roman"/>
        </w:rPr>
      </w:pPr>
    </w:p>
    <w:tbl>
      <w:tblPr>
        <w:tblW w:w="9781" w:type="dxa"/>
        <w:tblInd w:w="108" w:type="dxa"/>
        <w:tblLayout w:type="fixed"/>
        <w:tblLook w:val="0000" w:firstRow="0" w:lastRow="0" w:firstColumn="0" w:lastColumn="0" w:noHBand="0" w:noVBand="0"/>
      </w:tblPr>
      <w:tblGrid>
        <w:gridCol w:w="4820"/>
        <w:gridCol w:w="4961"/>
      </w:tblGrid>
      <w:tr w:rsidR="009338B9" w:rsidRPr="00016269" w14:paraId="184915F1" w14:textId="77777777" w:rsidTr="00E32778">
        <w:trPr>
          <w:cantSplit/>
          <w:trHeight w:val="464"/>
        </w:trPr>
        <w:tc>
          <w:tcPr>
            <w:tcW w:w="4820" w:type="dxa"/>
          </w:tcPr>
          <w:p w14:paraId="1238CD1A" w14:textId="77777777" w:rsidR="009338B9" w:rsidRPr="00016269" w:rsidRDefault="009338B9" w:rsidP="0050393D">
            <w:pPr>
              <w:rPr>
                <w:rFonts w:ascii="Times New Roman" w:hAnsi="Times New Roman" w:cs="Times New Roman"/>
                <w:b/>
              </w:rPr>
            </w:pPr>
            <w:r w:rsidRPr="00016269">
              <w:rPr>
                <w:rFonts w:ascii="Times New Roman" w:hAnsi="Times New Roman" w:cs="Times New Roman"/>
                <w:b/>
              </w:rPr>
              <w:t>От Участника отбора</w:t>
            </w:r>
          </w:p>
        </w:tc>
        <w:tc>
          <w:tcPr>
            <w:tcW w:w="4961" w:type="dxa"/>
          </w:tcPr>
          <w:p w14:paraId="282115AB" w14:textId="77777777" w:rsidR="009338B9" w:rsidRPr="00016269" w:rsidRDefault="009338B9" w:rsidP="0050393D">
            <w:pPr>
              <w:rPr>
                <w:rFonts w:ascii="Times New Roman" w:hAnsi="Times New Roman" w:cs="Times New Roman"/>
                <w:b/>
              </w:rPr>
            </w:pPr>
            <w:r w:rsidRPr="00016269">
              <w:rPr>
                <w:rFonts w:ascii="Times New Roman" w:hAnsi="Times New Roman" w:cs="Times New Roman"/>
                <w:b/>
              </w:rPr>
              <w:t>От Индустриального партнёра</w:t>
            </w:r>
          </w:p>
        </w:tc>
      </w:tr>
      <w:tr w:rsidR="009338B9" w:rsidRPr="00016269" w14:paraId="26735BF1" w14:textId="77777777" w:rsidTr="00E32778">
        <w:trPr>
          <w:cantSplit/>
        </w:trPr>
        <w:tc>
          <w:tcPr>
            <w:tcW w:w="4820" w:type="dxa"/>
          </w:tcPr>
          <w:p w14:paraId="46DB89B4" w14:textId="77777777" w:rsidR="009338B9" w:rsidRPr="00016269" w:rsidRDefault="009338B9" w:rsidP="0050393D">
            <w:pPr>
              <w:rPr>
                <w:rFonts w:ascii="Times New Roman" w:hAnsi="Times New Roman" w:cs="Times New Roman"/>
                <w:i/>
              </w:rPr>
            </w:pPr>
            <w:r w:rsidRPr="00016269">
              <w:rPr>
                <w:rFonts w:ascii="Times New Roman" w:hAnsi="Times New Roman" w:cs="Times New Roman"/>
                <w:i/>
              </w:rPr>
              <w:t>Должность</w:t>
            </w:r>
            <w:r w:rsidRPr="00016269">
              <w:rPr>
                <w:rStyle w:val="ad"/>
                <w:i/>
              </w:rPr>
              <w:t xml:space="preserve"> </w:t>
            </w:r>
            <w:r w:rsidRPr="00016269">
              <w:rPr>
                <w:rStyle w:val="ad"/>
                <w:i/>
              </w:rPr>
              <w:footnoteReference w:id="60"/>
            </w:r>
          </w:p>
          <w:p w14:paraId="6F3E9F58" w14:textId="77777777" w:rsidR="009338B9" w:rsidRPr="00016269" w:rsidRDefault="009338B9" w:rsidP="0050393D">
            <w:pPr>
              <w:rPr>
                <w:rFonts w:ascii="Times New Roman" w:hAnsi="Times New Roman" w:cs="Times New Roman"/>
                <w:i/>
              </w:rPr>
            </w:pPr>
            <w:r w:rsidRPr="00016269">
              <w:rPr>
                <w:rFonts w:ascii="Times New Roman" w:hAnsi="Times New Roman" w:cs="Times New Roman"/>
                <w:i/>
              </w:rPr>
              <w:t>_________________ И.О.Фамилия</w:t>
            </w:r>
          </w:p>
          <w:p w14:paraId="5073F4D2"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М.П.</w:t>
            </w:r>
          </w:p>
        </w:tc>
        <w:tc>
          <w:tcPr>
            <w:tcW w:w="4961" w:type="dxa"/>
          </w:tcPr>
          <w:p w14:paraId="0B83EDE4" w14:textId="77777777" w:rsidR="009338B9" w:rsidRPr="00016269" w:rsidRDefault="009338B9" w:rsidP="0050393D">
            <w:pPr>
              <w:rPr>
                <w:rFonts w:ascii="Times New Roman" w:hAnsi="Times New Roman" w:cs="Times New Roman"/>
              </w:rPr>
            </w:pPr>
            <w:r w:rsidRPr="00016269">
              <w:rPr>
                <w:rFonts w:ascii="Times New Roman" w:hAnsi="Times New Roman" w:cs="Times New Roman"/>
                <w:i/>
              </w:rPr>
              <w:t>Должность</w:t>
            </w:r>
            <w:r w:rsidRPr="00016269">
              <w:rPr>
                <w:rStyle w:val="ad"/>
                <w:i/>
              </w:rPr>
              <w:footnoteReference w:id="61"/>
            </w:r>
          </w:p>
          <w:p w14:paraId="5F49EFE2" w14:textId="77777777" w:rsidR="009338B9" w:rsidRPr="00016269" w:rsidRDefault="009338B9" w:rsidP="0050393D">
            <w:pPr>
              <w:rPr>
                <w:rFonts w:ascii="Times New Roman" w:hAnsi="Times New Roman" w:cs="Times New Roman"/>
                <w:i/>
              </w:rPr>
            </w:pPr>
            <w:r w:rsidRPr="00016269">
              <w:rPr>
                <w:rFonts w:ascii="Times New Roman" w:hAnsi="Times New Roman" w:cs="Times New Roman"/>
                <w:i/>
              </w:rPr>
              <w:t>___________________ И.О.Фамилия</w:t>
            </w:r>
          </w:p>
          <w:p w14:paraId="3284A9D0" w14:textId="77777777" w:rsidR="009338B9" w:rsidRPr="00016269" w:rsidRDefault="009338B9" w:rsidP="0050393D">
            <w:pPr>
              <w:rPr>
                <w:rFonts w:ascii="Times New Roman" w:hAnsi="Times New Roman" w:cs="Times New Roman"/>
              </w:rPr>
            </w:pPr>
            <w:r w:rsidRPr="00016269">
              <w:rPr>
                <w:rFonts w:ascii="Times New Roman" w:hAnsi="Times New Roman" w:cs="Times New Roman"/>
              </w:rPr>
              <w:t>М.П.</w:t>
            </w:r>
          </w:p>
        </w:tc>
      </w:tr>
    </w:tbl>
    <w:p w14:paraId="329AFC0D" w14:textId="77777777" w:rsidR="0084331C" w:rsidRPr="00016269" w:rsidRDefault="0084331C" w:rsidP="0050393D">
      <w:pPr>
        <w:rPr>
          <w:iCs/>
        </w:rPr>
      </w:pPr>
    </w:p>
    <w:p w14:paraId="7EC44DD8" w14:textId="4E0ABA96" w:rsidR="00305CC4" w:rsidRPr="00016269" w:rsidRDefault="00305CC4">
      <w:pPr>
        <w:widowControl/>
        <w:rPr>
          <w:iCs/>
        </w:rPr>
      </w:pPr>
      <w:r w:rsidRPr="00016269">
        <w:rPr>
          <w:iCs/>
        </w:rPr>
        <w:br w:type="page"/>
      </w:r>
    </w:p>
    <w:p w14:paraId="0A7E3B12" w14:textId="5A1CC88E" w:rsidR="00305CC4" w:rsidRPr="00016269" w:rsidRDefault="00305CC4" w:rsidP="00305CC4">
      <w:pPr>
        <w:pStyle w:val="1"/>
        <w:numPr>
          <w:ilvl w:val="0"/>
          <w:numId w:val="0"/>
        </w:numPr>
        <w:spacing w:before="0" w:after="0"/>
        <w:jc w:val="left"/>
        <w:rPr>
          <w:bCs/>
          <w:iCs/>
          <w:sz w:val="24"/>
          <w:szCs w:val="24"/>
          <w:lang w:val="ru-RU"/>
        </w:rPr>
      </w:pPr>
      <w:bookmarkStart w:id="162" w:name="_Toc191653479"/>
      <w:r w:rsidRPr="00016269">
        <w:rPr>
          <w:bCs/>
          <w:iCs/>
          <w:sz w:val="24"/>
          <w:szCs w:val="24"/>
          <w:lang w:val="ru-RU"/>
        </w:rPr>
        <w:t>ФОРМА 6. СВЕДЕНИЯ ОБ ИНОСТРАННОЙ ОРГАНИЗАЦИИ</w:t>
      </w:r>
      <w:bookmarkEnd w:id="162"/>
    </w:p>
    <w:p w14:paraId="27ACE4C0" w14:textId="22554F14" w:rsidR="00305CC4" w:rsidRPr="00016269" w:rsidRDefault="00305CC4" w:rsidP="00305CC4">
      <w:pPr>
        <w:jc w:val="both"/>
        <w:rPr>
          <w:rFonts w:ascii="Times New Roman" w:hAnsi="Times New Roman" w:cs="Times New Roman"/>
          <w:i/>
          <w:color w:val="auto"/>
          <w:sz w:val="22"/>
          <w:szCs w:val="22"/>
        </w:rPr>
      </w:pPr>
      <w:r w:rsidRPr="00016269">
        <w:rPr>
          <w:rFonts w:ascii="Times New Roman" w:hAnsi="Times New Roman"/>
          <w:i/>
          <w:sz w:val="22"/>
          <w:szCs w:val="22"/>
          <w:shd w:val="clear" w:color="auto" w:fill="D9D9D9" w:themeFill="background1" w:themeFillShade="D9"/>
        </w:rPr>
        <w:t xml:space="preserve">Документ необходимо подготовить в виде электронного документа в текстовом формате (*.doc, </w:t>
      </w:r>
      <w:r w:rsidRPr="00016269">
        <w:rPr>
          <w:rFonts w:ascii="Times New Roman" w:eastAsia="Times New Roman" w:hAnsi="Times New Roman" w:cs="Times New Roman"/>
          <w:bCs/>
          <w:i/>
          <w:color w:val="auto"/>
          <w:sz w:val="22"/>
          <w:szCs w:val="22"/>
          <w:shd w:val="clear" w:color="auto" w:fill="D9D9D9" w:themeFill="background1" w:themeFillShade="D9"/>
        </w:rPr>
        <w:t>*.docx</w:t>
      </w:r>
      <w:r w:rsidRPr="00016269">
        <w:rPr>
          <w:rFonts w:ascii="Times New Roman" w:hAnsi="Times New Roman"/>
          <w:i/>
          <w:sz w:val="22"/>
          <w:szCs w:val="22"/>
          <w:shd w:val="clear" w:color="auto" w:fill="D9D9D9" w:themeFill="background1" w:themeFillShade="D9"/>
        </w:rPr>
        <w:t xml:space="preserve">) по приведенному ниже шаблону и разместить на портале в соответствующем поле раздела заявки «Заявитель». </w:t>
      </w:r>
    </w:p>
    <w:p w14:paraId="4BEB507A" w14:textId="44AB3DCD" w:rsidR="009338B9" w:rsidRPr="00016269" w:rsidRDefault="009338B9" w:rsidP="0050393D">
      <w:pPr>
        <w:rPr>
          <w:iCs/>
        </w:rPr>
      </w:pPr>
    </w:p>
    <w:p w14:paraId="3F2BB8CB" w14:textId="53A1B833" w:rsidR="00305CC4" w:rsidRPr="00016269" w:rsidRDefault="00305CC4" w:rsidP="00305CC4">
      <w:pPr>
        <w:jc w:val="center"/>
        <w:rPr>
          <w:rFonts w:ascii="Times New Roman" w:hAnsi="Times New Roman" w:cs="Times New Roman"/>
          <w:b/>
        </w:rPr>
      </w:pPr>
      <w:r w:rsidRPr="00016269">
        <w:rPr>
          <w:rFonts w:ascii="Times New Roman" w:hAnsi="Times New Roman" w:cs="Times New Roman"/>
          <w:b/>
        </w:rPr>
        <w:t>Сведения об иностранной(ых) организации(ях):</w:t>
      </w:r>
    </w:p>
    <w:p w14:paraId="0B5D0802" w14:textId="77777777" w:rsidR="00305CC4" w:rsidRPr="00016269" w:rsidRDefault="00305CC4" w:rsidP="00305CC4">
      <w:pPr>
        <w:rPr>
          <w:rFonts w:ascii="Times New Roman" w:hAnsi="Times New Roman" w:cs="Times New Roman"/>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1"/>
        <w:gridCol w:w="2580"/>
      </w:tblGrid>
      <w:tr w:rsidR="00305CC4" w:rsidRPr="00016269" w14:paraId="02E3C523" w14:textId="77777777" w:rsidTr="00935A61">
        <w:tc>
          <w:tcPr>
            <w:tcW w:w="7201" w:type="dxa"/>
          </w:tcPr>
          <w:p w14:paraId="0B08FA6A"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 xml:space="preserve">Полное наименование организации </w:t>
            </w:r>
            <w:r w:rsidRPr="00016269">
              <w:rPr>
                <w:sz w:val="24"/>
                <w:szCs w:val="24"/>
                <w:lang w:val="ru-RU" w:eastAsia="ru-RU"/>
              </w:rPr>
              <w:br/>
              <w:t>(в соответствии с учредительными документами)</w:t>
            </w:r>
          </w:p>
        </w:tc>
        <w:tc>
          <w:tcPr>
            <w:tcW w:w="2580" w:type="dxa"/>
          </w:tcPr>
          <w:p w14:paraId="727B6522"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5F8AB67D" w14:textId="77777777" w:rsidTr="00935A61">
        <w:tc>
          <w:tcPr>
            <w:tcW w:w="7201" w:type="dxa"/>
          </w:tcPr>
          <w:p w14:paraId="770E85E3"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Сокращенное наименование организации (в соответствии с учредительными документами)</w:t>
            </w:r>
          </w:p>
        </w:tc>
        <w:tc>
          <w:tcPr>
            <w:tcW w:w="2580" w:type="dxa"/>
          </w:tcPr>
          <w:p w14:paraId="03333BD3"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0415C4C1" w14:textId="77777777" w:rsidTr="00935A61">
        <w:tc>
          <w:tcPr>
            <w:tcW w:w="7201" w:type="dxa"/>
          </w:tcPr>
          <w:p w14:paraId="6787B306"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Наименование организации на английском языке</w:t>
            </w:r>
          </w:p>
        </w:tc>
        <w:tc>
          <w:tcPr>
            <w:tcW w:w="2580" w:type="dxa"/>
          </w:tcPr>
          <w:p w14:paraId="5BEBE750"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0CCF64D2" w14:textId="77777777" w:rsidTr="00935A61">
        <w:tc>
          <w:tcPr>
            <w:tcW w:w="7201" w:type="dxa"/>
          </w:tcPr>
          <w:p w14:paraId="5229C7AD" w14:textId="77777777" w:rsidR="00305CC4" w:rsidRPr="00016269" w:rsidRDefault="00305CC4" w:rsidP="00935A61">
            <w:pPr>
              <w:pStyle w:val="Bodytext1"/>
              <w:shd w:val="clear" w:color="auto" w:fill="auto"/>
              <w:tabs>
                <w:tab w:val="left" w:pos="722"/>
              </w:tabs>
              <w:spacing w:line="281" w:lineRule="exact"/>
              <w:ind w:firstLine="0"/>
              <w:jc w:val="left"/>
              <w:rPr>
                <w:b/>
                <w:sz w:val="24"/>
                <w:szCs w:val="24"/>
                <w:lang w:val="ru-RU" w:eastAsia="ru-RU"/>
              </w:rPr>
            </w:pPr>
            <w:r w:rsidRPr="00016269">
              <w:rPr>
                <w:b/>
                <w:sz w:val="24"/>
                <w:szCs w:val="24"/>
                <w:lang w:val="ru-RU" w:eastAsia="ru-RU"/>
              </w:rPr>
              <w:t>Юридический адрес:</w:t>
            </w:r>
          </w:p>
        </w:tc>
        <w:tc>
          <w:tcPr>
            <w:tcW w:w="2580" w:type="dxa"/>
          </w:tcPr>
          <w:p w14:paraId="27DE0E18"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55962DAC" w14:textId="77777777" w:rsidTr="00935A61">
        <w:tc>
          <w:tcPr>
            <w:tcW w:w="7201" w:type="dxa"/>
          </w:tcPr>
          <w:p w14:paraId="0B5B8550"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Страна</w:t>
            </w:r>
          </w:p>
        </w:tc>
        <w:tc>
          <w:tcPr>
            <w:tcW w:w="2580" w:type="dxa"/>
          </w:tcPr>
          <w:p w14:paraId="51160A4E"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1BAC849D" w14:textId="77777777" w:rsidTr="00935A61">
        <w:tc>
          <w:tcPr>
            <w:tcW w:w="7201" w:type="dxa"/>
          </w:tcPr>
          <w:p w14:paraId="7D63096E"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Название населенного пункта</w:t>
            </w:r>
          </w:p>
        </w:tc>
        <w:tc>
          <w:tcPr>
            <w:tcW w:w="2580" w:type="dxa"/>
          </w:tcPr>
          <w:p w14:paraId="5B6DBB05"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7BAE3BEE" w14:textId="77777777" w:rsidTr="00935A61">
        <w:tc>
          <w:tcPr>
            <w:tcW w:w="7201" w:type="dxa"/>
          </w:tcPr>
          <w:p w14:paraId="44682DB0"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Название улицы</w:t>
            </w:r>
          </w:p>
        </w:tc>
        <w:tc>
          <w:tcPr>
            <w:tcW w:w="2580" w:type="dxa"/>
          </w:tcPr>
          <w:p w14:paraId="6BAD8AAF"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542C0BF6" w14:textId="77777777" w:rsidTr="00935A61">
        <w:tc>
          <w:tcPr>
            <w:tcW w:w="7201" w:type="dxa"/>
          </w:tcPr>
          <w:p w14:paraId="663E0A13"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Номер дома</w:t>
            </w:r>
          </w:p>
        </w:tc>
        <w:tc>
          <w:tcPr>
            <w:tcW w:w="2580" w:type="dxa"/>
          </w:tcPr>
          <w:p w14:paraId="75157B67"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4B55DDFF" w14:textId="77777777" w:rsidTr="00935A61">
        <w:tc>
          <w:tcPr>
            <w:tcW w:w="7201" w:type="dxa"/>
          </w:tcPr>
          <w:p w14:paraId="38D3CBC9"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Номер квартиры / офиса</w:t>
            </w:r>
          </w:p>
        </w:tc>
        <w:tc>
          <w:tcPr>
            <w:tcW w:w="2580" w:type="dxa"/>
          </w:tcPr>
          <w:p w14:paraId="303DBBAE"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333BD521" w14:textId="77777777" w:rsidTr="00935A61">
        <w:tc>
          <w:tcPr>
            <w:tcW w:w="7201" w:type="dxa"/>
          </w:tcPr>
          <w:p w14:paraId="38326D08" w14:textId="77777777" w:rsidR="00305CC4" w:rsidRPr="00016269" w:rsidRDefault="00305CC4" w:rsidP="00935A61">
            <w:pPr>
              <w:pStyle w:val="Bodytext1"/>
              <w:shd w:val="clear" w:color="auto" w:fill="auto"/>
              <w:tabs>
                <w:tab w:val="left" w:pos="722"/>
              </w:tabs>
              <w:spacing w:line="281" w:lineRule="exact"/>
              <w:ind w:firstLine="0"/>
              <w:jc w:val="left"/>
              <w:rPr>
                <w:b/>
                <w:sz w:val="24"/>
                <w:szCs w:val="24"/>
                <w:lang w:val="ru-RU" w:eastAsia="ru-RU"/>
              </w:rPr>
            </w:pPr>
            <w:r w:rsidRPr="00016269">
              <w:rPr>
                <w:b/>
                <w:sz w:val="24"/>
                <w:szCs w:val="24"/>
                <w:lang w:val="ru-RU" w:eastAsia="ru-RU"/>
              </w:rPr>
              <w:t>Почтовый адрес:</w:t>
            </w:r>
          </w:p>
        </w:tc>
        <w:tc>
          <w:tcPr>
            <w:tcW w:w="2580" w:type="dxa"/>
          </w:tcPr>
          <w:p w14:paraId="018DAD3E"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7A95D5AD" w14:textId="77777777" w:rsidTr="00935A61">
        <w:tc>
          <w:tcPr>
            <w:tcW w:w="7201" w:type="dxa"/>
          </w:tcPr>
          <w:p w14:paraId="196C0FE9"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Страна</w:t>
            </w:r>
          </w:p>
        </w:tc>
        <w:tc>
          <w:tcPr>
            <w:tcW w:w="2580" w:type="dxa"/>
          </w:tcPr>
          <w:p w14:paraId="61AB101B"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29E89B79" w14:textId="77777777" w:rsidTr="00935A61">
        <w:tc>
          <w:tcPr>
            <w:tcW w:w="7201" w:type="dxa"/>
          </w:tcPr>
          <w:p w14:paraId="61334BBA"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Название населенного пункта</w:t>
            </w:r>
          </w:p>
        </w:tc>
        <w:tc>
          <w:tcPr>
            <w:tcW w:w="2580" w:type="dxa"/>
          </w:tcPr>
          <w:p w14:paraId="07ECFE68"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1CA0A8F1" w14:textId="77777777" w:rsidTr="00935A61">
        <w:tc>
          <w:tcPr>
            <w:tcW w:w="7201" w:type="dxa"/>
          </w:tcPr>
          <w:p w14:paraId="5BA13391"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Название улицы</w:t>
            </w:r>
          </w:p>
        </w:tc>
        <w:tc>
          <w:tcPr>
            <w:tcW w:w="2580" w:type="dxa"/>
          </w:tcPr>
          <w:p w14:paraId="52442DDF"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1B6EFEDF" w14:textId="77777777" w:rsidTr="00935A61">
        <w:tc>
          <w:tcPr>
            <w:tcW w:w="7201" w:type="dxa"/>
          </w:tcPr>
          <w:p w14:paraId="5A7DF2BA"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Номер дома</w:t>
            </w:r>
          </w:p>
        </w:tc>
        <w:tc>
          <w:tcPr>
            <w:tcW w:w="2580" w:type="dxa"/>
          </w:tcPr>
          <w:p w14:paraId="2CD5A6DC"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5A04A965" w14:textId="77777777" w:rsidTr="00935A61">
        <w:tc>
          <w:tcPr>
            <w:tcW w:w="7201" w:type="dxa"/>
          </w:tcPr>
          <w:p w14:paraId="0C34664A"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Номер квартиры / офиса</w:t>
            </w:r>
          </w:p>
        </w:tc>
        <w:tc>
          <w:tcPr>
            <w:tcW w:w="2580" w:type="dxa"/>
          </w:tcPr>
          <w:p w14:paraId="5144DDFA"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77350E8E" w14:textId="77777777" w:rsidTr="00935A61">
        <w:tc>
          <w:tcPr>
            <w:tcW w:w="7201" w:type="dxa"/>
          </w:tcPr>
          <w:p w14:paraId="7FE35EE8"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Почтовый индекс</w:t>
            </w:r>
          </w:p>
        </w:tc>
        <w:tc>
          <w:tcPr>
            <w:tcW w:w="2580" w:type="dxa"/>
          </w:tcPr>
          <w:p w14:paraId="50BCD49B"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2E440A22" w14:textId="77777777" w:rsidTr="00935A61">
        <w:tc>
          <w:tcPr>
            <w:tcW w:w="7201" w:type="dxa"/>
          </w:tcPr>
          <w:p w14:paraId="497C4C08" w14:textId="77777777" w:rsidR="00305CC4" w:rsidRPr="00016269" w:rsidRDefault="00305CC4" w:rsidP="00935A61">
            <w:pPr>
              <w:pStyle w:val="Bodytext1"/>
              <w:shd w:val="clear" w:color="auto" w:fill="auto"/>
              <w:tabs>
                <w:tab w:val="left" w:pos="722"/>
              </w:tabs>
              <w:spacing w:line="281" w:lineRule="exact"/>
              <w:ind w:firstLine="0"/>
              <w:jc w:val="left"/>
              <w:rPr>
                <w:b/>
                <w:sz w:val="24"/>
                <w:szCs w:val="24"/>
                <w:lang w:val="ru-RU" w:eastAsia="ru-RU"/>
              </w:rPr>
            </w:pPr>
            <w:r w:rsidRPr="00016269">
              <w:rPr>
                <w:b/>
                <w:sz w:val="24"/>
                <w:szCs w:val="24"/>
                <w:lang w:val="ru-RU" w:eastAsia="ru-RU"/>
              </w:rPr>
              <w:t>Сведения о руководителе организации</w:t>
            </w:r>
          </w:p>
        </w:tc>
        <w:tc>
          <w:tcPr>
            <w:tcW w:w="2580" w:type="dxa"/>
          </w:tcPr>
          <w:p w14:paraId="407D9EDB"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4A40DEED" w14:textId="77777777" w:rsidTr="00935A61">
        <w:tc>
          <w:tcPr>
            <w:tcW w:w="7201" w:type="dxa"/>
          </w:tcPr>
          <w:p w14:paraId="03457446"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Фамилия</w:t>
            </w:r>
          </w:p>
        </w:tc>
        <w:tc>
          <w:tcPr>
            <w:tcW w:w="2580" w:type="dxa"/>
          </w:tcPr>
          <w:p w14:paraId="1A8A6491"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6C2DC8A8" w14:textId="77777777" w:rsidTr="00935A61">
        <w:tc>
          <w:tcPr>
            <w:tcW w:w="7201" w:type="dxa"/>
          </w:tcPr>
          <w:p w14:paraId="35B5092F"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Имя</w:t>
            </w:r>
          </w:p>
        </w:tc>
        <w:tc>
          <w:tcPr>
            <w:tcW w:w="2580" w:type="dxa"/>
          </w:tcPr>
          <w:p w14:paraId="7D2E16CE"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5C346F67" w14:textId="77777777" w:rsidTr="00935A61">
        <w:tc>
          <w:tcPr>
            <w:tcW w:w="7201" w:type="dxa"/>
          </w:tcPr>
          <w:p w14:paraId="3377BD8F"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Отчество</w:t>
            </w:r>
          </w:p>
        </w:tc>
        <w:tc>
          <w:tcPr>
            <w:tcW w:w="2580" w:type="dxa"/>
          </w:tcPr>
          <w:p w14:paraId="13AFD96A"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5712AE7C" w14:textId="77777777" w:rsidTr="00935A61">
        <w:tc>
          <w:tcPr>
            <w:tcW w:w="7201" w:type="dxa"/>
          </w:tcPr>
          <w:p w14:paraId="62A2AF96"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Пол</w:t>
            </w:r>
          </w:p>
        </w:tc>
        <w:tc>
          <w:tcPr>
            <w:tcW w:w="2580" w:type="dxa"/>
          </w:tcPr>
          <w:p w14:paraId="16370049"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069283F9" w14:textId="77777777" w:rsidTr="00935A61">
        <w:tc>
          <w:tcPr>
            <w:tcW w:w="7201" w:type="dxa"/>
          </w:tcPr>
          <w:p w14:paraId="02BCAD35"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Должность</w:t>
            </w:r>
          </w:p>
        </w:tc>
        <w:tc>
          <w:tcPr>
            <w:tcW w:w="2580" w:type="dxa"/>
          </w:tcPr>
          <w:p w14:paraId="1B4D7BC9"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47294E35" w14:textId="77777777" w:rsidTr="00935A61">
        <w:tc>
          <w:tcPr>
            <w:tcW w:w="7201" w:type="dxa"/>
          </w:tcPr>
          <w:p w14:paraId="3DDDA98B"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Телефон</w:t>
            </w:r>
          </w:p>
        </w:tc>
        <w:tc>
          <w:tcPr>
            <w:tcW w:w="2580" w:type="dxa"/>
          </w:tcPr>
          <w:p w14:paraId="7BBE1B46"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04A2DF07" w14:textId="77777777" w:rsidTr="00935A61">
        <w:tc>
          <w:tcPr>
            <w:tcW w:w="7201" w:type="dxa"/>
          </w:tcPr>
          <w:p w14:paraId="16AA11CF"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Факс</w:t>
            </w:r>
          </w:p>
        </w:tc>
        <w:tc>
          <w:tcPr>
            <w:tcW w:w="2580" w:type="dxa"/>
          </w:tcPr>
          <w:p w14:paraId="157A01C7"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2DFCE763" w14:textId="77777777" w:rsidTr="00935A61">
        <w:tc>
          <w:tcPr>
            <w:tcW w:w="7201" w:type="dxa"/>
          </w:tcPr>
          <w:p w14:paraId="7752B7B4"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e-mail</w:t>
            </w:r>
          </w:p>
        </w:tc>
        <w:tc>
          <w:tcPr>
            <w:tcW w:w="2580" w:type="dxa"/>
          </w:tcPr>
          <w:p w14:paraId="3B5E5C04"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r w:rsidR="00305CC4" w:rsidRPr="00016269" w14:paraId="3D9305F7" w14:textId="77777777" w:rsidTr="00935A61">
        <w:tc>
          <w:tcPr>
            <w:tcW w:w="7201" w:type="dxa"/>
          </w:tcPr>
          <w:p w14:paraId="5A4583F3"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r w:rsidRPr="00016269">
              <w:rPr>
                <w:sz w:val="24"/>
                <w:szCs w:val="24"/>
                <w:lang w:val="ru-RU" w:eastAsia="ru-RU"/>
              </w:rPr>
              <w:t>Ученая степень</w:t>
            </w:r>
          </w:p>
        </w:tc>
        <w:tc>
          <w:tcPr>
            <w:tcW w:w="2580" w:type="dxa"/>
          </w:tcPr>
          <w:p w14:paraId="37E3E9F4" w14:textId="77777777" w:rsidR="00305CC4" w:rsidRPr="00016269" w:rsidRDefault="00305CC4" w:rsidP="00935A61">
            <w:pPr>
              <w:pStyle w:val="Bodytext1"/>
              <w:shd w:val="clear" w:color="auto" w:fill="auto"/>
              <w:tabs>
                <w:tab w:val="left" w:pos="722"/>
              </w:tabs>
              <w:spacing w:line="281" w:lineRule="exact"/>
              <w:ind w:firstLine="0"/>
              <w:jc w:val="left"/>
              <w:rPr>
                <w:sz w:val="24"/>
                <w:szCs w:val="24"/>
                <w:lang w:val="ru-RU" w:eastAsia="ru-RU"/>
              </w:rPr>
            </w:pPr>
          </w:p>
        </w:tc>
      </w:tr>
    </w:tbl>
    <w:p w14:paraId="4C58A3C8" w14:textId="77777777" w:rsidR="00305CC4" w:rsidRPr="00016269" w:rsidRDefault="00305CC4" w:rsidP="00305CC4">
      <w:pPr>
        <w:ind w:firstLine="709"/>
        <w:jc w:val="both"/>
        <w:rPr>
          <w:rFonts w:ascii="Times New Roman" w:eastAsia="Times New Roman" w:hAnsi="Times New Roman" w:cs="Times New Roman"/>
          <w:bCs/>
          <w:iCs/>
          <w:color w:val="auto"/>
        </w:rPr>
      </w:pPr>
    </w:p>
    <w:p w14:paraId="786EBFA8" w14:textId="66F908E9" w:rsidR="00305CC4" w:rsidRPr="00016269" w:rsidRDefault="00305CC4" w:rsidP="0050393D">
      <w:pPr>
        <w:rPr>
          <w:iCs/>
        </w:rPr>
      </w:pPr>
    </w:p>
    <w:p w14:paraId="7AD7D0BF" w14:textId="7E918D10" w:rsidR="00305CC4" w:rsidRPr="00016269" w:rsidRDefault="00305CC4" w:rsidP="0050393D">
      <w:pPr>
        <w:rPr>
          <w:iCs/>
        </w:rPr>
      </w:pPr>
    </w:p>
    <w:p w14:paraId="30DD9D5E" w14:textId="77777777" w:rsidR="00305CC4" w:rsidRPr="00016269" w:rsidRDefault="00305CC4" w:rsidP="0050393D">
      <w:pPr>
        <w:rPr>
          <w:iCs/>
        </w:rPr>
      </w:pPr>
    </w:p>
    <w:p w14:paraId="1D7B3FA6" w14:textId="77777777" w:rsidR="001C54BE" w:rsidRPr="00016269" w:rsidRDefault="001C54BE" w:rsidP="0050393D">
      <w:pPr>
        <w:pStyle w:val="Heading10"/>
        <w:keepNext/>
        <w:keepLines/>
        <w:shd w:val="clear" w:color="auto" w:fill="auto"/>
        <w:spacing w:before="200" w:after="200" w:line="320" w:lineRule="exact"/>
        <w:ind w:left="567" w:right="-284" w:firstLine="0"/>
        <w:jc w:val="both"/>
        <w:rPr>
          <w:sz w:val="24"/>
          <w:szCs w:val="24"/>
          <w:lang w:val="ru-RU"/>
        </w:rPr>
        <w:sectPr w:rsidR="001C54BE" w:rsidRPr="00016269" w:rsidSect="00F656FE">
          <w:footerReference w:type="even" r:id="rId22"/>
          <w:footerReference w:type="default" r:id="rId23"/>
          <w:pgSz w:w="11909" w:h="16834"/>
          <w:pgMar w:top="851" w:right="851" w:bottom="851" w:left="1418" w:header="0" w:footer="284" w:gutter="0"/>
          <w:cols w:space="720"/>
          <w:noEndnote/>
          <w:titlePg/>
          <w:docGrid w:linePitch="360"/>
        </w:sectPr>
      </w:pPr>
    </w:p>
    <w:p w14:paraId="1C45894A" w14:textId="77777777" w:rsidR="001C54BE" w:rsidRPr="00016269" w:rsidRDefault="001C54BE" w:rsidP="0050393D">
      <w:pPr>
        <w:jc w:val="right"/>
        <w:rPr>
          <w:rFonts w:ascii="Times New Roman" w:hAnsi="Times New Roman" w:cs="Times New Roman"/>
          <w:b/>
        </w:rPr>
      </w:pPr>
      <w:r w:rsidRPr="00016269">
        <w:rPr>
          <w:rFonts w:ascii="Times New Roman" w:hAnsi="Times New Roman" w:cs="Times New Roman"/>
          <w:b/>
        </w:rPr>
        <w:t>Приложение 1</w:t>
      </w:r>
    </w:p>
    <w:p w14:paraId="32B0A863" w14:textId="77777777" w:rsidR="002738E8" w:rsidRPr="00016269" w:rsidRDefault="002738E8" w:rsidP="0050393D">
      <w:pPr>
        <w:jc w:val="right"/>
        <w:rPr>
          <w:rFonts w:ascii="Times New Roman" w:hAnsi="Times New Roman" w:cs="Times New Roman"/>
          <w:b/>
        </w:rPr>
      </w:pPr>
    </w:p>
    <w:p w14:paraId="3E38A2E6" w14:textId="77777777" w:rsidR="00E52BDD" w:rsidRPr="00016269" w:rsidRDefault="00E52BDD" w:rsidP="0050393D">
      <w:pPr>
        <w:pStyle w:val="Heading10"/>
        <w:keepNext/>
        <w:keepLines/>
        <w:shd w:val="clear" w:color="auto" w:fill="auto"/>
        <w:spacing w:line="240" w:lineRule="auto"/>
        <w:ind w:firstLine="0"/>
        <w:rPr>
          <w:sz w:val="24"/>
          <w:szCs w:val="24"/>
          <w:lang w:val="ru-RU"/>
        </w:rPr>
      </w:pPr>
      <w:bookmarkStart w:id="163" w:name="_Toc93322530"/>
      <w:bookmarkStart w:id="164" w:name="_Toc392692618"/>
      <w:bookmarkStart w:id="165" w:name="_Toc426358950"/>
      <w:bookmarkStart w:id="166" w:name="_Toc191653480"/>
      <w:bookmarkStart w:id="167" w:name="_Toc373237661"/>
      <w:r w:rsidRPr="00016269">
        <w:rPr>
          <w:rFonts w:eastAsia="Courier New" w:cs="Courier New"/>
          <w:bCs w:val="0"/>
          <w:color w:val="000000"/>
          <w:sz w:val="24"/>
          <w:szCs w:val="24"/>
          <w:lang w:val="ru-RU" w:eastAsia="ru-RU"/>
        </w:rPr>
        <w:t xml:space="preserve">ТРЕБОВАНИЯ </w:t>
      </w:r>
      <w:r w:rsidRPr="00016269">
        <w:rPr>
          <w:sz w:val="24"/>
          <w:szCs w:val="24"/>
          <w:lang w:val="ru-RU"/>
        </w:rPr>
        <w:t>К СТРУКТУРЕ И СОДЕРЖАНИЮ</w:t>
      </w:r>
      <w:bookmarkEnd w:id="163"/>
      <w:r w:rsidRPr="00016269">
        <w:rPr>
          <w:sz w:val="24"/>
          <w:szCs w:val="24"/>
          <w:lang w:val="ru-RU"/>
        </w:rPr>
        <w:t xml:space="preserve"> </w:t>
      </w:r>
      <w:bookmarkStart w:id="168" w:name="_Toc93322531"/>
      <w:r w:rsidRPr="00016269">
        <w:rPr>
          <w:sz w:val="24"/>
          <w:szCs w:val="24"/>
          <w:lang w:val="ru-RU"/>
        </w:rPr>
        <w:t>ОТДЕЛЬНЫХ РАЗДЕЛОВ ПРИ ОПИСАНИИ ПРОЕКТА</w:t>
      </w:r>
      <w:bookmarkEnd w:id="164"/>
      <w:bookmarkEnd w:id="165"/>
      <w:bookmarkEnd w:id="166"/>
      <w:bookmarkEnd w:id="168"/>
    </w:p>
    <w:p w14:paraId="1DCE2F98" w14:textId="77777777" w:rsidR="00E52BDD" w:rsidRPr="00016269" w:rsidRDefault="00E52BDD" w:rsidP="0050393D">
      <w:pPr>
        <w:jc w:val="both"/>
        <w:rPr>
          <w:bCs/>
        </w:rPr>
      </w:pPr>
    </w:p>
    <w:p w14:paraId="0A048C20" w14:textId="77777777" w:rsidR="00E52BDD" w:rsidRPr="00016269" w:rsidRDefault="00E52BDD" w:rsidP="0050393D">
      <w:pPr>
        <w:jc w:val="both"/>
        <w:rPr>
          <w:rFonts w:ascii="Times New Roman" w:hAnsi="Times New Roman" w:cs="Times New Roman"/>
          <w:b/>
        </w:rPr>
      </w:pPr>
      <w:r w:rsidRPr="00016269">
        <w:rPr>
          <w:rFonts w:ascii="Times New Roman" w:hAnsi="Times New Roman" w:cs="Times New Roman"/>
          <w:b/>
        </w:rPr>
        <w:t>1. Требования к Описанию проекта</w:t>
      </w:r>
    </w:p>
    <w:p w14:paraId="6B805A0D"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Текст Описания проекта должен быть кратким, четким и не допускать различных толкований.</w:t>
      </w:r>
    </w:p>
    <w:p w14:paraId="360B87EE"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В Описании проекта должны применяться научно-технические термины, обозначения и определения, установленные соответствующими стандартами, а при их отсутствии – общепринятые в научно-технической литературе.</w:t>
      </w:r>
    </w:p>
    <w:p w14:paraId="736A7BD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Если в Описании проекта принята специфическая терминология, то в конце Описания проекта должен быть приведен перечень принятых терминов с соответствующими разъяснениями.</w:t>
      </w:r>
    </w:p>
    <w:p w14:paraId="571CF045"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В тексте Описания проекта не допускается: </w:t>
      </w:r>
    </w:p>
    <w:p w14:paraId="0C3A5DE9"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применять 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слов и терминов в русском языке;</w:t>
      </w:r>
    </w:p>
    <w:p w14:paraId="36317B2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сокращать обозначения единиц физических величин, если они употребляются без цифр;</w:t>
      </w:r>
    </w:p>
    <w:p w14:paraId="234D5F6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применять сокращения слов, кроме установленных правилами орфографии, пунктуации;</w:t>
      </w:r>
    </w:p>
    <w:p w14:paraId="6A51D805"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употреблять математические знаки без цифр, например, (меньше или равно), (больше или равно), (не равно), а также знаки № (номер), % (процент);</w:t>
      </w:r>
    </w:p>
    <w:p w14:paraId="60D91D5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использовать в тексте математический знак минус (–) перед отрицательными значениями величин. Вместо математического знака (–) следует писать слово «минус»;</w:t>
      </w:r>
    </w:p>
    <w:p w14:paraId="0447978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применять индексы стандартов (ГОСТ, ОСТ, СТП, СТСЭВ) без регистрационного номера.</w:t>
      </w:r>
    </w:p>
    <w:p w14:paraId="498CF8B9"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Если в Описания проекта принята особая система сокращения слов и наименований, то в конце Описания проекта приводят перечень принятых сокращений. Небольшое количество сокращений можно расшифровать непосредственно в тексте при первом упоминании, например, нормативно-техническая документация (НТД).</w:t>
      </w:r>
    </w:p>
    <w:p w14:paraId="402EB383"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Ссылки на стандарты (кроме стандартов предприятий) и другие нормативные документы допускаются при условии, что они полностью и однозначно определяют соответствующие требования. Ссылаться следует на документ в целом или на его разделы и приложения. Ссылки на подразделы, пункты, таблицы и иллюстрации не допускаются.</w:t>
      </w:r>
    </w:p>
    <w:p w14:paraId="5AA98E6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При ссылках на нормативные документы указывают наименование документа, орган, принявший нормативный документ и дат</w:t>
      </w:r>
      <w:r w:rsidR="00984A9E" w:rsidRPr="00016269">
        <w:rPr>
          <w:rFonts w:ascii="Times New Roman" w:hAnsi="Times New Roman" w:cs="Times New Roman"/>
        </w:rPr>
        <w:t>у</w:t>
      </w:r>
      <w:r w:rsidRPr="00016269">
        <w:rPr>
          <w:rFonts w:ascii="Times New Roman" w:hAnsi="Times New Roman" w:cs="Times New Roman"/>
        </w:rPr>
        <w:t xml:space="preserve"> принятия нормативного документа. </w:t>
      </w:r>
    </w:p>
    <w:p w14:paraId="35C972F1" w14:textId="77777777" w:rsidR="00E52BDD" w:rsidRPr="00016269" w:rsidRDefault="00E52BDD" w:rsidP="0050393D">
      <w:pPr>
        <w:ind w:firstLine="567"/>
        <w:jc w:val="both"/>
        <w:rPr>
          <w:rFonts w:ascii="Times New Roman" w:hAnsi="Times New Roman" w:cs="Times New Roman"/>
        </w:rPr>
      </w:pPr>
    </w:p>
    <w:p w14:paraId="0C4B59C0" w14:textId="77777777" w:rsidR="00E52BDD" w:rsidRPr="00016269" w:rsidRDefault="00E52BDD" w:rsidP="0050393D">
      <w:pPr>
        <w:pStyle w:val="Bodytext1"/>
        <w:shd w:val="clear" w:color="auto" w:fill="auto"/>
        <w:spacing w:line="274" w:lineRule="exact"/>
        <w:ind w:firstLine="0"/>
        <w:jc w:val="both"/>
        <w:rPr>
          <w:b/>
          <w:sz w:val="24"/>
          <w:szCs w:val="24"/>
          <w:lang w:val="ru-RU"/>
        </w:rPr>
      </w:pPr>
      <w:r w:rsidRPr="00016269">
        <w:rPr>
          <w:b/>
          <w:sz w:val="24"/>
          <w:szCs w:val="24"/>
          <w:lang w:val="ru-RU"/>
        </w:rPr>
        <w:t>2. Требования к содержанию разделов Описания проекта</w:t>
      </w:r>
    </w:p>
    <w:p w14:paraId="41BED831"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2.1. Тема проекта</w:t>
      </w:r>
    </w:p>
    <w:p w14:paraId="5178A78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В формулировке темы проекта должны присутствовать сведения об объекте и предмете исследований. </w:t>
      </w:r>
    </w:p>
    <w:p w14:paraId="1CC04DE0"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Объект исследования представляет область научных изысканий, в пределах которой выявлена и существует исследуемая проблема. Это система закономерностей, связей, отношений, видов деятельности, в рамках которой зарождается проблема. </w:t>
      </w:r>
    </w:p>
    <w:p w14:paraId="18783DB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Предметом исследований могут быть собственно прикладные научные исследования, разработка прототипов технических и технологических решений. </w:t>
      </w:r>
    </w:p>
    <w:p w14:paraId="57E3E620" w14:textId="77777777" w:rsidR="00E52BDD" w:rsidRPr="00016269" w:rsidRDefault="00E52BDD" w:rsidP="0050393D">
      <w:pPr>
        <w:ind w:firstLine="567"/>
        <w:jc w:val="both"/>
        <w:rPr>
          <w:rFonts w:ascii="Times New Roman" w:eastAsia="Times New Roman" w:hAnsi="Times New Roman" w:cs="Times New Roman"/>
          <w:snapToGrid w:val="0"/>
          <w:color w:val="auto"/>
        </w:rPr>
      </w:pPr>
      <w:r w:rsidRPr="00016269">
        <w:rPr>
          <w:rFonts w:ascii="Times New Roman" w:hAnsi="Times New Roman" w:cs="Times New Roman"/>
        </w:rPr>
        <w:t>Тема проекта должна отражать исследовательские сущность и характер работы (предмет и объект исследования).</w:t>
      </w:r>
    </w:p>
    <w:p w14:paraId="5D003B4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В последующих разделах Описания проекта в формулировке и описании предмета предполагаемых работ, а также в характеристиках состава работ и научно-технических результатов работ по предлагаемому проекту должна присутствовать исследовательская (инновационная) составляющая, которая является определяющей по отношению к возможности реализации предлагаемого проекта в рамках </w:t>
      </w:r>
      <w:r w:rsidR="00EC7EAF" w:rsidRPr="00016269">
        <w:rPr>
          <w:rFonts w:ascii="Times New Roman" w:hAnsi="Times New Roman" w:cs="Times New Roman"/>
        </w:rPr>
        <w:t>комплекса процессных 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p>
    <w:p w14:paraId="6CEE2073"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2.2. Название совместного проекта на английском языке</w:t>
      </w:r>
    </w:p>
    <w:p w14:paraId="065FD4F1" w14:textId="77777777" w:rsidR="00E52BDD" w:rsidRPr="00016269" w:rsidRDefault="00E52BDD" w:rsidP="0050393D">
      <w:pPr>
        <w:ind w:firstLine="567"/>
        <w:jc w:val="both"/>
        <w:rPr>
          <w:rFonts w:ascii="Times New Roman" w:hAnsi="Times New Roman" w:cs="Times New Roman"/>
          <w:bCs/>
          <w:lang w:eastAsia="x-none"/>
        </w:rPr>
      </w:pPr>
      <w:r w:rsidRPr="00016269">
        <w:rPr>
          <w:rFonts w:ascii="Times New Roman" w:hAnsi="Times New Roman" w:cs="Times New Roman"/>
        </w:rPr>
        <w:t xml:space="preserve">Название проекта на английском языке должно совпадать с названием проекта в </w:t>
      </w:r>
      <w:r w:rsidR="00815762" w:rsidRPr="00016269">
        <w:rPr>
          <w:rFonts w:ascii="Times New Roman" w:hAnsi="Times New Roman" w:cs="Times New Roman"/>
        </w:rPr>
        <w:t>соглашении</w:t>
      </w:r>
      <w:r w:rsidR="00CB79B0" w:rsidRPr="00016269">
        <w:rPr>
          <w:rFonts w:ascii="Times New Roman" w:hAnsi="Times New Roman" w:cs="Times New Roman"/>
        </w:rPr>
        <w:t>/ проекте соглашения</w:t>
      </w:r>
      <w:r w:rsidR="00815762" w:rsidRPr="00016269">
        <w:rPr>
          <w:rFonts w:ascii="Times New Roman" w:hAnsi="Times New Roman" w:cs="Times New Roman"/>
        </w:rPr>
        <w:t xml:space="preserve"> с иностранной организацией о сотрудничестве в рамках выполнения проекта (при наличии такой информации в соглашении</w:t>
      </w:r>
      <w:r w:rsidR="00CB79B0" w:rsidRPr="00016269">
        <w:rPr>
          <w:rFonts w:ascii="Times New Roman" w:hAnsi="Times New Roman" w:cs="Times New Roman"/>
        </w:rPr>
        <w:t>/проекте соглашения</w:t>
      </w:r>
      <w:r w:rsidR="00815762" w:rsidRPr="00016269">
        <w:rPr>
          <w:rFonts w:ascii="Times New Roman" w:hAnsi="Times New Roman" w:cs="Times New Roman"/>
        </w:rPr>
        <w:t>)</w:t>
      </w:r>
      <w:r w:rsidRPr="00016269">
        <w:rPr>
          <w:rFonts w:ascii="Times New Roman" w:hAnsi="Times New Roman" w:cs="Times New Roman"/>
          <w:bCs/>
          <w:lang w:eastAsia="x-none"/>
        </w:rPr>
        <w:t>.</w:t>
      </w:r>
    </w:p>
    <w:p w14:paraId="2578CA17"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2.3. Описание проблемы</w:t>
      </w:r>
      <w:r w:rsidR="00706ABD" w:rsidRPr="00016269">
        <w:rPr>
          <w:b/>
          <w:sz w:val="24"/>
          <w:szCs w:val="24"/>
          <w:lang w:val="ru-RU"/>
        </w:rPr>
        <w:t xml:space="preserve">, </w:t>
      </w:r>
      <w:r w:rsidRPr="00016269">
        <w:rPr>
          <w:b/>
          <w:sz w:val="24"/>
          <w:szCs w:val="24"/>
          <w:lang w:val="ru-RU"/>
        </w:rPr>
        <w:t>обоснование актуальности и значимости проекта</w:t>
      </w:r>
    </w:p>
    <w:p w14:paraId="25ED9219"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В описании проблемы могут быть указаны:</w:t>
      </w:r>
    </w:p>
    <w:p w14:paraId="260A9656"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характеристики проблемы как отражение определённых общественных потребностей;</w:t>
      </w:r>
    </w:p>
    <w:p w14:paraId="7F361F2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описание общего научно-технического, технологического состояния той или иной отрасли экономики, имеющей обозначенную проблему;</w:t>
      </w:r>
    </w:p>
    <w:p w14:paraId="5A55368A"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сравнительная характеристика состояния (уровня научно-технологического развития) в аналогичной отрасли экономики (науки) других стран с примерами (описанием опыта) решения указанной проблемы;</w:t>
      </w:r>
    </w:p>
    <w:p w14:paraId="121A2839"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 — описание негативных последствий описываемой проблемы, тормозящих то или иное направление научно-технологического развития.</w:t>
      </w:r>
    </w:p>
    <w:p w14:paraId="1085CF4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Обоснование актуальности предлагаемого проекта должно быть приведено на основе:</w:t>
      </w:r>
    </w:p>
    <w:p w14:paraId="786C9B1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анализа современных тенденций развития соответствующей области (направления) науки и техники;</w:t>
      </w:r>
    </w:p>
    <w:p w14:paraId="7986E78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обоснования значимости решаемой задачи с точки зрения преодоления технических, технологических, ресурсных, экологических и др. ограничений на соответствующих направлениях научно-технологического развития страны;</w:t>
      </w:r>
    </w:p>
    <w:p w14:paraId="476DBB3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обоснования целесообразности проведения прикладных исследований совместно с иностранной(ыми) организацией(ями);</w:t>
      </w:r>
    </w:p>
    <w:p w14:paraId="57B38F8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обоснования уникальности предполагаемых исследований (разработок);</w:t>
      </w:r>
    </w:p>
    <w:p w14:paraId="1E9645DA"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описания состояния исследований (исследованности проблемы) в данной области в России и за рубежом, анализа (оценки) существующих технических (технологических) решений.</w:t>
      </w:r>
    </w:p>
    <w:p w14:paraId="06026FD3"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Необходимо сослаться на результаты исследований по прогнозированию развития научно-технологической сферы, подтвердить, что направленность предлагаемого проекта входит в число приоритетов научно-технологического развития в соответствии со Стратегией НТР РФ.</w:t>
      </w:r>
    </w:p>
    <w:p w14:paraId="2688AAE6"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Должен быть сделан вывод о современных тенденциях развития данной области науки и техники, о соответствии им предлагаемого проекта, а также о месте последнего в спектре работ данного направления и его преимуществах по сравнению с другими подходами.</w:t>
      </w:r>
    </w:p>
    <w:p w14:paraId="64110AB3"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К числу обоснований актуальности предлагаемой тематики и необходимости проведения работ в рамках </w:t>
      </w:r>
      <w:r w:rsidR="00EC7EAF" w:rsidRPr="00016269">
        <w:rPr>
          <w:rFonts w:ascii="Times New Roman" w:hAnsi="Times New Roman" w:cs="Times New Roman"/>
        </w:rPr>
        <w:t>комплекса процессных 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r w:rsidRPr="00016269">
        <w:rPr>
          <w:rFonts w:ascii="Times New Roman" w:hAnsi="Times New Roman" w:cs="Times New Roman"/>
        </w:rPr>
        <w:t xml:space="preserve"> относится также и обоснование новизны предлагаемого проекта, инновационной составляющей предполагаемых к разработке и последующей реализации научных и научно-технических результатов, технических и технологических решений.</w:t>
      </w:r>
    </w:p>
    <w:p w14:paraId="7CD46A5D"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Признаками научной новизны, в частности являются:</w:t>
      </w:r>
    </w:p>
    <w:p w14:paraId="7C015CD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постановка новых научных и научно-технических задач;</w:t>
      </w:r>
    </w:p>
    <w:p w14:paraId="5B542D20"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применение новых методов, инструментов, аппарата исследования;</w:t>
      </w:r>
    </w:p>
    <w:p w14:paraId="4754104C"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возможность получения результата, способного к правовой охране.</w:t>
      </w:r>
    </w:p>
    <w:p w14:paraId="7F020E1F"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Необходимо отразить недостатки существующих подходов и обосновать, почему необходим новый. Сравнивая эквивалентные технологии или продукцию, следует приводить конкретные параметры, которые планируется улучшить в результате выполнения проекта, избегая общих слов: «больше», «меньше», «лучше», «хуже», «инновационный» и т.д. Для сравнения следует выбрать 1-2 самых важных (ключевых) параметра (характеристики), наиболее убедительно иллюстрирующих недостатки существующих технологий или продуктов.</w:t>
      </w:r>
    </w:p>
    <w:p w14:paraId="0CE4A54A"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2.4. Ключевые слова по теме проекта</w:t>
      </w:r>
    </w:p>
    <w:p w14:paraId="3AA5BC42"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Указываются ключевые слова на русском и английском языке, характеризующие проект и/или планируемый результат. Перечень ключевых слов должен включать от 5 до 10 слов в именительном падеже, которые обеспечивают возможность информационного поиска проекта. Ключевые слова печатаются прописными буквами в строку через запятые.</w:t>
      </w:r>
    </w:p>
    <w:p w14:paraId="0334088C"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2.5. Цели проекта и совместных исследований</w:t>
      </w:r>
    </w:p>
    <w:p w14:paraId="7E388AC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Цели проекта, предлагаемого к реализации, должны представлять из себя цели, связанные с целями </w:t>
      </w:r>
      <w:r w:rsidR="00EC7EAF" w:rsidRPr="00016269">
        <w:rPr>
          <w:rFonts w:ascii="Times New Roman" w:hAnsi="Times New Roman" w:cs="Times New Roman"/>
        </w:rPr>
        <w:t>комплекса процессных 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r w:rsidRPr="00016269">
        <w:rPr>
          <w:rFonts w:ascii="Times New Roman" w:hAnsi="Times New Roman" w:cs="Times New Roman"/>
        </w:rPr>
        <w:t xml:space="preserve">, которые могут быть достигнуты посредством реализации результатов предполагаемых исследований. </w:t>
      </w:r>
    </w:p>
    <w:p w14:paraId="5A3186D5"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В определении целей проекта должны указываться полезные (технические, технологические, технико-экономические) эффекты, которые могут обеспечиваться использованием (реализацией) предполагаемых научно-технических результатов, в том числе полученных совместно с иностранным партнером, например:</w:t>
      </w:r>
    </w:p>
    <w:p w14:paraId="390E7850"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предоставление научно-исследовательским организациям новых и эффективных методов и средств проведения исследований;</w:t>
      </w:r>
    </w:p>
    <w:p w14:paraId="7B2A743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получение значимых научных результатов, позволяющих переходить к созданию новых видов научно-технической продукции;</w:t>
      </w:r>
    </w:p>
    <w:p w14:paraId="26B97C69" w14:textId="77777777" w:rsidR="00E52BDD" w:rsidRPr="00016269" w:rsidRDefault="00E52BDD" w:rsidP="0050393D">
      <w:pPr>
        <w:ind w:firstLine="567"/>
        <w:jc w:val="both"/>
        <w:rPr>
          <w:rFonts w:ascii="Times New Roman" w:hAnsi="Times New Roman" w:cs="Times New Roman"/>
        </w:rPr>
      </w:pPr>
      <w:r w:rsidRPr="00016269">
        <w:rPr>
          <w:rFonts w:ascii="Times New Roman" w:eastAsia="Times New Roman" w:hAnsi="Times New Roman" w:cs="Times New Roman"/>
        </w:rPr>
        <w:t>— освоение новых методик и принципов работы, позволяющих достичь существенных результатов в дальнейшем;</w:t>
      </w:r>
    </w:p>
    <w:p w14:paraId="34E6898F"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вывод на рынок новой научно-технической продукции, разработки технологий мирового уровня;</w:t>
      </w:r>
    </w:p>
    <w:p w14:paraId="0B37FC62"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обеспечение экспортного потенциала и замещение импорта;</w:t>
      </w:r>
    </w:p>
    <w:p w14:paraId="7DD9EF60"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 повышение эффективности </w:t>
      </w:r>
      <w:r w:rsidR="0046616E" w:rsidRPr="00016269">
        <w:rPr>
          <w:rFonts w:ascii="Times New Roman" w:hAnsi="Times New Roman" w:cs="Times New Roman"/>
        </w:rPr>
        <w:t>применения,</w:t>
      </w:r>
      <w:r w:rsidRPr="00016269">
        <w:rPr>
          <w:rFonts w:ascii="Times New Roman" w:hAnsi="Times New Roman" w:cs="Times New Roman"/>
        </w:rPr>
        <w:t xml:space="preserve"> находящегося в эксплуатации технологического оборудования;</w:t>
      </w:r>
    </w:p>
    <w:p w14:paraId="2CC1236C"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прогрессивные структурные сдвиги в отрасли, технологии, создание новых рабочих мест;</w:t>
      </w:r>
    </w:p>
    <w:p w14:paraId="0878AF4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снижение экологической нагрузки на природу внедрением энергосберегающей экологически безопасной технологии производства товаров;</w:t>
      </w:r>
    </w:p>
    <w:p w14:paraId="18E9878C"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обеспечение промышленности или населения новым видом информационных услуг и т.п.</w:t>
      </w:r>
    </w:p>
    <w:p w14:paraId="5201BB48"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 xml:space="preserve">2.6. Задачи проекта </w:t>
      </w:r>
    </w:p>
    <w:p w14:paraId="277AA68E"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Должна быть четко сформулирована научная (научно-техническая) задача (задачи), подлежащая решению в ходе предлагаемых исследований, и достаточно полно описаны подходы для решения ставящейся задачи.</w:t>
      </w:r>
    </w:p>
    <w:p w14:paraId="2754508E"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В формулировке задач исследований должна прослеживаться последовательность и направленность в достижении цели. </w:t>
      </w:r>
    </w:p>
    <w:p w14:paraId="68A32F8D"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Наряду с описанием предлагаемых подходов, порядка действий, хода работ и т.п., должен присутствовать анализ их выбора в сравнении с существующими теориями, методами, подходами и т.п.</w:t>
      </w:r>
    </w:p>
    <w:p w14:paraId="57641780"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Должна быть охарактеризована новизна выбранного способа решения поставленной задачи.</w:t>
      </w:r>
    </w:p>
    <w:p w14:paraId="35E67D3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Должно быть дано обоснование возможности получения результата, способного к правовой охране.</w:t>
      </w:r>
    </w:p>
    <w:p w14:paraId="665D85A8"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2.7. Основания и оценка перспектив международного сотрудничества при выполнении совместного проекта</w:t>
      </w:r>
    </w:p>
    <w:p w14:paraId="2CDD7B76"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Должно быть дано обоснование необходимости выполнения проекта в международной кооперации с данным(и) иностранным(и) партнером(ами).  Должна быть продемонстрирована целостность предполагаемого проекта (мотивация российского участника, например, обмен научными знаниями; возможность дополнительного финансирования; кооперация для внедрения разработок и последующего производства; доступ к современному исследовательскому оборудованию; организация стажировок специалистов и т.д.), а также его значимость для развития научно-технологического комплекса Российской Федерации.</w:t>
      </w:r>
    </w:p>
    <w:p w14:paraId="47D63A41"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ab/>
        <w:t>Должны быть сформулированы цели международного сотрудничества в рамках предлагаемого направления</w:t>
      </w:r>
      <w:r w:rsidR="001E4D06" w:rsidRPr="00016269">
        <w:rPr>
          <w:rFonts w:ascii="Times New Roman" w:hAnsi="Times New Roman" w:cs="Times New Roman"/>
        </w:rPr>
        <w:t xml:space="preserve"> </w:t>
      </w:r>
      <w:r w:rsidRPr="00016269">
        <w:rPr>
          <w:rFonts w:ascii="Times New Roman" w:hAnsi="Times New Roman" w:cs="Times New Roman"/>
        </w:rPr>
        <w:t>исследований.</w:t>
      </w:r>
    </w:p>
    <w:p w14:paraId="0085A80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ab/>
        <w:t xml:space="preserve">Должна быть раскрыта целесообразность выполнения исследований в рамках данной международной кооперации; </w:t>
      </w:r>
      <w:r w:rsidR="00984A9E" w:rsidRPr="00016269">
        <w:rPr>
          <w:rFonts w:ascii="Times New Roman" w:hAnsi="Times New Roman" w:cs="Times New Roman"/>
        </w:rPr>
        <w:t xml:space="preserve">должны быть </w:t>
      </w:r>
      <w:r w:rsidRPr="00016269">
        <w:rPr>
          <w:rFonts w:ascii="Times New Roman" w:hAnsi="Times New Roman" w:cs="Times New Roman"/>
        </w:rPr>
        <w:t>сформулированы результаты, которые могут быть получены благодаря выполнению работ в международной кооперации.</w:t>
      </w:r>
    </w:p>
    <w:p w14:paraId="228BFB46"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ab/>
        <w:t>Должны быть перечислены иностранные организации, участие которых обеспечит решение поставленных задач и получение ожидаемых научных и научно-технических результатов.</w:t>
      </w:r>
    </w:p>
    <w:p w14:paraId="6F336107"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 xml:space="preserve">Должны быть указаны договоры с зарубежными научными организациями о совместных научных исследованиях по тематике проекта; совместные публикации и объекты интеллектуальной собственности у российских и иностранных ключевых исполнителей проекта (при наличии). </w:t>
      </w:r>
    </w:p>
    <w:p w14:paraId="211E4284"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2.8. Ожидаемые результаты, включая результаты, полученные совместно с иностранной организацией</w:t>
      </w:r>
    </w:p>
    <w:p w14:paraId="20EA92A7"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Указывается перечень научных и научно-технических результатов, планируемых к получению при выполнении исследований, в том числе результаты, полученные иностранными партнерами.</w:t>
      </w:r>
    </w:p>
    <w:p w14:paraId="6208DC32" w14:textId="77777777" w:rsidR="00E52BDD" w:rsidRPr="00016269" w:rsidRDefault="00E52BDD" w:rsidP="0050393D">
      <w:pPr>
        <w:ind w:firstLine="567"/>
        <w:jc w:val="both"/>
        <w:rPr>
          <w:rFonts w:ascii="Times New Roman" w:eastAsia="Times New Roman" w:hAnsi="Times New Roman" w:cs="Times New Roman"/>
        </w:rPr>
      </w:pPr>
      <w:r w:rsidRPr="00016269">
        <w:rPr>
          <w:rFonts w:ascii="Times New Roman" w:hAnsi="Times New Roman" w:cs="Times New Roman"/>
        </w:rPr>
        <w:t>Результатами исследований могут являться:</w:t>
      </w:r>
    </w:p>
    <w:p w14:paraId="08F4479A"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результаты патентных исследований;</w:t>
      </w:r>
    </w:p>
    <w:p w14:paraId="1E6BA5D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научные и научно-технические основы для создания новых видов продукции и способов производства (технологий);</w:t>
      </w:r>
    </w:p>
    <w:p w14:paraId="22C5896A"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алгоритмы, методы, методики решения различных технических, технологических задач;</w:t>
      </w:r>
    </w:p>
    <w:p w14:paraId="0F35615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отдельные технические и технологические решения по создани</w:t>
      </w:r>
      <w:r w:rsidR="00984A9E" w:rsidRPr="00016269">
        <w:rPr>
          <w:rFonts w:ascii="Times New Roman" w:hAnsi="Times New Roman" w:cs="Times New Roman"/>
        </w:rPr>
        <w:t>ю</w:t>
      </w:r>
      <w:r w:rsidRPr="00016269">
        <w:rPr>
          <w:rFonts w:ascii="Times New Roman" w:hAnsi="Times New Roman" w:cs="Times New Roman"/>
        </w:rPr>
        <w:t xml:space="preserve"> новых видов продукции и способов производства (технологий);</w:t>
      </w:r>
    </w:p>
    <w:p w14:paraId="0DE49C3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расчеты и математические (программные) модели явлений, процессов, технологий и т.п.,</w:t>
      </w:r>
    </w:p>
    <w:p w14:paraId="164A317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связанная с объектами исследований, вновь создаваемая нормативная, техническая, методическая документация;</w:t>
      </w:r>
    </w:p>
    <w:p w14:paraId="375783C2"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рекомендации по реализации вновь созданных (исследованных) методов, технических и технологических решений, технические требования (проекты технических заданий на проведение ОКР или ОТР) по реализации результатов исследований в реальных секторах экономики;</w:t>
      </w:r>
    </w:p>
    <w:p w14:paraId="33667CCC"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другие.</w:t>
      </w:r>
    </w:p>
    <w:p w14:paraId="7DCE775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В описании должна быть раскрыта сущность результата, выражающаяся в совокупности его существенных признаков. Формулировка может содержать характеристику отличий данного результата от ближайших аналогов, а также задачу, на решение которой он направлен, с указанием технического или иного положительного эффекта, который может быть получен при его реализации.</w:t>
      </w:r>
    </w:p>
    <w:p w14:paraId="74C577F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Описание результатов работ иностранной(ых) организации(ий) должно предусматривать их состав, содержание, предназначение (роль в общем результате).</w:t>
      </w:r>
    </w:p>
    <w:p w14:paraId="5698D2B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Описание результатов должно носить не всеобщий, а целевой характер с точки зрения достижения целей предлагаемых исследований и выявлять целостность совместного проекта.</w:t>
      </w:r>
    </w:p>
    <w:p w14:paraId="3FD7A98A"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2.8.1. Области применения, способы использования ожидаемых результатов, в том числе полученных иностранной организацией</w:t>
      </w:r>
    </w:p>
    <w:p w14:paraId="4F8FF9C9"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Должны быть обоснованы возможности использования результатов работы, приведены способы их использования.</w:t>
      </w:r>
    </w:p>
    <w:p w14:paraId="616E6803"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Например: </w:t>
      </w:r>
    </w:p>
    <w:p w14:paraId="63992CAE"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оценка практического применения результатов работы (где, при каких условиях будут применимы результаты работ, широта и масштабность их применения), в том числе с учетом межотраслевой направленности применения;</w:t>
      </w:r>
    </w:p>
    <w:p w14:paraId="0653F72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прогнозная характеристика конкурентных преимуществ вероятных результатов работы, а также эффекта от их применения (значения эффективности, надежности, экономичности, экологичности, других качественных характеристик).</w:t>
      </w:r>
    </w:p>
    <w:p w14:paraId="5E3CD11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Должен быть охарактеризован ожидаемый народно-хозяйственный эффект. В характеристике должны быть приведены:</w:t>
      </w:r>
    </w:p>
    <w:p w14:paraId="5E2DE486"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оценка масштабности возможного использования ожидаемых результатов исследований (отрасли промышленности, экономики и другие сферы применения (конкретные крупные потребители), а также потенциального влияния инновационной продукции и услуг, созданных на их основе, на структуру производства и потребления в соответствующих секторах экономики);</w:t>
      </w:r>
    </w:p>
    <w:p w14:paraId="21A4D6FA"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оценка прогнозируемых социально-экономических эффектов от использования продукции (услуг), созданных на основе результатов данного исследования, в том числе:</w:t>
      </w:r>
    </w:p>
    <w:p w14:paraId="4BD7F6AF"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а) создание принципиально новой продукции (материалов, образцов, технологий и др.); </w:t>
      </w:r>
    </w:p>
    <w:p w14:paraId="371F647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б) улучшение потребительских свойств существующей продукции; </w:t>
      </w:r>
    </w:p>
    <w:p w14:paraId="4A5D778D"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в) совершенствование технологических процессов с точки зрения снижения издержек производства, повышения производственной безопасности (включая экологическую); </w:t>
      </w:r>
    </w:p>
    <w:p w14:paraId="7EC04C03"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г) повышение уровня автоматизации производства; </w:t>
      </w:r>
    </w:p>
    <w:p w14:paraId="32310F9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д) обеспечение гибкости производств, сокращение производственного цикла </w:t>
      </w:r>
    </w:p>
    <w:p w14:paraId="1F30017A"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и др.</w:t>
      </w:r>
    </w:p>
    <w:p w14:paraId="0FB57532"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обоснование перспективности вновь создаваемой интеллектуальной собственности в части патентоспособности будущих результатов исследований и их лицензионных возможностей;</w:t>
      </w:r>
    </w:p>
    <w:p w14:paraId="3F5DCAC4"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прогнозная оценка экономических, производственных и др. условий и факторов, необходимых для обеспечения социально-экономических эффектов от использования продукции (услуг), созданных на основе результатов данного исследования, за счёт коммерциализации в экономически целесообразных объёмах.</w:t>
      </w:r>
    </w:p>
    <w:p w14:paraId="0C38A59C"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2.8.2. Возможные потребители ожидаемых результатов, а также возможные пути и необходимые действия по доведению до потребителя ожидаемых результатов, в том числе на международной арене</w:t>
      </w:r>
    </w:p>
    <w:p w14:paraId="7436146E"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Должно быть приведено описание возможных потребителей научных и научно-технических результатов исследований.</w:t>
      </w:r>
    </w:p>
    <w:p w14:paraId="59BABA18"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К потребителям научно-технических результатов могут относиться учреждения, предприятия и организации, потенциально способные использовать результаты работ, как в своей повседневной деятельности, так и в создании новых образцов продукции, услуг. </w:t>
      </w:r>
    </w:p>
    <w:p w14:paraId="6B82078D"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Должны быть описаны возможные пути и необходимые действия по доведению научно-технических результатов исследований до его потребителя ("траектория" движения результата от разработчика к потребителю).</w:t>
      </w:r>
    </w:p>
    <w:p w14:paraId="7668AE72"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 xml:space="preserve">2.9. Имеющийся у участника </w:t>
      </w:r>
      <w:r w:rsidR="009338B9" w:rsidRPr="00016269">
        <w:rPr>
          <w:b/>
          <w:sz w:val="24"/>
          <w:szCs w:val="24"/>
          <w:lang w:val="ru-RU"/>
        </w:rPr>
        <w:t>отбора,</w:t>
      </w:r>
      <w:r w:rsidRPr="00016269">
        <w:rPr>
          <w:b/>
          <w:sz w:val="24"/>
          <w:szCs w:val="24"/>
          <w:lang w:val="ru-RU"/>
        </w:rPr>
        <w:t xml:space="preserve"> иностранной организации </w:t>
      </w:r>
      <w:r w:rsidR="009338B9" w:rsidRPr="00016269">
        <w:rPr>
          <w:b/>
          <w:sz w:val="24"/>
          <w:szCs w:val="24"/>
          <w:lang w:val="ru-RU"/>
        </w:rPr>
        <w:t xml:space="preserve">и Индустриального партнера </w:t>
      </w:r>
      <w:r w:rsidRPr="00016269">
        <w:rPr>
          <w:b/>
          <w:sz w:val="24"/>
          <w:szCs w:val="24"/>
          <w:lang w:val="ru-RU"/>
        </w:rPr>
        <w:t>научный задел по теме проекта</w:t>
      </w:r>
    </w:p>
    <w:p w14:paraId="28F93FEE"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В разделе должны быть представлены сведения о:</w:t>
      </w:r>
    </w:p>
    <w:p w14:paraId="7D16525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наличии положительных результатов ранее проведенных аналогичных исследований и разработок, проведение параллельных исследований и т.п.;</w:t>
      </w:r>
    </w:p>
    <w:p w14:paraId="5C60EADB"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доступност</w:t>
      </w:r>
      <w:r w:rsidR="00984A9E" w:rsidRPr="00016269">
        <w:rPr>
          <w:rFonts w:ascii="Times New Roman" w:hAnsi="Times New Roman" w:cs="Times New Roman"/>
        </w:rPr>
        <w:t>и</w:t>
      </w:r>
      <w:r w:rsidRPr="00016269">
        <w:rPr>
          <w:rFonts w:ascii="Times New Roman" w:hAnsi="Times New Roman" w:cs="Times New Roman"/>
        </w:rPr>
        <w:t xml:space="preserve"> материалов и комплектующих, наличи</w:t>
      </w:r>
      <w:r w:rsidR="00984A9E" w:rsidRPr="00016269">
        <w:rPr>
          <w:rFonts w:ascii="Times New Roman" w:hAnsi="Times New Roman" w:cs="Times New Roman"/>
        </w:rPr>
        <w:t>и</w:t>
      </w:r>
      <w:r w:rsidRPr="00016269">
        <w:rPr>
          <w:rFonts w:ascii="Times New Roman" w:hAnsi="Times New Roman" w:cs="Times New Roman"/>
        </w:rPr>
        <w:t xml:space="preserve"> методического опыта, технологического задела, кадров необходимой квалификации</w:t>
      </w:r>
      <w:r w:rsidR="009338B9" w:rsidRPr="00016269">
        <w:rPr>
          <w:rFonts w:ascii="Times New Roman" w:hAnsi="Times New Roman" w:cs="Times New Roman"/>
        </w:rPr>
        <w:t>;</w:t>
      </w:r>
    </w:p>
    <w:p w14:paraId="0D1EB019" w14:textId="77777777" w:rsidR="009338B9" w:rsidRPr="00016269" w:rsidRDefault="009338B9" w:rsidP="0050393D">
      <w:pPr>
        <w:ind w:firstLine="567"/>
        <w:jc w:val="both"/>
        <w:rPr>
          <w:rFonts w:ascii="Times New Roman" w:hAnsi="Times New Roman" w:cs="Times New Roman"/>
        </w:rPr>
      </w:pPr>
      <w:r w:rsidRPr="00016269">
        <w:rPr>
          <w:rFonts w:ascii="Times New Roman" w:hAnsi="Times New Roman" w:cs="Times New Roman"/>
        </w:rPr>
        <w:t>- научном и научно-техническом потенциале проекта;</w:t>
      </w:r>
    </w:p>
    <w:p w14:paraId="6D566F11" w14:textId="77777777" w:rsidR="009338B9" w:rsidRPr="00016269" w:rsidRDefault="009338B9" w:rsidP="0050393D">
      <w:pPr>
        <w:ind w:firstLine="567"/>
        <w:jc w:val="both"/>
        <w:rPr>
          <w:rFonts w:ascii="Times New Roman" w:hAnsi="Times New Roman" w:cs="Times New Roman"/>
        </w:rPr>
      </w:pPr>
      <w:r w:rsidRPr="00016269">
        <w:rPr>
          <w:rFonts w:ascii="Times New Roman" w:hAnsi="Times New Roman" w:cs="Times New Roman"/>
        </w:rPr>
        <w:t xml:space="preserve">-  квалификации, опыте работы и научных достижениях привлеченных к реализации проекта работников организаций. </w:t>
      </w:r>
    </w:p>
    <w:p w14:paraId="27EFE407" w14:textId="77777777" w:rsidR="009338B9" w:rsidRPr="00016269" w:rsidRDefault="009338B9" w:rsidP="0050393D">
      <w:pPr>
        <w:ind w:firstLine="567"/>
        <w:jc w:val="both"/>
        <w:rPr>
          <w:rFonts w:ascii="Times New Roman" w:hAnsi="Times New Roman" w:cs="Times New Roman"/>
        </w:rPr>
      </w:pPr>
      <w:r w:rsidRPr="00016269">
        <w:rPr>
          <w:rFonts w:ascii="Times New Roman" w:hAnsi="Times New Roman" w:cs="Times New Roman"/>
        </w:rPr>
        <w:t xml:space="preserve">- наличии у участника отбора и описание опыта внедрения и дальнейшего использования (коммерциализации) результатов ранее выполненных исследований, в том числе в предметной области проекта; </w:t>
      </w:r>
    </w:p>
    <w:p w14:paraId="390B95F8" w14:textId="77777777" w:rsidR="009338B9" w:rsidRPr="00016269" w:rsidRDefault="009338B9" w:rsidP="0050393D">
      <w:pPr>
        <w:ind w:firstLine="567"/>
        <w:jc w:val="both"/>
        <w:rPr>
          <w:rFonts w:ascii="Times New Roman" w:hAnsi="Times New Roman" w:cs="Times New Roman"/>
        </w:rPr>
      </w:pPr>
      <w:r w:rsidRPr="00016269">
        <w:rPr>
          <w:rFonts w:ascii="Times New Roman" w:hAnsi="Times New Roman" w:cs="Times New Roman"/>
        </w:rPr>
        <w:t>- наличии у участника отбора и описание имеющихся технологий и ключевых технических решений, их патентоспособность, востребованность в реальном секторе экономики; наличие договоров (соглашений) с индустриальными партнерами (с приложением их копий);</w:t>
      </w:r>
    </w:p>
    <w:p w14:paraId="0C851221" w14:textId="77777777" w:rsidR="009338B9" w:rsidRPr="00016269" w:rsidRDefault="009338B9" w:rsidP="0050393D">
      <w:pPr>
        <w:ind w:firstLine="567"/>
        <w:jc w:val="both"/>
        <w:rPr>
          <w:rFonts w:ascii="Times New Roman" w:hAnsi="Times New Roman" w:cs="Times New Roman"/>
        </w:rPr>
      </w:pPr>
      <w:r w:rsidRPr="00016269">
        <w:rPr>
          <w:rFonts w:ascii="Times New Roman" w:hAnsi="Times New Roman" w:cs="Times New Roman"/>
        </w:rPr>
        <w:t>- наличии у Индустриального партнера опыта участия в реализации НИР, ОКР, ОТР за предшествующий объявлению отбора год и сотрудничества с российскими научными и образовательными организациями в сфере научных исследований и экспериментальных разработок;</w:t>
      </w:r>
    </w:p>
    <w:p w14:paraId="681536F4" w14:textId="77777777" w:rsidR="009338B9" w:rsidRPr="00016269" w:rsidRDefault="009338B9" w:rsidP="0050393D">
      <w:pPr>
        <w:ind w:firstLine="567"/>
        <w:jc w:val="both"/>
        <w:rPr>
          <w:rFonts w:ascii="Times New Roman" w:hAnsi="Times New Roman" w:cs="Times New Roman"/>
        </w:rPr>
      </w:pPr>
      <w:r w:rsidRPr="00016269">
        <w:rPr>
          <w:rFonts w:ascii="Times New Roman" w:hAnsi="Times New Roman" w:cs="Times New Roman"/>
        </w:rPr>
        <w:t>- наличии у Индустриального партнера опыта использования в собственном 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p>
    <w:p w14:paraId="10EA2CF9" w14:textId="77777777" w:rsidR="00E52BDD" w:rsidRPr="00016269" w:rsidRDefault="00E52BDD" w:rsidP="0050393D">
      <w:pPr>
        <w:pStyle w:val="Bodytext1"/>
        <w:shd w:val="clear" w:color="auto" w:fill="auto"/>
        <w:tabs>
          <w:tab w:val="left" w:pos="722"/>
        </w:tabs>
        <w:spacing w:before="120" w:line="281" w:lineRule="exact"/>
        <w:ind w:firstLine="0"/>
        <w:jc w:val="both"/>
        <w:rPr>
          <w:b/>
          <w:sz w:val="24"/>
          <w:szCs w:val="24"/>
          <w:lang w:val="ru-RU"/>
        </w:rPr>
      </w:pPr>
      <w:r w:rsidRPr="00016269">
        <w:rPr>
          <w:b/>
          <w:sz w:val="24"/>
          <w:szCs w:val="24"/>
          <w:lang w:val="ru-RU"/>
        </w:rPr>
        <w:t xml:space="preserve">2.10. Материально-техническая база участника </w:t>
      </w:r>
      <w:r w:rsidR="009338B9" w:rsidRPr="00016269">
        <w:rPr>
          <w:b/>
          <w:sz w:val="24"/>
          <w:szCs w:val="24"/>
          <w:lang w:val="ru-RU"/>
        </w:rPr>
        <w:t>отбора</w:t>
      </w:r>
      <w:r w:rsidRPr="00016269">
        <w:rPr>
          <w:b/>
          <w:sz w:val="24"/>
          <w:szCs w:val="24"/>
          <w:lang w:val="ru-RU"/>
        </w:rPr>
        <w:t xml:space="preserve"> и иностранной организации (инфраструктурные научные объекты, дорогостоящее или уникальное научное оборудование), необходимая для выполнения проекта</w:t>
      </w:r>
    </w:p>
    <w:p w14:paraId="02CC0961"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Указываются сведения о наличии у участника </w:t>
      </w:r>
      <w:r w:rsidR="009338B9" w:rsidRPr="00016269">
        <w:rPr>
          <w:rFonts w:ascii="Times New Roman" w:hAnsi="Times New Roman" w:cs="Times New Roman"/>
        </w:rPr>
        <w:t>отбора</w:t>
      </w:r>
      <w:r w:rsidRPr="00016269">
        <w:rPr>
          <w:rFonts w:ascii="Times New Roman" w:hAnsi="Times New Roman" w:cs="Times New Roman"/>
        </w:rPr>
        <w:t xml:space="preserve"> производственных мощностей и инфраструктуры, необходимых для выполнения работ, создания макетов, моделей, экспериментальных образцов. Особо указывается наличие дорогостоящего или уникального научного и технологического оборудования, планируемого к использованию при проведении предлагаемых исследований.</w:t>
      </w:r>
    </w:p>
    <w:p w14:paraId="68907533" w14:textId="77777777" w:rsidR="00E52BDD" w:rsidRPr="00016269" w:rsidRDefault="00E52BDD" w:rsidP="0050393D">
      <w:pPr>
        <w:pStyle w:val="Bodytext1"/>
        <w:shd w:val="clear" w:color="auto" w:fill="auto"/>
        <w:tabs>
          <w:tab w:val="left" w:pos="722"/>
        </w:tabs>
        <w:spacing w:line="281" w:lineRule="exact"/>
        <w:ind w:firstLine="0"/>
        <w:jc w:val="both"/>
        <w:rPr>
          <w:b/>
          <w:sz w:val="24"/>
          <w:szCs w:val="24"/>
          <w:lang w:val="ru-RU"/>
        </w:rPr>
      </w:pPr>
    </w:p>
    <w:p w14:paraId="08ED10C1" w14:textId="77777777" w:rsidR="00E52BDD" w:rsidRPr="00016269" w:rsidRDefault="00E52BDD" w:rsidP="0050393D">
      <w:pPr>
        <w:pStyle w:val="Bodytext1"/>
        <w:shd w:val="clear" w:color="auto" w:fill="auto"/>
        <w:tabs>
          <w:tab w:val="left" w:pos="722"/>
        </w:tabs>
        <w:spacing w:line="281" w:lineRule="exact"/>
        <w:ind w:firstLine="0"/>
        <w:jc w:val="both"/>
        <w:rPr>
          <w:b/>
          <w:sz w:val="24"/>
          <w:szCs w:val="24"/>
          <w:lang w:val="ru-RU"/>
        </w:rPr>
      </w:pPr>
      <w:r w:rsidRPr="00016269">
        <w:rPr>
          <w:b/>
          <w:sz w:val="24"/>
          <w:szCs w:val="24"/>
          <w:lang w:val="ru-RU"/>
        </w:rPr>
        <w:t>2.10.1. Использование при выполнении исследований уникальны</w:t>
      </w:r>
      <w:r w:rsidR="00984A9E" w:rsidRPr="00016269">
        <w:rPr>
          <w:b/>
          <w:sz w:val="24"/>
          <w:szCs w:val="24"/>
          <w:lang w:val="ru-RU"/>
        </w:rPr>
        <w:t>х</w:t>
      </w:r>
      <w:r w:rsidRPr="00016269">
        <w:rPr>
          <w:b/>
          <w:sz w:val="24"/>
          <w:szCs w:val="24"/>
          <w:lang w:val="ru-RU"/>
        </w:rPr>
        <w:t xml:space="preserve"> научны</w:t>
      </w:r>
      <w:r w:rsidR="00984A9E" w:rsidRPr="00016269">
        <w:rPr>
          <w:b/>
          <w:sz w:val="24"/>
          <w:szCs w:val="24"/>
          <w:lang w:val="ru-RU"/>
        </w:rPr>
        <w:t>х</w:t>
      </w:r>
      <w:r w:rsidRPr="00016269">
        <w:rPr>
          <w:b/>
          <w:sz w:val="24"/>
          <w:szCs w:val="24"/>
          <w:lang w:val="ru-RU"/>
        </w:rPr>
        <w:t xml:space="preserve"> установ</w:t>
      </w:r>
      <w:r w:rsidR="00984A9E" w:rsidRPr="00016269">
        <w:rPr>
          <w:b/>
          <w:sz w:val="24"/>
          <w:szCs w:val="24"/>
          <w:lang w:val="ru-RU"/>
        </w:rPr>
        <w:t>о</w:t>
      </w:r>
      <w:r w:rsidRPr="00016269">
        <w:rPr>
          <w:b/>
          <w:sz w:val="24"/>
          <w:szCs w:val="24"/>
          <w:lang w:val="ru-RU"/>
        </w:rPr>
        <w:t>к (УНУ), научно</w:t>
      </w:r>
      <w:r w:rsidR="00984A9E" w:rsidRPr="00016269">
        <w:rPr>
          <w:b/>
          <w:sz w:val="24"/>
          <w:szCs w:val="24"/>
          <w:lang w:val="ru-RU"/>
        </w:rPr>
        <w:t>го</w:t>
      </w:r>
      <w:r w:rsidRPr="00016269">
        <w:rPr>
          <w:b/>
          <w:sz w:val="24"/>
          <w:szCs w:val="24"/>
          <w:lang w:val="ru-RU"/>
        </w:rPr>
        <w:t xml:space="preserve"> оборудовани</w:t>
      </w:r>
      <w:r w:rsidR="00984A9E" w:rsidRPr="00016269">
        <w:rPr>
          <w:b/>
          <w:sz w:val="24"/>
          <w:szCs w:val="24"/>
          <w:lang w:val="ru-RU"/>
        </w:rPr>
        <w:t>я</w:t>
      </w:r>
      <w:r w:rsidRPr="00016269">
        <w:rPr>
          <w:b/>
          <w:sz w:val="24"/>
          <w:szCs w:val="24"/>
          <w:lang w:val="ru-RU"/>
        </w:rPr>
        <w:t xml:space="preserve"> центров коллективного пользования (ЦКП), объектов зарубежной инфраструктуры сектора исследований и разработок</w:t>
      </w:r>
      <w:r w:rsidR="00984A9E" w:rsidRPr="00016269">
        <w:rPr>
          <w:b/>
          <w:sz w:val="24"/>
          <w:szCs w:val="24"/>
          <w:lang w:val="ru-RU"/>
        </w:rPr>
        <w:t xml:space="preserve"> и наличие у участника </w:t>
      </w:r>
      <w:r w:rsidR="009338B9" w:rsidRPr="00016269">
        <w:rPr>
          <w:b/>
          <w:sz w:val="24"/>
          <w:szCs w:val="24"/>
          <w:lang w:val="ru-RU"/>
        </w:rPr>
        <w:t>отбора</w:t>
      </w:r>
      <w:r w:rsidR="00984A9E" w:rsidRPr="00016269">
        <w:rPr>
          <w:b/>
          <w:sz w:val="24"/>
          <w:szCs w:val="24"/>
          <w:lang w:val="ru-RU"/>
        </w:rPr>
        <w:t xml:space="preserve"> доступа к ним</w:t>
      </w:r>
    </w:p>
    <w:p w14:paraId="09A883D3" w14:textId="77777777" w:rsidR="00E52BDD" w:rsidRPr="00016269" w:rsidRDefault="00E52BDD" w:rsidP="0050393D">
      <w:pPr>
        <w:ind w:firstLine="567"/>
        <w:jc w:val="both"/>
        <w:rPr>
          <w:rFonts w:ascii="Times New Roman" w:hAnsi="Times New Roman" w:cs="Times New Roman"/>
        </w:rPr>
      </w:pPr>
      <w:r w:rsidRPr="00016269">
        <w:rPr>
          <w:rFonts w:ascii="Times New Roman" w:hAnsi="Times New Roman" w:cs="Times New Roman"/>
        </w:rPr>
        <w:t xml:space="preserve">Указывается необходимость (или отсутствие таковой) использования УНУ и/или научного оборудования ЦКП, объектов научной инфраструктуры. В случае использования – приводится перечень предполагаемых к использованию УНУ и/или научного оборудования ЦКП, объектов научной инфраструктуры и указываются планируемые работы на УНУ и оборудовании ЦКП и их планируемый объем. </w:t>
      </w:r>
    </w:p>
    <w:p w14:paraId="20D5E29D"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 </w:t>
      </w:r>
    </w:p>
    <w:bookmarkEnd w:id="167"/>
    <w:p w14:paraId="486353E9" w14:textId="10C3459C" w:rsidR="00A51569" w:rsidRPr="00016269" w:rsidRDefault="00E52BDD" w:rsidP="0050393D">
      <w:pPr>
        <w:pStyle w:val="Bodytext1"/>
        <w:shd w:val="clear" w:color="auto" w:fill="auto"/>
        <w:tabs>
          <w:tab w:val="left" w:pos="0"/>
        </w:tabs>
        <w:spacing w:before="120" w:line="281" w:lineRule="exact"/>
        <w:ind w:firstLine="0"/>
        <w:jc w:val="left"/>
        <w:rPr>
          <w:b/>
          <w:sz w:val="24"/>
          <w:szCs w:val="24"/>
          <w:lang w:val="ru-RU"/>
        </w:rPr>
      </w:pPr>
      <w:r w:rsidRPr="00016269">
        <w:rPr>
          <w:b/>
          <w:sz w:val="24"/>
          <w:szCs w:val="24"/>
          <w:lang w:val="ru-RU"/>
        </w:rPr>
        <w:t xml:space="preserve">2.11. </w:t>
      </w:r>
      <w:r w:rsidR="00A51569" w:rsidRPr="00016269">
        <w:rPr>
          <w:b/>
          <w:sz w:val="24"/>
          <w:szCs w:val="24"/>
          <w:lang w:val="ru-RU"/>
        </w:rPr>
        <w:t>Требования к выполняемым работам</w:t>
      </w:r>
      <w:r w:rsidR="0094485D" w:rsidRPr="00016269">
        <w:rPr>
          <w:rStyle w:val="ad"/>
          <w:b/>
          <w:sz w:val="24"/>
          <w:szCs w:val="24"/>
          <w:lang w:val="ru-RU"/>
        </w:rPr>
        <w:footnoteReference w:id="62"/>
      </w:r>
    </w:p>
    <w:p w14:paraId="2596F84C" w14:textId="77777777" w:rsidR="00A51569" w:rsidRPr="00016269" w:rsidRDefault="00A51569" w:rsidP="0050393D">
      <w:pPr>
        <w:pStyle w:val="Bodytext1"/>
        <w:shd w:val="clear" w:color="auto" w:fill="auto"/>
        <w:tabs>
          <w:tab w:val="left" w:pos="0"/>
        </w:tabs>
        <w:spacing w:before="120" w:line="281" w:lineRule="exact"/>
        <w:ind w:firstLine="0"/>
        <w:jc w:val="left"/>
        <w:rPr>
          <w:b/>
          <w:sz w:val="24"/>
          <w:szCs w:val="24"/>
          <w:lang w:val="ru-RU"/>
        </w:rPr>
      </w:pPr>
      <w:r w:rsidRPr="00016269">
        <w:rPr>
          <w:b/>
          <w:sz w:val="24"/>
          <w:szCs w:val="24"/>
          <w:lang w:val="ru-RU"/>
        </w:rPr>
        <w:t xml:space="preserve">2.11.1. Общие требования </w:t>
      </w:r>
    </w:p>
    <w:p w14:paraId="2BC04F9B" w14:textId="77777777" w:rsidR="00A51569" w:rsidRPr="00016269" w:rsidRDefault="005855C2" w:rsidP="0050393D">
      <w:pPr>
        <w:ind w:firstLine="567"/>
        <w:jc w:val="both"/>
        <w:rPr>
          <w:rFonts w:ascii="Times New Roman" w:hAnsi="Times New Roman" w:cs="Times New Roman"/>
        </w:rPr>
      </w:pPr>
      <w:r w:rsidRPr="00016269">
        <w:rPr>
          <w:rFonts w:ascii="Times New Roman" w:hAnsi="Times New Roman" w:cs="Times New Roman"/>
        </w:rPr>
        <w:t>При описании проекта</w:t>
      </w:r>
      <w:r w:rsidR="00A51569" w:rsidRPr="00016269">
        <w:rPr>
          <w:rFonts w:ascii="Times New Roman" w:hAnsi="Times New Roman" w:cs="Times New Roman"/>
        </w:rPr>
        <w:t xml:space="preserve"> следует установить (сформулировать) требования по составу и содержанию предполагаемых к проведению работ в обеспечение выполнения стоящих в рамках проекта задач, а именно:</w:t>
      </w:r>
    </w:p>
    <w:p w14:paraId="0BBAB88A"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по составу и содержанию исследовательских и аналитических работ;</w:t>
      </w:r>
    </w:p>
    <w:p w14:paraId="154647B3"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по составу и содержанию теоретических исследований и разработке прототипов</w:t>
      </w:r>
    </w:p>
    <w:p w14:paraId="44394F08"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технических, программных, технологических решений;</w:t>
      </w:r>
    </w:p>
    <w:p w14:paraId="6599B7CD"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по моделированию объектов исследования (математическому моделированию, имитационному, функциональному и т.п.);</w:t>
      </w:r>
    </w:p>
    <w:p w14:paraId="552D21C4"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по разработке и изготовлению макетов (моделей, экспериментальных образцов, прототипов), а также лабораторного, стендового оборудования, установок и т.п. Должно указываться количество изготавливаемых моделей (макетов, экспериментальных образцов, прототипов, оборудования и т.п.).</w:t>
      </w:r>
    </w:p>
    <w:p w14:paraId="3F75446E"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по экспериментальным исследованиям и проведению исследовательских испытаний экспериментальных образцов (объем, порядок проведения, обеспечение стендовым оборудованием). Для проведения экспериментальных исследований и исследовательских испытаний макетов (моделей, экспериментальных образцов) должны быть установлены требования по разработке программы и методики соответствующего вида исследований (испытаний).</w:t>
      </w:r>
    </w:p>
    <w:p w14:paraId="10CEFCD7"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На первом этапе проекта проводится обоснование и выбор направления научных исследований с целью определения оптимального варианта направления на основе анализа состояния исследуемой проблемы, в том числе результатов патентных исследований, и сравнительной оценки вариантов возможных решений с учетом результатов прогнозных исследований, проводившихся по аналогичным проблемам. Для этого должны быть предусмотрены следующие работы:</w:t>
      </w:r>
    </w:p>
    <w:p w14:paraId="6FC68584"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выполнение аналитического обзора современной научно-технической, нормативной, методической литературы, затрагивающей научно-техническую проблему, исследуемую в рамках проекта;</w:t>
      </w:r>
    </w:p>
    <w:p w14:paraId="2DFD08BF"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 проведение патентных исследований в соответствии ГОСТ Р 15.011-</w:t>
      </w:r>
      <w:r w:rsidR="00CA4EB4" w:rsidRPr="00016269">
        <w:rPr>
          <w:rFonts w:ascii="Times New Roman" w:hAnsi="Times New Roman" w:cs="Times New Roman"/>
        </w:rPr>
        <w:t>2022</w:t>
      </w:r>
      <w:r w:rsidRPr="00016269">
        <w:rPr>
          <w:rFonts w:ascii="Times New Roman" w:hAnsi="Times New Roman" w:cs="Times New Roman"/>
        </w:rPr>
        <w:t xml:space="preserve"> «Система разработки и постановки продукции на производство. Патентные исследования. Содержание и порядок проведения».</w:t>
      </w:r>
    </w:p>
    <w:p w14:paraId="5F456186"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На втором этапе, как правило, выполняется основной объем работ, связанный с теоретическими исследованиями. Этап теоретических исследований в обязательном порядке должен включать в себя разработку технической документации, отражающей технические (конструкторские, программные, технологические) решения, разработанные в ходе исследований, а также программ и методик экспериментальных исследований.</w:t>
      </w:r>
    </w:p>
    <w:p w14:paraId="03BB3F3B"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Результаты, полученные на этапе теоретических исследований, в обязательном порядке должны найти свое экспериментальное подтверждение на последующем этапе(ах) работ. Для этого проводят экспериментальные исследования с целью экспериментального подтверждения теоретических результатов в соответствии с разработанной программой и методиками экспериментальных исследований. Этап(ы) экспериментальных исследований должен(ны) включать также разработку и изготовления объектов экспериментальных исследований.</w:t>
      </w:r>
    </w:p>
    <w:p w14:paraId="41755CFA" w14:textId="77777777" w:rsidR="00A51569" w:rsidRPr="00016269" w:rsidRDefault="00A51569" w:rsidP="0050393D">
      <w:pPr>
        <w:ind w:firstLine="567"/>
        <w:jc w:val="both"/>
        <w:rPr>
          <w:rFonts w:ascii="Times New Roman" w:hAnsi="Times New Roman" w:cs="Times New Roman"/>
        </w:rPr>
      </w:pPr>
      <w:r w:rsidRPr="00016269">
        <w:rPr>
          <w:rFonts w:ascii="Times New Roman" w:hAnsi="Times New Roman" w:cs="Times New Roman"/>
        </w:rPr>
        <w:t>Обобщение результатов проекта, оценку результативности исследований и эффективности результатов в сравнении с современным научно-техническим уровнем проводят на заключительном этапе. В обязательном порядке должны быть проведены работы по подготовке предложений и рекомендаций по реализации (коммерциализации) результатов проекта, вовлечению их в хозяйственный оборот, а также связанных с разработкой технических требований для их опытно-конструкторской реализации (проект ТЗ на ОКР/ОТР).</w:t>
      </w:r>
    </w:p>
    <w:p w14:paraId="4E7CB28B" w14:textId="77777777" w:rsidR="00E52BDD" w:rsidRPr="00016269" w:rsidRDefault="005855C2" w:rsidP="0050393D">
      <w:pPr>
        <w:pStyle w:val="Bodytext1"/>
        <w:shd w:val="clear" w:color="auto" w:fill="auto"/>
        <w:tabs>
          <w:tab w:val="left" w:pos="0"/>
        </w:tabs>
        <w:spacing w:before="120" w:line="281" w:lineRule="exact"/>
        <w:ind w:firstLine="0"/>
        <w:jc w:val="left"/>
        <w:rPr>
          <w:b/>
          <w:sz w:val="24"/>
          <w:szCs w:val="24"/>
          <w:lang w:val="ru-RU"/>
        </w:rPr>
      </w:pPr>
      <w:r w:rsidRPr="00016269">
        <w:rPr>
          <w:b/>
          <w:sz w:val="24"/>
          <w:szCs w:val="24"/>
          <w:lang w:val="ru-RU"/>
        </w:rPr>
        <w:t xml:space="preserve">2.11.2. </w:t>
      </w:r>
      <w:r w:rsidR="00E52BDD" w:rsidRPr="00016269">
        <w:rPr>
          <w:b/>
          <w:sz w:val="24"/>
          <w:szCs w:val="24"/>
          <w:lang w:val="ru-RU"/>
        </w:rPr>
        <w:t>Технические требования</w:t>
      </w:r>
    </w:p>
    <w:p w14:paraId="20DA6287"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Устанавливаются основные технические требования, обеспечивающие выполнение стоящих перед проектом задач, в том числе требования, выработанные на основе анализа отечественных и зарубежных материалов, результатов ранее выполненных прогнозно-поисковых и прикладных научных исследований, достижений и перспективных направлений развития науки и техники в области разрабатываемой проблемы.</w:t>
      </w:r>
    </w:p>
    <w:p w14:paraId="75029B53"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Требования должны быть сформулированы четко, исключая возможность их неоднозначного толкования и субъективной оценки качества продукции.</w:t>
      </w:r>
    </w:p>
    <w:p w14:paraId="000DA788"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Величины, определяющие требования и технические характеристики продукции, указываются с допускаемыми отклонениями или оговариваются их максимальные или минимальные значения.</w:t>
      </w:r>
    </w:p>
    <w:p w14:paraId="26E0C0EF"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Статистические параметры задаются с указанием уровня вероятности, которому соответствует данное значение параметра.</w:t>
      </w:r>
    </w:p>
    <w:p w14:paraId="175650F8" w14:textId="77777777" w:rsidR="005855C2"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 xml:space="preserve">Раздел должен детализировать требования к качественным и количественным характеристикам работ, а также требования к результатам работ по назначению, составу и назначению их составных частей и компонентов, требования по различным техническим характеристикам и параметрам. </w:t>
      </w:r>
    </w:p>
    <w:p w14:paraId="656CE76C"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В общем случае в разделе должны быть отражены:</w:t>
      </w:r>
    </w:p>
    <w:p w14:paraId="1DF71651"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 требования по назначению научно-технических результатов;</w:t>
      </w:r>
    </w:p>
    <w:p w14:paraId="2B1FF379"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 xml:space="preserve">— требования к показателям назначения, техническим характеристикам научно-технических результатов проекта; </w:t>
      </w:r>
    </w:p>
    <w:p w14:paraId="03CC3ED4" w14:textId="77777777" w:rsidR="00E52BDD" w:rsidRPr="00016269" w:rsidRDefault="00E52BDD" w:rsidP="0050393D">
      <w:pPr>
        <w:ind w:firstLine="709"/>
        <w:jc w:val="both"/>
        <w:rPr>
          <w:rFonts w:ascii="Times New Roman" w:hAnsi="Times New Roman" w:cs="Times New Roman"/>
        </w:rPr>
      </w:pPr>
      <w:r w:rsidRPr="00016269">
        <w:rPr>
          <w:rFonts w:ascii="Times New Roman" w:hAnsi="Times New Roman" w:cs="Times New Roman"/>
        </w:rPr>
        <w:t>— требования к объектам экспериментальных исследований.</w:t>
      </w:r>
    </w:p>
    <w:p w14:paraId="4D9304A3" w14:textId="77777777" w:rsidR="00E52BDD" w:rsidRPr="00016269"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169" w:name="_Toc93322532"/>
      <w:bookmarkStart w:id="170" w:name="_Toc95090565"/>
      <w:r w:rsidRPr="00016269">
        <w:rPr>
          <w:b/>
          <w:sz w:val="24"/>
          <w:szCs w:val="24"/>
          <w:lang w:val="ru-RU"/>
        </w:rPr>
        <w:t>2.11.3</w:t>
      </w:r>
      <w:r w:rsidR="00E52BDD" w:rsidRPr="00016269">
        <w:rPr>
          <w:b/>
          <w:sz w:val="24"/>
          <w:szCs w:val="24"/>
          <w:lang w:val="ru-RU"/>
        </w:rPr>
        <w:t>. Требования по назначению научно-технических результатов проекта</w:t>
      </w:r>
      <w:bookmarkEnd w:id="169"/>
      <w:bookmarkEnd w:id="170"/>
    </w:p>
    <w:p w14:paraId="1C25AED8" w14:textId="77777777" w:rsidR="00E52BDD" w:rsidRPr="00016269" w:rsidRDefault="00E52BDD" w:rsidP="0050393D">
      <w:pPr>
        <w:tabs>
          <w:tab w:val="left" w:pos="722"/>
        </w:tabs>
        <w:jc w:val="both"/>
        <w:rPr>
          <w:rFonts w:ascii="Times New Roman" w:hAnsi="Times New Roman" w:cs="Times New Roman"/>
        </w:rPr>
      </w:pPr>
      <w:r w:rsidRPr="00016269">
        <w:rPr>
          <w:rFonts w:ascii="Times New Roman" w:hAnsi="Times New Roman" w:cs="Times New Roman"/>
        </w:rPr>
        <w:t xml:space="preserve">В подразделе должны быть сформулированы требования по назначению к перечисленным в Описании проекта в разделе </w:t>
      </w:r>
      <w:r w:rsidRPr="00016269">
        <w:rPr>
          <w:rFonts w:ascii="Times New Roman" w:eastAsia="Calibri" w:hAnsi="Times New Roman" w:cs="Times New Roman"/>
          <w:color w:val="auto"/>
          <w:lang w:eastAsia="en-US"/>
        </w:rPr>
        <w:t>Ожидаемые результаты проекта</w:t>
      </w:r>
      <w:r w:rsidRPr="00016269">
        <w:rPr>
          <w:rFonts w:ascii="Times New Roman" w:hAnsi="Times New Roman" w:cs="Times New Roman"/>
        </w:rPr>
        <w:t xml:space="preserve"> результатам исследований с точки зрения их практического (функционального) предназначения. </w:t>
      </w:r>
    </w:p>
    <w:p w14:paraId="6CB14ED6" w14:textId="77777777" w:rsidR="00E52BDD" w:rsidRPr="00016269"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171" w:name="_Toc93322533"/>
      <w:bookmarkStart w:id="172" w:name="_Toc95090566"/>
      <w:r w:rsidRPr="00016269">
        <w:rPr>
          <w:b/>
          <w:sz w:val="24"/>
          <w:szCs w:val="24"/>
          <w:lang w:val="ru-RU"/>
        </w:rPr>
        <w:t>2.11.4</w:t>
      </w:r>
      <w:r w:rsidR="00E52BDD" w:rsidRPr="00016269">
        <w:rPr>
          <w:b/>
          <w:sz w:val="24"/>
          <w:szCs w:val="24"/>
          <w:lang w:val="ru-RU"/>
        </w:rPr>
        <w:t>. Требования к показателям назначения</w:t>
      </w:r>
      <w:r w:rsidR="00E52BDD" w:rsidRPr="00016269">
        <w:rPr>
          <w:vertAlign w:val="superscript"/>
          <w:lang w:val="ru-RU"/>
        </w:rPr>
        <w:footnoteReference w:id="63"/>
      </w:r>
      <w:r w:rsidR="00E52BDD" w:rsidRPr="00016269">
        <w:rPr>
          <w:vertAlign w:val="superscript"/>
          <w:lang w:val="ru-RU"/>
        </w:rPr>
        <w:t>,</w:t>
      </w:r>
      <w:r w:rsidR="00E52BDD" w:rsidRPr="00016269">
        <w:rPr>
          <w:b/>
          <w:sz w:val="24"/>
          <w:szCs w:val="24"/>
          <w:lang w:val="ru-RU"/>
        </w:rPr>
        <w:t xml:space="preserve"> техническим характеристикам научно-технических результатов исследований</w:t>
      </w:r>
      <w:bookmarkEnd w:id="171"/>
      <w:bookmarkEnd w:id="172"/>
    </w:p>
    <w:p w14:paraId="692A54B0"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подразделе должны быть сформулированы требования к техническим качественным и (или) количественным характеристикам предполагаемых результатов исследований.</w:t>
      </w:r>
    </w:p>
    <w:p w14:paraId="17FFC1FA"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Номинальные значения величин, определяющих количественные (качественные) требования, характеристики (параметры), нормы и показатели результатов исследований и условий их применения (реализации) приводят с допустимыми отклонениями. В случае указания наибольших и (или) наименьших допустимых значений величин должны быть указаны пределы допускаемых погрешностей их измерений (оценки).</w:t>
      </w:r>
    </w:p>
    <w:p w14:paraId="49C145B9"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подразделе должны быть сформулированы технические требования к объектам, их составным частям и компонентам в которых предполагается реализация разработанных в ходе исследований технических (конструкторских, программных, технологических) решений. Такими объектами, как правило, являются макеты, функциональные модели, лабораторные установки, а также экспериментальные образцы и т.п.</w:t>
      </w:r>
    </w:p>
    <w:p w14:paraId="169CA300"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общем случае в подразделе приводятся требования:</w:t>
      </w:r>
    </w:p>
    <w:p w14:paraId="1225F3D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математическим/имитационным/программным и т.п. моделям;</w:t>
      </w:r>
    </w:p>
    <w:p w14:paraId="55086BD3"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экспериментальным образцам (макету, лабораторной установке и т.п.);</w:t>
      </w:r>
    </w:p>
    <w:p w14:paraId="3F1D6CFF"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исследовательским (стендам, установкам).</w:t>
      </w:r>
    </w:p>
    <w:p w14:paraId="66EB4954"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случае разработки моделей (математических, имитационных, программных и т.п.) требования устанавливаются по каждой модели.</w:t>
      </w:r>
    </w:p>
    <w:p w14:paraId="6B68FB6C"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Должны быть сформулированы требования:</w:t>
      </w:r>
    </w:p>
    <w:p w14:paraId="35824B42"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назначению модели;</w:t>
      </w:r>
    </w:p>
    <w:p w14:paraId="628DE18A"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составу модели;</w:t>
      </w:r>
    </w:p>
    <w:p w14:paraId="78125EAB"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техническим характеристикам модели моделирования.</w:t>
      </w:r>
    </w:p>
    <w:p w14:paraId="73C6C9C4"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состав требований к моделям должны быть включены, в том числе требования:</w:t>
      </w:r>
    </w:p>
    <w:p w14:paraId="2C3769F4"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 к величинам (техническим характеристикам), для определения которых должна быть построена модель; </w:t>
      </w:r>
    </w:p>
    <w:p w14:paraId="64E871F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 ограничениям, которые должны быть наложены на переменные, чтобы выполнялись условия, для моделируемой системы;</w:t>
      </w:r>
    </w:p>
    <w:p w14:paraId="4468A64F"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 к допустимым значениям переменных, которые будут соответствовать оптимальному (наилучшему) решению задачи. </w:t>
      </w:r>
    </w:p>
    <w:p w14:paraId="7DC10A86" w14:textId="77777777" w:rsidR="00E52BDD" w:rsidRPr="00016269"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173" w:name="_Toc93322534"/>
      <w:bookmarkStart w:id="174" w:name="_Toc95090567"/>
      <w:r w:rsidRPr="00016269">
        <w:rPr>
          <w:b/>
          <w:sz w:val="24"/>
          <w:szCs w:val="24"/>
          <w:lang w:val="ru-RU"/>
        </w:rPr>
        <w:t>2.11.5</w:t>
      </w:r>
      <w:r w:rsidR="00E52BDD" w:rsidRPr="00016269">
        <w:rPr>
          <w:b/>
          <w:sz w:val="24"/>
          <w:szCs w:val="24"/>
          <w:lang w:val="ru-RU"/>
        </w:rPr>
        <w:t>. Требования к объектам экспериментальных исследований</w:t>
      </w:r>
      <w:bookmarkEnd w:id="173"/>
      <w:bookmarkEnd w:id="174"/>
    </w:p>
    <w:p w14:paraId="71BDB11C"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случае разработки экспериментального(ых) образца(ов) (макет, лабораторная установка и т.п.) требования устанавливаются по каждому экспериментальному образцу (макету, лабораторной установке и т.п.).</w:t>
      </w:r>
    </w:p>
    <w:p w14:paraId="154077E2"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Состав технических требований к объекту экспериментальной реализации разработанных при проведении исследований технических решений в общем случае с учетом рода работ и вида объекта исследований может включать в себя следующие группы требований:</w:t>
      </w:r>
    </w:p>
    <w:p w14:paraId="6543E48D"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требования по составу (объекта);</w:t>
      </w:r>
    </w:p>
    <w:p w14:paraId="78A3F20D"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требования к функционированию (объекта);</w:t>
      </w:r>
    </w:p>
    <w:p w14:paraId="4489CE17"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 требования к показателям назначения, параметрам, техническим характеристикам. </w:t>
      </w:r>
    </w:p>
    <w:p w14:paraId="75B41B73"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Должен быть приведен перечень аппаратных составных частей и (или) программных, технологических компонентов объекта, а также требования по их функциональному назначению.</w:t>
      </w:r>
    </w:p>
    <w:p w14:paraId="198DF57A"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Должны быть установлены требования по составу выполняемых функций, требования к функциональным характеристикам (параметрам), обеспечивающим выполнение объектом (экспериментальным образцом, макетом и т.п.) своих функций в заданных условиях исследований.</w:t>
      </w:r>
    </w:p>
    <w:p w14:paraId="760F15F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Должны быть установлены (сформулированы) требования по количественным и качественным характеристикам по предназначению объекта, показателям и техническим характеристикам, определяющим эффективность объекта, а также требования к техническим характеристикам (параметрам), его функционирования.</w:t>
      </w:r>
    </w:p>
    <w:p w14:paraId="3BCAC454"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При разработке программного обеспечения и программных компонентов приводятся требования к программному обеспечению.</w:t>
      </w:r>
    </w:p>
    <w:p w14:paraId="6CDAA07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При необходимости изложения специфических требований допускается вводить и другие подразделы.</w:t>
      </w:r>
    </w:p>
    <w:p w14:paraId="1A4A8F7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состав требований к исследовательским (стендам, установкам) должны быть включены требования по составу и назначению составных частей стенда (установки), требования по функционированию, требования к количественным и качественным характеристикам, определяющим его функционирование. Требования устанавливаются по каждому стенду/установке.</w:t>
      </w:r>
    </w:p>
    <w:p w14:paraId="396E4529" w14:textId="77777777" w:rsidR="00E52BDD" w:rsidRPr="00016269" w:rsidRDefault="00E52BDD" w:rsidP="0050393D">
      <w:pPr>
        <w:pStyle w:val="Bodytext1"/>
        <w:shd w:val="clear" w:color="auto" w:fill="auto"/>
        <w:tabs>
          <w:tab w:val="left" w:pos="0"/>
        </w:tabs>
        <w:spacing w:before="120" w:line="281" w:lineRule="exact"/>
        <w:ind w:firstLine="0"/>
        <w:jc w:val="left"/>
        <w:rPr>
          <w:b/>
          <w:sz w:val="24"/>
          <w:szCs w:val="24"/>
          <w:lang w:val="ru-RU"/>
        </w:rPr>
      </w:pPr>
      <w:bookmarkStart w:id="175" w:name="_Toc93322535"/>
      <w:bookmarkStart w:id="176" w:name="_Toc95090568"/>
      <w:r w:rsidRPr="00016269">
        <w:rPr>
          <w:b/>
          <w:sz w:val="24"/>
          <w:szCs w:val="24"/>
          <w:lang w:val="ru-RU"/>
        </w:rPr>
        <w:t>2.12. Требования к патентным исследованиям и регистрации результатов интеллектуальной деятельности</w:t>
      </w:r>
      <w:bookmarkEnd w:id="175"/>
      <w:bookmarkEnd w:id="176"/>
    </w:p>
    <w:p w14:paraId="565FFE93" w14:textId="77777777" w:rsidR="00E52BDD" w:rsidRPr="00016269" w:rsidRDefault="00E52BDD" w:rsidP="0050393D">
      <w:pPr>
        <w:tabs>
          <w:tab w:val="left" w:pos="0"/>
        </w:tabs>
        <w:jc w:val="both"/>
        <w:rPr>
          <w:rFonts w:ascii="Times New Roman" w:hAnsi="Times New Roman" w:cs="Times New Roman"/>
        </w:rPr>
      </w:pPr>
      <w:r w:rsidRPr="00016269">
        <w:rPr>
          <w:rFonts w:ascii="Times New Roman" w:hAnsi="Times New Roman" w:cs="Times New Roman"/>
        </w:rPr>
        <w:t>В разделе устанавливаются следующие обязательные требования:</w:t>
      </w:r>
    </w:p>
    <w:p w14:paraId="3BB62E96" w14:textId="77777777" w:rsidR="00E52BDD" w:rsidRPr="00016269" w:rsidRDefault="00E52BDD" w:rsidP="0050393D">
      <w:pPr>
        <w:tabs>
          <w:tab w:val="left" w:pos="567"/>
        </w:tabs>
        <w:jc w:val="both"/>
        <w:rPr>
          <w:rFonts w:ascii="Times New Roman" w:hAnsi="Times New Roman" w:cs="Times New Roman"/>
        </w:rPr>
      </w:pPr>
      <w:r w:rsidRPr="00016269">
        <w:rPr>
          <w:rFonts w:ascii="Times New Roman" w:hAnsi="Times New Roman" w:cs="Times New Roman"/>
        </w:rPr>
        <w:t>«1.</w:t>
      </w:r>
      <w:r w:rsidRPr="00016269">
        <w:rPr>
          <w:rFonts w:ascii="Times New Roman" w:hAnsi="Times New Roman" w:cs="Times New Roman"/>
        </w:rPr>
        <w:tab/>
        <w:t xml:space="preserve">На первом этапе выполнения проекта должны быть проведены патентные исследования в соответствии </w:t>
      </w:r>
      <w:r w:rsidR="004807D7" w:rsidRPr="00016269">
        <w:rPr>
          <w:rFonts w:ascii="Times New Roman" w:hAnsi="Times New Roman" w:cs="Times New Roman"/>
        </w:rPr>
        <w:t>ГОСТ Р 15.011-2022</w:t>
      </w:r>
      <w:r w:rsidRPr="00016269">
        <w:rPr>
          <w:rFonts w:ascii="Times New Roman" w:hAnsi="Times New Roman" w:cs="Times New Roman"/>
        </w:rPr>
        <w:t>.</w:t>
      </w:r>
    </w:p>
    <w:p w14:paraId="5725FA85" w14:textId="324DDCA6" w:rsidR="00E52BDD" w:rsidRPr="00016269" w:rsidRDefault="00E52BDD" w:rsidP="0050393D">
      <w:pPr>
        <w:tabs>
          <w:tab w:val="left" w:pos="567"/>
        </w:tabs>
        <w:jc w:val="both"/>
        <w:rPr>
          <w:rFonts w:ascii="Times New Roman" w:hAnsi="Times New Roman" w:cs="Times New Roman"/>
        </w:rPr>
      </w:pPr>
      <w:r w:rsidRPr="00016269">
        <w:rPr>
          <w:rFonts w:ascii="Times New Roman" w:hAnsi="Times New Roman" w:cs="Times New Roman"/>
        </w:rPr>
        <w:t>2.</w:t>
      </w:r>
      <w:r w:rsidRPr="00016269">
        <w:rPr>
          <w:rFonts w:ascii="Times New Roman" w:hAnsi="Times New Roman" w:cs="Times New Roman"/>
        </w:rPr>
        <w:tab/>
        <w:t xml:space="preserve">На остальных этапах проекта при получении результатов интеллектуальной деятельности (далее – РИД), способных к правовой охране (в соответствии со ст. 1225 Гражданского кодекса Российской Федерации), должны быть проведены дополнительные патентные исследования в соответствии с </w:t>
      </w:r>
      <w:r w:rsidR="004807D7" w:rsidRPr="00016269">
        <w:rPr>
          <w:rFonts w:ascii="Times New Roman" w:hAnsi="Times New Roman" w:cs="Times New Roman"/>
        </w:rPr>
        <w:t>ГОСТ Р 15.011-2022</w:t>
      </w:r>
      <w:r w:rsidRPr="00016269">
        <w:rPr>
          <w:rFonts w:ascii="Times New Roman" w:hAnsi="Times New Roman" w:cs="Times New Roman"/>
        </w:rPr>
        <w:t>.</w:t>
      </w:r>
      <w:r w:rsidR="008E6D69" w:rsidRPr="00016269">
        <w:rPr>
          <w:rStyle w:val="ad"/>
        </w:rPr>
        <w:footnoteReference w:id="64"/>
      </w:r>
      <w:r w:rsidRPr="00016269">
        <w:rPr>
          <w:rFonts w:ascii="Times New Roman" w:hAnsi="Times New Roman" w:cs="Times New Roman"/>
        </w:rPr>
        <w:t xml:space="preserve"> </w:t>
      </w:r>
    </w:p>
    <w:p w14:paraId="6708ABD6" w14:textId="77777777" w:rsidR="00E52BDD" w:rsidRPr="00016269" w:rsidRDefault="00E52BDD" w:rsidP="0050393D">
      <w:pPr>
        <w:tabs>
          <w:tab w:val="left" w:pos="567"/>
        </w:tabs>
        <w:jc w:val="both"/>
        <w:rPr>
          <w:rFonts w:ascii="Times New Roman" w:hAnsi="Times New Roman" w:cs="Times New Roman"/>
        </w:rPr>
      </w:pPr>
      <w:r w:rsidRPr="00016269">
        <w:rPr>
          <w:rFonts w:ascii="Times New Roman" w:hAnsi="Times New Roman" w:cs="Times New Roman"/>
        </w:rPr>
        <w:t>3.</w:t>
      </w:r>
      <w:r w:rsidRPr="00016269">
        <w:rPr>
          <w:rFonts w:ascii="Times New Roman" w:hAnsi="Times New Roman" w:cs="Times New Roman"/>
        </w:rPr>
        <w:tab/>
        <w:t>Должны быть представлены сведения об охранных и иных документах, которые будут препятствовать применению результатов работ в Российской Федерации и в других странах, и условия их использования с представлением соответствующих обоснованных предложений и расчетов.</w:t>
      </w:r>
    </w:p>
    <w:p w14:paraId="52B523AE" w14:textId="77777777" w:rsidR="00E52BDD" w:rsidRPr="00016269" w:rsidRDefault="00E52BDD" w:rsidP="0050393D">
      <w:pPr>
        <w:tabs>
          <w:tab w:val="left" w:pos="567"/>
        </w:tabs>
        <w:jc w:val="both"/>
        <w:rPr>
          <w:rFonts w:ascii="Times New Roman" w:hAnsi="Times New Roman" w:cs="Times New Roman"/>
        </w:rPr>
      </w:pPr>
      <w:r w:rsidRPr="00016269">
        <w:rPr>
          <w:rFonts w:ascii="Times New Roman" w:hAnsi="Times New Roman" w:cs="Times New Roman"/>
        </w:rPr>
        <w:t>4.</w:t>
      </w:r>
      <w:r w:rsidRPr="00016269">
        <w:rPr>
          <w:rFonts w:ascii="Times New Roman" w:hAnsi="Times New Roman" w:cs="Times New Roman"/>
        </w:rPr>
        <w:tab/>
        <w:t>При получении результатов интеллектуальной деятельности, способных к правовой охране, они должны быть зарегистрированы в соответствии с законодательством Российской Федерации.</w:t>
      </w:r>
    </w:p>
    <w:p w14:paraId="0A26BC7B" w14:textId="77777777" w:rsidR="00E52BDD" w:rsidRPr="00016269" w:rsidRDefault="00E52BDD" w:rsidP="0050393D">
      <w:pPr>
        <w:tabs>
          <w:tab w:val="left" w:pos="567"/>
        </w:tabs>
        <w:jc w:val="both"/>
        <w:rPr>
          <w:rFonts w:ascii="Times New Roman" w:hAnsi="Times New Roman" w:cs="Times New Roman"/>
        </w:rPr>
      </w:pPr>
      <w:r w:rsidRPr="00016269">
        <w:rPr>
          <w:rFonts w:ascii="Times New Roman" w:hAnsi="Times New Roman" w:cs="Times New Roman"/>
        </w:rPr>
        <w:t>5.</w:t>
      </w:r>
      <w:r w:rsidRPr="00016269">
        <w:rPr>
          <w:rFonts w:ascii="Times New Roman" w:hAnsi="Times New Roman" w:cs="Times New Roman"/>
        </w:rPr>
        <w:tab/>
        <w:t>Все результаты, а также сведения об их использовании подлежат государственному учету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соответствии с правилами, установленными Правительством Российской Федерации</w:t>
      </w:r>
      <w:r w:rsidRPr="00016269">
        <w:rPr>
          <w:rFonts w:ascii="Times New Roman" w:hAnsi="Times New Roman" w:cs="Times New Roman"/>
          <w:vertAlign w:val="superscript"/>
        </w:rPr>
        <w:footnoteReference w:id="65"/>
      </w:r>
      <w:r w:rsidRPr="00016269">
        <w:rPr>
          <w:rFonts w:ascii="Times New Roman" w:hAnsi="Times New Roman" w:cs="Times New Roman"/>
        </w:rPr>
        <w:t xml:space="preserve">». </w:t>
      </w:r>
    </w:p>
    <w:p w14:paraId="0B196E3D" w14:textId="77777777" w:rsidR="00E52BDD" w:rsidRPr="00016269" w:rsidRDefault="00E52BDD" w:rsidP="0050393D">
      <w:pPr>
        <w:pStyle w:val="Bodytext1"/>
        <w:shd w:val="clear" w:color="auto" w:fill="auto"/>
        <w:tabs>
          <w:tab w:val="left" w:pos="0"/>
        </w:tabs>
        <w:spacing w:before="120" w:line="281" w:lineRule="exact"/>
        <w:ind w:firstLine="0"/>
        <w:jc w:val="left"/>
        <w:rPr>
          <w:b/>
          <w:sz w:val="24"/>
          <w:szCs w:val="24"/>
          <w:lang w:val="ru-RU"/>
        </w:rPr>
      </w:pPr>
      <w:bookmarkStart w:id="177" w:name="_Toc93322536"/>
      <w:bookmarkStart w:id="178" w:name="_Toc95090569"/>
      <w:r w:rsidRPr="00016269">
        <w:rPr>
          <w:b/>
          <w:sz w:val="24"/>
          <w:szCs w:val="24"/>
          <w:lang w:val="ru-RU"/>
        </w:rPr>
        <w:t>2.13. Требования к разрабатываемой документации</w:t>
      </w:r>
      <w:bookmarkEnd w:id="177"/>
      <w:bookmarkEnd w:id="178"/>
    </w:p>
    <w:p w14:paraId="69A6CC6F"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разделе устанавливаются требования по составу и оформлению научно-технической и технической отчетной документации.</w:t>
      </w:r>
    </w:p>
    <w:p w14:paraId="3EFDB9F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научно-технической документации отражаются результаты, полученные в ходе проекта, описываются работы, проведенные в ходе проекта, а также технические (конструкторские, программные, технологические) решения, разработанные в ходе исследований.</w:t>
      </w:r>
    </w:p>
    <w:p w14:paraId="26D3BA9B"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К научно-технической документации относятся:</w:t>
      </w:r>
    </w:p>
    <w:p w14:paraId="23AA948B"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1) Отчеты о выполненных в ходе проекта работах (промежуточные и заключительный);</w:t>
      </w:r>
    </w:p>
    <w:p w14:paraId="62114FDE"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2) Отчеты о патентных исследованиях.</w:t>
      </w:r>
    </w:p>
    <w:p w14:paraId="4D31DA67"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Результаты проекта, разрабатываемые в виде отдельных документов (методики, заключения, регламенты, предложения, рекомендации и др., а также проекты ТЗ на ОКР (ОТР), являются приложениями к отчетам о прикладных научных исследованиях.</w:t>
      </w:r>
    </w:p>
    <w:p w14:paraId="0C948AB2"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К технической документации относится: конструкторская, программная, эксплуатационная, технологическая документация, в которой отражаются разработанные в ходе проекта технические (конструкторские, программные, технологические) решения.</w:t>
      </w:r>
    </w:p>
    <w:p w14:paraId="39998A02"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Должны быть установлены требования к составу технической документации на разрабатываемые (создаваемые) в рамках исследований объекты экспериментальных исследований: модели, макеты, экспериментальные образцы, лабораторные установки, стенды и т.п.</w:t>
      </w:r>
    </w:p>
    <w:p w14:paraId="5250432C"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Требования по составу технической документации (ее перечню) зависят от общей области (направления) исследований и от разрабатываемых объектов экспериментальных исследований, таким образом, могут предусматривать разработку только конструкторской или только программной документации, технологической документации, а могут предусматривать их различное сочетание. Требования по составу технической документации устанавливаются отдельно по каждому объекту экспериментальных исследований.</w:t>
      </w:r>
    </w:p>
    <w:p w14:paraId="6C2DBDA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Техническую документацию разделяют на: </w:t>
      </w:r>
    </w:p>
    <w:p w14:paraId="31D1CB9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конструкторскую - для аппаратных объектов (комплекс, комплект, устройство, конструкция, техническое сооружение);</w:t>
      </w:r>
    </w:p>
    <w:p w14:paraId="587C5FE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программную - для программ для ЭВМ (программных компонентов и комплексов);</w:t>
      </w:r>
    </w:p>
    <w:p w14:paraId="36783161"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технологическую - для технологий (технологических процессов).</w:t>
      </w:r>
    </w:p>
    <w:p w14:paraId="3C0B37DF"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Требования по составу технической документации формулируются заявителем применительно к исследуемой прикладной области.</w:t>
      </w:r>
    </w:p>
    <w:p w14:paraId="156B337E"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состав эскизной конструкторской документации могут входить:</w:t>
      </w:r>
    </w:p>
    <w:p w14:paraId="4CA3153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 схемы в соответствии с ГОСТ 2.701-84 (структурные, функциональные, подключений, соединений, электрические, гидравлические и т.п. - демонстрирующие вновь разработанные технические решения); </w:t>
      </w:r>
    </w:p>
    <w:p w14:paraId="2771611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чертежи (общего вида, габаритные, монтажные).</w:t>
      </w:r>
    </w:p>
    <w:p w14:paraId="43A61967"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Если предмет исследований имеет сложную структуру, то могут быть сформулированы требования по разработке аналогичного комплекта документов на каждую составную часть. Для представления (демонстрации) особенностей и технических характеристик специфичных предмету исследований могут быть сформулированы требования по разработке иных конструкторских документов.</w:t>
      </w:r>
    </w:p>
    <w:p w14:paraId="562955CA"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В состав эскизной программной документации обязательным является включение: </w:t>
      </w:r>
    </w:p>
    <w:p w14:paraId="0ACD0A44"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1) для программных комплексов:</w:t>
      </w:r>
    </w:p>
    <w:p w14:paraId="770F8B0C"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текст программы по ГОСТ 19.401-78;</w:t>
      </w:r>
    </w:p>
    <w:p w14:paraId="2A563BFA"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описание применения в соответствии с ГОСТ 19.502-78;</w:t>
      </w:r>
    </w:p>
    <w:p w14:paraId="4947BFF5"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2) для программных компонентов:</w:t>
      </w:r>
    </w:p>
    <w:p w14:paraId="609C078C"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текст программы по ГОСТ 19.401-78;</w:t>
      </w:r>
    </w:p>
    <w:p w14:paraId="5CDA7520"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описание программы по ГОСТ 19.402-78.</w:t>
      </w:r>
    </w:p>
    <w:p w14:paraId="43CC42B6"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Для аппаратно-программных комплексов должны быть разработаны требования как по составу конструкторской, так и по составу программной документации.</w:t>
      </w:r>
    </w:p>
    <w:p w14:paraId="0E282426"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состав эскизной технологической документации для проекта могут входить:</w:t>
      </w:r>
    </w:p>
    <w:p w14:paraId="34FF8C17"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лабораторный технологический регламент;</w:t>
      </w:r>
    </w:p>
    <w:p w14:paraId="4AAE105E"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технологическая инструкция для изготовления (производства) в лабораторных условиях экспериментальных партий материалов (продукции);</w:t>
      </w:r>
    </w:p>
    <w:p w14:paraId="12B6C0F7"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xml:space="preserve"> — другие. </w:t>
      </w:r>
    </w:p>
    <w:p w14:paraId="08157CE8"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 случае разработки и изготовления стендового (испытательного) оборудования в составе требований к документации устанавливаются требования по разработке технической документации на стенды (по каждому стенду/установке) в составе:</w:t>
      </w:r>
    </w:p>
    <w:p w14:paraId="3B657419"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схема функциональная;</w:t>
      </w:r>
    </w:p>
    <w:p w14:paraId="3E23B62E"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схема (электрическая, гидравлическая, пневматическая, газовая, кинематическая, вакуумная, оптическая, комбинированная и др.) соединений и подключения в соответствии с ГОСТ 2.701-84;</w:t>
      </w:r>
    </w:p>
    <w:p w14:paraId="7B10C70B"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инструкция по эксплуатации;</w:t>
      </w:r>
    </w:p>
    <w:p w14:paraId="4DB0E403"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 формуляр в соответствии с ГОСТ 2.601-2006 и ГОСТ 2.610-2006.</w:t>
      </w:r>
    </w:p>
    <w:p w14:paraId="16281A0A" w14:textId="77777777" w:rsidR="00E52BDD" w:rsidRPr="00016269" w:rsidRDefault="00E52BDD" w:rsidP="0050393D">
      <w:pPr>
        <w:jc w:val="both"/>
        <w:rPr>
          <w:rFonts w:ascii="Times New Roman" w:hAnsi="Times New Roman" w:cs="Times New Roman"/>
        </w:rPr>
      </w:pPr>
      <w:r w:rsidRPr="00016269">
        <w:rPr>
          <w:rFonts w:ascii="Times New Roman" w:hAnsi="Times New Roman" w:cs="Times New Roman"/>
        </w:rPr>
        <w:t>Вместе с требованиями по составу технической документации в разделе устанавливаются требования по ее оформлению. Как правило, для этого приводят обозначение государственных стандартов из состава ЕСКД, ЕСПД, ЕСТД.</w:t>
      </w:r>
    </w:p>
    <w:p w14:paraId="1B7BA809" w14:textId="77777777" w:rsidR="00E52BDD" w:rsidRPr="00016269" w:rsidRDefault="00E52BDD" w:rsidP="0050393D">
      <w:pPr>
        <w:rPr>
          <w:rFonts w:ascii="Times New Roman" w:hAnsi="Times New Roman" w:cs="Times New Roman"/>
        </w:rPr>
      </w:pPr>
    </w:p>
    <w:p w14:paraId="71EA0FCC" w14:textId="77777777" w:rsidR="00E52BDD" w:rsidRPr="00016269" w:rsidRDefault="00E52BDD" w:rsidP="0050393D">
      <w:pPr>
        <w:jc w:val="both"/>
        <w:rPr>
          <w:rFonts w:ascii="Times New Roman" w:hAnsi="Times New Roman" w:cs="Times New Roman"/>
          <w:b/>
        </w:rPr>
      </w:pPr>
      <w:r w:rsidRPr="00016269">
        <w:rPr>
          <w:rFonts w:ascii="Times New Roman" w:hAnsi="Times New Roman" w:cs="Times New Roman"/>
          <w:b/>
        </w:rPr>
        <w:t>2.14 Требования к соглашению с иностранной организацией о сотрудничестве в рамках выполнения проекта, подписанного руководителем участника отбора или иным уполномоченным лицом</w:t>
      </w:r>
    </w:p>
    <w:p w14:paraId="3B6CFD98" w14:textId="77777777" w:rsidR="00617097" w:rsidRPr="00016269" w:rsidRDefault="00617097" w:rsidP="00D11DE9">
      <w:pPr>
        <w:widowControl/>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Соглашение с иностранной организацией или копия проекта такого соглашения может быть оформлено в виде Соглашения / Протокола / Меморандума / Договора о сотрудничестве и может быть предоставлено на русском и/или английском и/или ином языке, приемлемом для партнеров. В этом случае в составе заявки также представляется заверенный участником отбора перевод такого документа на русский язык. </w:t>
      </w:r>
    </w:p>
    <w:p w14:paraId="5F498D0E" w14:textId="77777777" w:rsidR="00617097" w:rsidRPr="00016269" w:rsidRDefault="00617097" w:rsidP="00617097">
      <w:pPr>
        <w:widowControl/>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В указанный документ рекомендуется включать следующие согласованные сведения о совместном проекте: </w:t>
      </w:r>
    </w:p>
    <w:p w14:paraId="23B52DF3" w14:textId="77777777" w:rsidR="00617097" w:rsidRPr="00016269" w:rsidRDefault="00617097" w:rsidP="00617097">
      <w:pPr>
        <w:widowControl/>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 название проекта (и его акроним, если есть); </w:t>
      </w:r>
    </w:p>
    <w:p w14:paraId="78B09146" w14:textId="77777777" w:rsidR="00617097" w:rsidRPr="00016269" w:rsidRDefault="00617097" w:rsidP="00617097">
      <w:pPr>
        <w:widowControl/>
        <w:rPr>
          <w:rFonts w:ascii="Times New Roman" w:eastAsia="Times New Roman" w:hAnsi="Times New Roman" w:cs="Times New Roman"/>
          <w:color w:val="auto"/>
        </w:rPr>
      </w:pPr>
      <w:r w:rsidRPr="00016269">
        <w:rPr>
          <w:rFonts w:ascii="Times New Roman" w:eastAsia="Times New Roman" w:hAnsi="Times New Roman" w:cs="Times New Roman"/>
          <w:color w:val="auto"/>
        </w:rPr>
        <w:t xml:space="preserve">- полное название каждого из участвующих в проекте партнеров; </w:t>
      </w:r>
    </w:p>
    <w:p w14:paraId="28C22E01" w14:textId="77777777" w:rsidR="00617097" w:rsidRPr="00016269" w:rsidRDefault="00617097" w:rsidP="00617097">
      <w:pPr>
        <w:widowControl/>
        <w:rPr>
          <w:rFonts w:ascii="Times New Roman" w:eastAsia="Times New Roman" w:hAnsi="Times New Roman" w:cs="Times New Roman"/>
          <w:color w:val="auto"/>
        </w:rPr>
      </w:pPr>
      <w:r w:rsidRPr="00016269">
        <w:rPr>
          <w:rFonts w:ascii="Times New Roman" w:eastAsia="Times New Roman" w:hAnsi="Times New Roman" w:cs="Times New Roman"/>
          <w:color w:val="auto"/>
        </w:rPr>
        <w:t>- сроки выполнения проекта в целом и каждого из его этапов, включая распределение работ между партнерами по этапам;</w:t>
      </w:r>
    </w:p>
    <w:p w14:paraId="3C6BB4B4" w14:textId="77777777" w:rsidR="00617097" w:rsidRPr="00016269" w:rsidRDefault="00617097" w:rsidP="00D11DE9">
      <w:pPr>
        <w:widowControl/>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объемы привлекаемого финансирования и их источники (в том числе вкладываемые в проект собственные средства партнеров, если таковые имеются);</w:t>
      </w:r>
    </w:p>
    <w:p w14:paraId="0B003D27" w14:textId="77777777" w:rsidR="00617097" w:rsidRPr="00016269" w:rsidRDefault="00617097" w:rsidP="00D11DE9">
      <w:pPr>
        <w:widowControl/>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порядок предоставления сведений о выполненных работах и понесённых затратах;</w:t>
      </w:r>
    </w:p>
    <w:p w14:paraId="2336B9E4" w14:textId="77777777" w:rsidR="00617097" w:rsidRPr="00016269" w:rsidRDefault="00617097" w:rsidP="00D11DE9">
      <w:pPr>
        <w:widowControl/>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порядок распределения и использования совместно полученной интеллектуальной собственности;</w:t>
      </w:r>
    </w:p>
    <w:p w14:paraId="05862690" w14:textId="77777777" w:rsidR="00617097" w:rsidRPr="00016269" w:rsidRDefault="00617097" w:rsidP="00D11DE9">
      <w:pPr>
        <w:widowControl/>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 другие условия взаимодействия партнеров (при наличии), например, использование инфраструктуры, распределение рабочих визитов в т.д.</w:t>
      </w:r>
    </w:p>
    <w:p w14:paraId="068227C6" w14:textId="77777777" w:rsidR="00617097" w:rsidRPr="003A44F3" w:rsidRDefault="00D11DE9" w:rsidP="00D11DE9">
      <w:pPr>
        <w:widowControl/>
        <w:jc w:val="both"/>
        <w:rPr>
          <w:rFonts w:ascii="Times New Roman" w:eastAsia="Times New Roman" w:hAnsi="Times New Roman" w:cs="Times New Roman"/>
          <w:color w:val="auto"/>
        </w:rPr>
      </w:pPr>
      <w:r w:rsidRPr="00016269">
        <w:rPr>
          <w:rFonts w:ascii="Times New Roman" w:eastAsia="Times New Roman" w:hAnsi="Times New Roman" w:cs="Times New Roman"/>
          <w:color w:val="auto"/>
        </w:rPr>
        <w:t>Представляемая сканированная копия подписанного соглашения должна быть заверена печатью и подписью участника отбора.</w:t>
      </w:r>
      <w:r w:rsidR="00CA4EB4" w:rsidRPr="00016269">
        <w:rPr>
          <w:rFonts w:ascii="Times New Roman" w:eastAsia="Times New Roman" w:hAnsi="Times New Roman" w:cs="Times New Roman"/>
          <w:color w:val="auto"/>
        </w:rPr>
        <w:t xml:space="preserve"> </w:t>
      </w:r>
      <w:r w:rsidR="00617097" w:rsidRPr="00016269">
        <w:rPr>
          <w:rFonts w:ascii="Times New Roman" w:eastAsia="Times New Roman" w:hAnsi="Times New Roman" w:cs="Times New Roman"/>
          <w:color w:val="auto"/>
        </w:rPr>
        <w:t>На момент подачи заявки допускается предоставление заверенной участником отбора сканированной копии проекта документа, на момент подписания соглашения о предоставлении гранта необходимо предоставить оригинал или заверенную печатью и подписью участника отбора копию подписанного сторонами документа.</w:t>
      </w:r>
    </w:p>
    <w:p w14:paraId="11C7103D" w14:textId="77777777" w:rsidR="003D3CFA" w:rsidRPr="003A44F3" w:rsidRDefault="003D3CFA" w:rsidP="0050393D">
      <w:pPr>
        <w:pStyle w:val="ae"/>
        <w:spacing w:after="0"/>
        <w:rPr>
          <w:sz w:val="24"/>
          <w:szCs w:val="24"/>
          <w:lang w:val="ru-RU"/>
        </w:rPr>
      </w:pPr>
    </w:p>
    <w:sectPr w:rsidR="003D3CFA" w:rsidRPr="003A44F3" w:rsidSect="00F656FE">
      <w:pgSz w:w="11909" w:h="16834"/>
      <w:pgMar w:top="851" w:right="851" w:bottom="851" w:left="1418" w:header="0" w:footer="28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9F885" w14:textId="77777777" w:rsidR="00D82672" w:rsidRDefault="00D82672" w:rsidP="00170943">
      <w:r>
        <w:separator/>
      </w:r>
    </w:p>
  </w:endnote>
  <w:endnote w:type="continuationSeparator" w:id="0">
    <w:p w14:paraId="54B5A483" w14:textId="77777777" w:rsidR="00D82672" w:rsidRDefault="00D82672" w:rsidP="00170943">
      <w:r>
        <w:continuationSeparator/>
      </w:r>
    </w:p>
  </w:endnote>
  <w:endnote w:type="continuationNotice" w:id="1">
    <w:p w14:paraId="407EE4E7" w14:textId="77777777" w:rsidR="00D82672" w:rsidRDefault="00D82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yriad Pro">
    <w:panose1 w:val="00000000000000000000"/>
    <w:charset w:val="00"/>
    <w:family w:val="swiss"/>
    <w:notTrueType/>
    <w:pitch w:val="variable"/>
    <w:sig w:usb0="00000001" w:usb1="5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0A7A8" w14:textId="77777777" w:rsidR="00C768CF" w:rsidRPr="00171332" w:rsidRDefault="00C768CF">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14:paraId="63ECBE62" w14:textId="77777777" w:rsidR="00C768CF" w:rsidRDefault="00C768CF">
    <w:pPr>
      <w:pStyle w:val="af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3AB73" w14:textId="0BB45883" w:rsidR="00C768CF" w:rsidRPr="00171332" w:rsidRDefault="00C768CF">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sidR="00016269">
      <w:rPr>
        <w:rFonts w:ascii="Times New Roman" w:hAnsi="Times New Roman"/>
        <w:noProof/>
      </w:rPr>
      <w:t>22</w:t>
    </w:r>
    <w:r w:rsidRPr="00171332">
      <w:rPr>
        <w:rFonts w:ascii="Times New Roman" w:hAnsi="Times New Roman"/>
      </w:rPr>
      <w:fldChar w:fldCharType="end"/>
    </w:r>
  </w:p>
  <w:p w14:paraId="46E51299" w14:textId="77777777" w:rsidR="00C768CF" w:rsidRDefault="00C768CF">
    <w:pPr>
      <w:pStyle w:val="af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E451" w14:textId="77777777" w:rsidR="00C768CF" w:rsidRPr="00171332" w:rsidRDefault="00C768CF">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14:paraId="4E40CB7F" w14:textId="77777777" w:rsidR="00C768CF" w:rsidRDefault="00C768CF">
    <w:pPr>
      <w:pStyle w:val="af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619"/>
      <w:docPartObj>
        <w:docPartGallery w:val="Page Numbers (Bottom of Page)"/>
        <w:docPartUnique/>
      </w:docPartObj>
    </w:sdtPr>
    <w:sdtEndPr/>
    <w:sdtContent>
      <w:p w14:paraId="6BC635AE" w14:textId="29B7422D" w:rsidR="00C768CF" w:rsidRPr="00995D8D" w:rsidRDefault="00C768CF" w:rsidP="00995D8D">
        <w:pPr>
          <w:pStyle w:val="aff1"/>
          <w:jc w:val="center"/>
        </w:pPr>
        <w:r w:rsidRPr="007C1D7D">
          <w:rPr>
            <w:rFonts w:ascii="Times New Roman" w:hAnsi="Times New Roman"/>
          </w:rPr>
          <w:fldChar w:fldCharType="begin"/>
        </w:r>
        <w:r w:rsidRPr="007C1D7D">
          <w:rPr>
            <w:rFonts w:ascii="Times New Roman" w:hAnsi="Times New Roman"/>
          </w:rPr>
          <w:instrText>PAGE   \* MERGEFORMAT</w:instrText>
        </w:r>
        <w:r w:rsidRPr="007C1D7D">
          <w:rPr>
            <w:rFonts w:ascii="Times New Roman" w:hAnsi="Times New Roman"/>
          </w:rPr>
          <w:fldChar w:fldCharType="separate"/>
        </w:r>
        <w:r w:rsidR="00016269" w:rsidRPr="00016269">
          <w:rPr>
            <w:rFonts w:ascii="Times New Roman" w:hAnsi="Times New Roman"/>
            <w:noProof/>
            <w:lang w:val="ru-RU"/>
          </w:rPr>
          <w:t>28</w:t>
        </w:r>
        <w:r w:rsidRPr="007C1D7D">
          <w:rPr>
            <w:rFonts w:ascii="Times New Roman" w:hAns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AA11C" w14:textId="77777777" w:rsidR="00C768CF" w:rsidRPr="00171332" w:rsidRDefault="00C768CF">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14:paraId="04B37921" w14:textId="77777777" w:rsidR="00C768CF" w:rsidRDefault="00C768CF">
    <w:pPr>
      <w:pStyle w:val="af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837802"/>
      <w:docPartObj>
        <w:docPartGallery w:val="Page Numbers (Bottom of Page)"/>
        <w:docPartUnique/>
      </w:docPartObj>
    </w:sdtPr>
    <w:sdtEndPr>
      <w:rPr>
        <w:rFonts w:ascii="Times New Roman" w:hAnsi="Times New Roman"/>
      </w:rPr>
    </w:sdtEndPr>
    <w:sdtContent>
      <w:p w14:paraId="08DFA66A" w14:textId="0242AF1D" w:rsidR="00C768CF" w:rsidRPr="004078B5" w:rsidRDefault="00C768CF">
        <w:pPr>
          <w:pStyle w:val="aff1"/>
          <w:jc w:val="center"/>
          <w:rPr>
            <w:rFonts w:ascii="Times New Roman" w:hAnsi="Times New Roman"/>
          </w:rPr>
        </w:pPr>
        <w:r w:rsidRPr="004078B5">
          <w:rPr>
            <w:rFonts w:ascii="Times New Roman" w:hAnsi="Times New Roman"/>
          </w:rPr>
          <w:fldChar w:fldCharType="begin"/>
        </w:r>
        <w:r w:rsidRPr="004078B5">
          <w:rPr>
            <w:rFonts w:ascii="Times New Roman" w:hAnsi="Times New Roman"/>
          </w:rPr>
          <w:instrText>PAGE   \* MERGEFORMAT</w:instrText>
        </w:r>
        <w:r w:rsidRPr="004078B5">
          <w:rPr>
            <w:rFonts w:ascii="Times New Roman" w:hAnsi="Times New Roman"/>
          </w:rPr>
          <w:fldChar w:fldCharType="separate"/>
        </w:r>
        <w:r w:rsidR="00016269" w:rsidRPr="00016269">
          <w:rPr>
            <w:rFonts w:ascii="Times New Roman" w:hAnsi="Times New Roman"/>
            <w:noProof/>
            <w:lang w:val="ru-RU"/>
          </w:rPr>
          <w:t>38</w:t>
        </w:r>
        <w:r w:rsidRPr="004078B5">
          <w:rPr>
            <w:rFonts w:ascii="Times New Roman" w:hAnsi="Times New Roman"/>
          </w:rPr>
          <w:fldChar w:fldCharType="end"/>
        </w:r>
      </w:p>
    </w:sdtContent>
  </w:sdt>
  <w:p w14:paraId="06FFD5C0" w14:textId="77777777" w:rsidR="00C768CF" w:rsidRPr="003D1D9A" w:rsidRDefault="00C768CF" w:rsidP="003D1D9A">
    <w:pPr>
      <w:pStyle w:val="aff1"/>
      <w:jc w:val="center"/>
      <w:rPr>
        <w:rFonts w:ascii="Times New Roman" w:hAnsi="Times New Roman"/>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10281" w14:textId="77777777" w:rsidR="00C768CF" w:rsidRPr="00171332" w:rsidRDefault="00C768CF">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35</w:t>
    </w:r>
    <w:r w:rsidRPr="00171332">
      <w:rPr>
        <w:rFonts w:ascii="Times New Roman" w:hAnsi="Times New Roman"/>
      </w:rPr>
      <w:fldChar w:fldCharType="end"/>
    </w:r>
  </w:p>
  <w:p w14:paraId="295A0900" w14:textId="77777777" w:rsidR="00C768CF" w:rsidRDefault="00C768CF">
    <w:pPr>
      <w:pStyle w:val="aff1"/>
    </w:pPr>
  </w:p>
  <w:p w14:paraId="7E17FB78" w14:textId="77777777" w:rsidR="00C768CF" w:rsidRDefault="00C768CF"/>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F4271" w14:textId="7CC794A7" w:rsidR="00C768CF" w:rsidRDefault="00C768CF" w:rsidP="005560C9">
    <w:pPr>
      <w:pStyle w:val="aff1"/>
      <w:jc w:val="cente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sidR="00016269">
      <w:rPr>
        <w:rFonts w:ascii="Times New Roman" w:hAnsi="Times New Roman"/>
        <w:noProof/>
      </w:rPr>
      <w:t>50</w:t>
    </w:r>
    <w:r w:rsidRPr="00171332">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E4773" w14:textId="77777777" w:rsidR="00D82672" w:rsidRDefault="00D82672">
      <w:r>
        <w:separator/>
      </w:r>
    </w:p>
  </w:footnote>
  <w:footnote w:type="continuationSeparator" w:id="0">
    <w:p w14:paraId="38D0584A" w14:textId="77777777" w:rsidR="00D82672" w:rsidRDefault="00D82672">
      <w:r>
        <w:continuationSeparator/>
      </w:r>
    </w:p>
  </w:footnote>
  <w:footnote w:type="continuationNotice" w:id="1">
    <w:p w14:paraId="14A8F726" w14:textId="77777777" w:rsidR="00D82672" w:rsidRDefault="00D82672"/>
  </w:footnote>
  <w:footnote w:id="2">
    <w:p w14:paraId="55CC1481" w14:textId="77777777" w:rsidR="00C768CF" w:rsidRPr="00D356BB" w:rsidRDefault="00C768CF" w:rsidP="000A5207">
      <w:pPr>
        <w:pStyle w:val="ae"/>
        <w:spacing w:after="0"/>
      </w:pPr>
      <w:r w:rsidRPr="00D44FDC">
        <w:rPr>
          <w:rStyle w:val="ad"/>
        </w:rPr>
        <w:footnoteRef/>
      </w:r>
      <w:r w:rsidRPr="00D44FDC">
        <w:t xml:space="preserve"> </w:t>
      </w:r>
      <w:r w:rsidRPr="00D44FDC">
        <w:rPr>
          <w:lang w:val="ru-RU"/>
        </w:rPr>
        <w:t xml:space="preserve">«Белый список» научных журналов размещен на </w:t>
      </w:r>
      <w:r w:rsidRPr="00D44FDC">
        <w:rPr>
          <w:rFonts w:eastAsia="Calibri"/>
          <w:lang w:eastAsia="en-US"/>
        </w:rPr>
        <w:t>информационном сайте Российского центра научной информации</w:t>
      </w:r>
      <w:r w:rsidRPr="00D44FDC">
        <w:rPr>
          <w:lang w:val="ru-RU"/>
        </w:rPr>
        <w:t>.</w:t>
      </w:r>
    </w:p>
  </w:footnote>
  <w:footnote w:id="3">
    <w:p w14:paraId="491B1CEC" w14:textId="77777777" w:rsidR="00C768CF" w:rsidRPr="00D356BB" w:rsidRDefault="00C768CF" w:rsidP="00C05A82">
      <w:pPr>
        <w:pStyle w:val="ae"/>
        <w:spacing w:after="0"/>
      </w:pPr>
      <w:r w:rsidRPr="00C05A82">
        <w:rPr>
          <w:rStyle w:val="ad"/>
        </w:rPr>
        <w:footnoteRef/>
      </w:r>
      <w:r w:rsidRPr="00C05A82">
        <w:t xml:space="preserve"> </w:t>
      </w:r>
      <w:r w:rsidRPr="00C05A82">
        <w:rPr>
          <w:lang w:val="ru-RU"/>
        </w:rPr>
        <w:t>Утверждена Указом Президента Российской Федерации от 28 февраля 2024 г. №145.</w:t>
      </w:r>
    </w:p>
  </w:footnote>
  <w:footnote w:id="4">
    <w:p w14:paraId="75485A7A" w14:textId="77777777" w:rsidR="00C768CF" w:rsidRPr="00617097" w:rsidRDefault="00C768CF" w:rsidP="00DB5B57">
      <w:pPr>
        <w:pStyle w:val="ae"/>
        <w:spacing w:after="0"/>
      </w:pPr>
      <w:r w:rsidRPr="0085076B">
        <w:rPr>
          <w:rStyle w:val="ad"/>
        </w:rPr>
        <w:footnoteRef/>
      </w:r>
      <w:r w:rsidRPr="0085076B">
        <w:t xml:space="preserve"> </w:t>
      </w:r>
      <w:r>
        <w:rPr>
          <w:lang w:val="ru-RU"/>
        </w:rPr>
        <w:t>Копия с</w:t>
      </w:r>
      <w:r w:rsidRPr="00617097">
        <w:t>оглашени</w:t>
      </w:r>
      <w:r>
        <w:rPr>
          <w:lang w:val="ru-RU"/>
        </w:rPr>
        <w:t>я</w:t>
      </w:r>
      <w:r w:rsidRPr="00617097">
        <w:t xml:space="preserve"> с иностранной организацией или копия проекта такого соглашения может быть оформлено в виде Соглашения / Протокола / Меморандума / Договора о сотрудничестве и может быть предоставлено на русском и/или английском и/или ином языке, приемлемом для партнеров. В этом случае в составе заявки также представляется заверенный участником отбора перевод такого документа на русский язык. </w:t>
      </w:r>
    </w:p>
    <w:p w14:paraId="73C3E2FE" w14:textId="77777777" w:rsidR="00C768CF" w:rsidRPr="00617097" w:rsidRDefault="00C768CF" w:rsidP="00DB5B57">
      <w:pPr>
        <w:pStyle w:val="ae"/>
        <w:spacing w:after="0"/>
      </w:pPr>
      <w:r w:rsidRPr="00617097">
        <w:t xml:space="preserve">В указанный документ рекомендуется включать следующие согласованные сведения о совместном проекте: </w:t>
      </w:r>
    </w:p>
    <w:p w14:paraId="2653D74E" w14:textId="77777777" w:rsidR="00D6032B" w:rsidRPr="00105FEF" w:rsidRDefault="00D6032B" w:rsidP="00D6032B">
      <w:pPr>
        <w:pStyle w:val="ae"/>
        <w:spacing w:after="0"/>
      </w:pPr>
      <w:r w:rsidRPr="00105FEF">
        <w:t>- название проекта (и его акроним, если есть)</w:t>
      </w:r>
      <w:r w:rsidRPr="00105FEF">
        <w:rPr>
          <w:lang w:val="ru-RU"/>
        </w:rPr>
        <w:t>, при этом название проекта (тема проекта) должно быть идентичным   с темой проекта в заявке иностранного партнера и полностью соответствовать российской заявке</w:t>
      </w:r>
      <w:r w:rsidRPr="00105FEF">
        <w:t xml:space="preserve">; </w:t>
      </w:r>
    </w:p>
    <w:p w14:paraId="79779942" w14:textId="77777777" w:rsidR="00D6032B" w:rsidRPr="00AF2585" w:rsidRDefault="00D6032B" w:rsidP="00D6032B">
      <w:pPr>
        <w:pStyle w:val="ae"/>
        <w:spacing w:after="0"/>
        <w:rPr>
          <w:lang w:val="ru-RU"/>
        </w:rPr>
      </w:pPr>
      <w:r w:rsidRPr="00105FEF">
        <w:t>- полное название участвующ</w:t>
      </w:r>
      <w:r w:rsidRPr="00105FEF">
        <w:rPr>
          <w:lang w:val="ru-RU"/>
        </w:rPr>
        <w:t>его</w:t>
      </w:r>
      <w:r w:rsidRPr="00105FEF">
        <w:t xml:space="preserve"> в проекте партнера</w:t>
      </w:r>
      <w:r w:rsidRPr="00105FEF">
        <w:rPr>
          <w:lang w:val="ru-RU"/>
        </w:rPr>
        <w:t>, при этом наименование организации должно быть идентичным с наименованием в заявке иностранного партнера и полностью соответствовать российской заявке</w:t>
      </w:r>
      <w:r w:rsidRPr="00105FEF">
        <w:t>;</w:t>
      </w:r>
      <w:r w:rsidRPr="00617097">
        <w:t xml:space="preserve"> </w:t>
      </w:r>
    </w:p>
    <w:p w14:paraId="7C3F7594" w14:textId="77777777" w:rsidR="00D6032B" w:rsidRPr="00617097" w:rsidRDefault="00D6032B" w:rsidP="00D6032B">
      <w:pPr>
        <w:pStyle w:val="ae"/>
        <w:spacing w:after="0"/>
      </w:pPr>
      <w:r w:rsidRPr="00617097">
        <w:t xml:space="preserve">- </w:t>
      </w:r>
      <w:r w:rsidRPr="00AF2585">
        <w:rPr>
          <w:lang w:val="ru-RU"/>
        </w:rPr>
        <w:t>сроки выполнения проекта, включая распределение работ между партнерами</w:t>
      </w:r>
      <w:r w:rsidRPr="00617097">
        <w:t>;</w:t>
      </w:r>
    </w:p>
    <w:p w14:paraId="30482C5D" w14:textId="00DBE9D8" w:rsidR="00C768CF" w:rsidRPr="00617097" w:rsidRDefault="00C768CF" w:rsidP="00DB5B57">
      <w:pPr>
        <w:pStyle w:val="ae"/>
        <w:spacing w:after="0"/>
      </w:pPr>
      <w:r w:rsidRPr="00617097">
        <w:t xml:space="preserve"> </w:t>
      </w:r>
    </w:p>
    <w:p w14:paraId="712A5053" w14:textId="77777777" w:rsidR="00C768CF" w:rsidRPr="009578E4" w:rsidRDefault="00C768CF" w:rsidP="00DB5B57">
      <w:pPr>
        <w:pStyle w:val="ae"/>
        <w:spacing w:after="0"/>
      </w:pPr>
      <w:r w:rsidRPr="009578E4">
        <w:t>- объемы привлекаемого финансирования и их источники (в том числе вкладываемые в проект собственные средства партнеров, если таковые имеются)</w:t>
      </w:r>
      <w:r w:rsidRPr="009578E4">
        <w:rPr>
          <w:lang w:val="ru-RU"/>
        </w:rPr>
        <w:t xml:space="preserve"> участника отбора и иностранного партнера</w:t>
      </w:r>
      <w:r w:rsidRPr="009578E4">
        <w:t>;</w:t>
      </w:r>
    </w:p>
    <w:p w14:paraId="7F586201" w14:textId="77777777" w:rsidR="00C768CF" w:rsidRPr="009578E4" w:rsidRDefault="00C768CF" w:rsidP="00DB5B57">
      <w:pPr>
        <w:pStyle w:val="ae"/>
        <w:spacing w:after="0"/>
      </w:pPr>
      <w:r w:rsidRPr="009578E4">
        <w:t>- порядок предоставления сведений о выполненных работах и понесённых затратах;</w:t>
      </w:r>
    </w:p>
    <w:p w14:paraId="7CB4C941" w14:textId="77777777" w:rsidR="00C768CF" w:rsidRPr="00617097" w:rsidRDefault="00C768CF" w:rsidP="00DB5B57">
      <w:pPr>
        <w:pStyle w:val="ae"/>
        <w:spacing w:after="0"/>
      </w:pPr>
      <w:r w:rsidRPr="009578E4">
        <w:t>- порядок распределения и использования совместно полученной интеллектуальной собственности</w:t>
      </w:r>
      <w:r w:rsidRPr="00617097">
        <w:t>;</w:t>
      </w:r>
    </w:p>
    <w:p w14:paraId="3E99BD6C" w14:textId="77777777" w:rsidR="00C768CF" w:rsidRDefault="00C768CF" w:rsidP="00DB5B57">
      <w:pPr>
        <w:pStyle w:val="ae"/>
        <w:spacing w:after="0"/>
      </w:pPr>
      <w:r w:rsidRPr="00617097">
        <w:t>- другие условия взаимодействия партнеров (при наличии), например, использование инфраструктуры, распределение рабочих визитов в т.д.</w:t>
      </w:r>
    </w:p>
    <w:p w14:paraId="2B04A6FC" w14:textId="77777777" w:rsidR="00C768CF" w:rsidRPr="00AF18A8" w:rsidRDefault="00C768CF" w:rsidP="00DB5B57">
      <w:pPr>
        <w:pStyle w:val="ae"/>
        <w:spacing w:after="0"/>
        <w:rPr>
          <w:lang w:val="ru-RU"/>
        </w:rPr>
      </w:pPr>
      <w:r w:rsidRPr="007B5BBE">
        <w:rPr>
          <w:lang w:val="ru-RU"/>
        </w:rPr>
        <w:t xml:space="preserve">Представляемая сканированная копия подписанного соглашения должна быть заверена </w:t>
      </w:r>
      <w:r w:rsidRPr="007B5BBE">
        <w:t>печатью и подписью участника отбора</w:t>
      </w:r>
      <w:r w:rsidRPr="007B5BBE">
        <w:rPr>
          <w:lang w:val="ru-RU"/>
        </w:rPr>
        <w:t>.</w:t>
      </w:r>
    </w:p>
    <w:p w14:paraId="39F6978C" w14:textId="5DD3FD8C" w:rsidR="00C768CF" w:rsidRPr="00617097" w:rsidRDefault="00C768CF" w:rsidP="00DB5B57">
      <w:pPr>
        <w:pStyle w:val="ae"/>
        <w:spacing w:after="0"/>
        <w:rPr>
          <w:lang w:val="ru-RU"/>
        </w:rPr>
      </w:pPr>
      <w:r w:rsidRPr="00617097">
        <w:t xml:space="preserve">На момент подачи заявки допускается предоставление заверенной участником отбора сканированной копии проекта документа, на момент подписания соглашения о предоставлении </w:t>
      </w:r>
      <w:r>
        <w:rPr>
          <w:lang w:val="ru-RU"/>
        </w:rPr>
        <w:t>субсидии</w:t>
      </w:r>
      <w:r w:rsidRPr="00617097">
        <w:t xml:space="preserve"> необходимо предоставить оригинал или заверенную печатью и подписью участника отбора копию подписанного сторонами документа.</w:t>
      </w:r>
    </w:p>
  </w:footnote>
  <w:footnote w:id="5">
    <w:p w14:paraId="4420BA57" w14:textId="77777777" w:rsidR="00C768CF" w:rsidRPr="002B0632" w:rsidRDefault="00C768CF" w:rsidP="00617097">
      <w:pPr>
        <w:pStyle w:val="ae"/>
        <w:spacing w:after="0"/>
        <w:contextualSpacing/>
      </w:pPr>
      <w:r w:rsidRPr="002B0632">
        <w:rPr>
          <w:rStyle w:val="ad"/>
        </w:rPr>
        <w:footnoteRef/>
      </w:r>
      <w:r w:rsidRPr="002B0632">
        <w:t xml:space="preserve"> 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2B0632">
        <w:rPr>
          <w:b/>
        </w:rPr>
        <w:t>избирается</w:t>
      </w:r>
      <w:r w:rsidRPr="002B0632">
        <w:t xml:space="preserve">, необходимо представить </w:t>
      </w:r>
      <w:r w:rsidRPr="002B0632">
        <w:rPr>
          <w:lang w:val="ru-RU"/>
        </w:rPr>
        <w:t xml:space="preserve">заверенный участником отбора </w:t>
      </w:r>
      <w:r w:rsidRPr="002B0632">
        <w:t>документ, подтверждающий избрание единоличного исполнительного органа (например: для общества с ограниченной ответственностью документом, подтверждающим избрание единоличного исполнительного органа, является решение общего собрания участников общества об избрании</w:t>
      </w:r>
      <w:r w:rsidRPr="002B0632">
        <w:rPr>
          <w:lang w:val="ru-RU"/>
        </w:rPr>
        <w:t>;</w:t>
      </w:r>
      <w:r w:rsidRPr="002B0632">
        <w:t xml:space="preserve"> для акционерного общества  - решение совета директоров об избрании).</w:t>
      </w:r>
    </w:p>
    <w:p w14:paraId="36996556" w14:textId="77777777" w:rsidR="00C768CF" w:rsidRPr="002B0632" w:rsidRDefault="00C768CF" w:rsidP="00DF2803">
      <w:pPr>
        <w:pStyle w:val="ae"/>
        <w:spacing w:after="0"/>
        <w:contextualSpacing/>
      </w:pPr>
      <w:r w:rsidRPr="002B0632">
        <w:t xml:space="preserve">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2B0632">
        <w:rPr>
          <w:b/>
        </w:rPr>
        <w:t>назначается</w:t>
      </w:r>
      <w:r w:rsidRPr="002B0632">
        <w:t xml:space="preserve">, необходимо представить </w:t>
      </w:r>
      <w:r w:rsidRPr="002B0632">
        <w:rPr>
          <w:lang w:val="ru-RU"/>
        </w:rPr>
        <w:t xml:space="preserve">заверенный участником отбора </w:t>
      </w:r>
      <w:r w:rsidRPr="002B0632">
        <w:t xml:space="preserve">распорядительный документ, свидетельствующий о назначении единоличного исполнительного органа (например:  для </w:t>
      </w:r>
      <w:r w:rsidRPr="002B0632">
        <w:rPr>
          <w:lang w:val="ru-RU"/>
        </w:rPr>
        <w:t>государственного учреждения</w:t>
      </w:r>
      <w:r w:rsidRPr="002B0632">
        <w:t xml:space="preserve"> – приказ</w:t>
      </w:r>
      <w:r w:rsidRPr="002B0632">
        <w:rPr>
          <w:lang w:val="ru-RU"/>
        </w:rPr>
        <w:t>/распоряжение</w:t>
      </w:r>
      <w:r w:rsidRPr="002B0632">
        <w:t xml:space="preserve"> о назначении руководителя; для акционерного общества - решение совета директоров о назначении (в случае, если в соответствии с уставом единоличный исполнительный орган назначается).</w:t>
      </w:r>
    </w:p>
    <w:p w14:paraId="35D163E4" w14:textId="3664A370" w:rsidR="00C768CF" w:rsidRPr="00C97EC2" w:rsidRDefault="00C768CF" w:rsidP="00852F3F">
      <w:pPr>
        <w:pStyle w:val="ae"/>
        <w:spacing w:after="0"/>
      </w:pPr>
      <w:r w:rsidRPr="003D773F">
        <w:rPr>
          <w:rFonts w:eastAsia="Calibri"/>
        </w:rPr>
        <w:t xml:space="preserve">В случае, если от имени участника </w:t>
      </w:r>
      <w:r w:rsidRPr="003D773F">
        <w:rPr>
          <w:lang w:val="ru-RU"/>
        </w:rPr>
        <w:t>отбора</w:t>
      </w:r>
      <w:r w:rsidRPr="003D773F">
        <w:rPr>
          <w:rFonts w:eastAsia="Calibri"/>
          <w:lang w:val="ru-RU"/>
        </w:rPr>
        <w:t xml:space="preserve"> действует</w:t>
      </w:r>
      <w:r w:rsidRPr="003D773F">
        <w:rPr>
          <w:rFonts w:eastAsia="Calibri"/>
        </w:rPr>
        <w:t xml:space="preserve"> иное лицо, заявка </w:t>
      </w:r>
      <w:r w:rsidRPr="003D773F">
        <w:rPr>
          <w:bCs/>
        </w:rPr>
        <w:t xml:space="preserve">на участие </w:t>
      </w:r>
      <w:r w:rsidRPr="003D773F">
        <w:rPr>
          <w:lang w:val="ru-RU"/>
        </w:rPr>
        <w:t>отбор</w:t>
      </w:r>
      <w:r w:rsidRPr="003D773F">
        <w:rPr>
          <w:bCs/>
          <w:lang w:val="ru-RU"/>
        </w:rPr>
        <w:t>е</w:t>
      </w:r>
      <w:r w:rsidRPr="003D773F">
        <w:rPr>
          <w:bCs/>
        </w:rPr>
        <w:t xml:space="preserve"> </w:t>
      </w:r>
      <w:r w:rsidRPr="003D773F">
        <w:rPr>
          <w:rFonts w:eastAsia="Calibri"/>
        </w:rPr>
        <w:t>должна содержать</w:t>
      </w:r>
      <w:r w:rsidRPr="003D773F">
        <w:rPr>
          <w:rFonts w:eastAsia="Calibri"/>
          <w:lang w:val="ru-RU"/>
        </w:rPr>
        <w:t>,</w:t>
      </w:r>
      <w:r w:rsidRPr="003D773F">
        <w:rPr>
          <w:rFonts w:eastAsia="Calibri"/>
        </w:rPr>
        <w:t xml:space="preserve"> </w:t>
      </w:r>
      <w:r w:rsidRPr="003D773F">
        <w:rPr>
          <w:rFonts w:eastAsia="Calibri"/>
          <w:b/>
          <w:lang w:val="ru-RU"/>
        </w:rPr>
        <w:t>помимо документа о полномочиях руководителя</w:t>
      </w:r>
      <w:r w:rsidRPr="003D773F">
        <w:rPr>
          <w:rFonts w:eastAsia="Calibri"/>
          <w:lang w:val="ru-RU"/>
        </w:rPr>
        <w:t>,</w:t>
      </w:r>
      <w:r w:rsidRPr="003D773F">
        <w:rPr>
          <w:rFonts w:eastAsia="Calibri"/>
        </w:rPr>
        <w:t xml:space="preserve"> </w:t>
      </w:r>
      <w:r>
        <w:rPr>
          <w:rFonts w:eastAsia="Calibri"/>
          <w:lang w:val="ru-RU"/>
        </w:rPr>
        <w:t xml:space="preserve">копию </w:t>
      </w:r>
      <w:r w:rsidRPr="003D773F">
        <w:rPr>
          <w:rFonts w:eastAsia="Calibri"/>
        </w:rPr>
        <w:t>доверенност</w:t>
      </w:r>
      <w:r>
        <w:rPr>
          <w:rFonts w:eastAsia="Calibri"/>
          <w:lang w:val="ru-RU"/>
        </w:rPr>
        <w:t>и</w:t>
      </w:r>
      <w:r w:rsidRPr="003D773F">
        <w:rPr>
          <w:rFonts w:eastAsia="Calibri"/>
          <w:lang w:val="ru-RU"/>
        </w:rPr>
        <w:t xml:space="preserve"> </w:t>
      </w:r>
      <w:r w:rsidRPr="003D773F">
        <w:rPr>
          <w:rFonts w:eastAsia="Calibri"/>
        </w:rPr>
        <w:t>н</w:t>
      </w:r>
      <w:r w:rsidRPr="002B0632">
        <w:rPr>
          <w:rFonts w:eastAsia="Calibri"/>
        </w:rPr>
        <w:t xml:space="preserve">а осуществление действий от имени участника </w:t>
      </w:r>
      <w:r w:rsidRPr="002B0632">
        <w:rPr>
          <w:lang w:val="ru-RU"/>
        </w:rPr>
        <w:t>отбора</w:t>
      </w:r>
      <w:r w:rsidRPr="002B0632">
        <w:rPr>
          <w:rFonts w:eastAsia="Calibri"/>
        </w:rPr>
        <w:t xml:space="preserve">, заверенную печатью участника </w:t>
      </w:r>
      <w:r w:rsidRPr="002B0632">
        <w:rPr>
          <w:lang w:val="ru-RU"/>
        </w:rPr>
        <w:t>отбора</w:t>
      </w:r>
      <w:r w:rsidRPr="002B0632">
        <w:rPr>
          <w:rFonts w:eastAsia="Calibri"/>
        </w:rPr>
        <w:t xml:space="preserve"> (</w:t>
      </w:r>
      <w:r w:rsidRPr="002B0632">
        <w:rPr>
          <w:rFonts w:eastAsia="Calibri"/>
          <w:lang w:val="ru-RU"/>
        </w:rPr>
        <w:t>при наличии печати</w:t>
      </w:r>
      <w:r w:rsidRPr="002B0632">
        <w:rPr>
          <w:rFonts w:eastAsia="Calibri"/>
        </w:rPr>
        <w:t xml:space="preserve">) и подписанную руководителем участника </w:t>
      </w:r>
      <w:r w:rsidRPr="002B0632">
        <w:rPr>
          <w:lang w:val="ru-RU"/>
        </w:rPr>
        <w:t>отбора</w:t>
      </w:r>
      <w:r w:rsidRPr="002B0632">
        <w:rPr>
          <w:rFonts w:eastAsia="Calibri"/>
        </w:rPr>
        <w:t xml:space="preserve"> или уполномоченным этим руководителем лицом, либо нотариально заверенную копию такой доверенности. </w:t>
      </w:r>
      <w:r w:rsidRPr="00C97EC2">
        <w:rPr>
          <w:rFonts w:eastAsia="Calibri"/>
          <w:lang w:val="ru-RU"/>
        </w:rPr>
        <w:t>Доверенность, выданная в порядке передоверия, должна быть нотариально удостоверена, за исключением случаев, установленных ГК РФ.</w:t>
      </w:r>
    </w:p>
  </w:footnote>
  <w:footnote w:id="6">
    <w:p w14:paraId="3CF1FEE4" w14:textId="12D1499D" w:rsidR="00C768CF" w:rsidRPr="00D356BB" w:rsidRDefault="00C768CF" w:rsidP="00852F3F">
      <w:pPr>
        <w:pStyle w:val="ae"/>
        <w:spacing w:after="0"/>
      </w:pPr>
      <w:r w:rsidRPr="00C97EC2">
        <w:rPr>
          <w:rStyle w:val="ad"/>
        </w:rPr>
        <w:footnoteRef/>
      </w:r>
      <w:r w:rsidRPr="00C97EC2">
        <w:t xml:space="preserve"> На </w:t>
      </w:r>
      <w:r w:rsidRPr="003A092D">
        <w:t xml:space="preserve">момент подачи заявки допускается предоставление заверенной </w:t>
      </w:r>
      <w:r w:rsidRPr="003A092D">
        <w:rPr>
          <w:lang w:val="ru-RU"/>
        </w:rPr>
        <w:t>у</w:t>
      </w:r>
      <w:r w:rsidRPr="003A092D">
        <w:t xml:space="preserve">частником </w:t>
      </w:r>
      <w:r w:rsidRPr="003A092D">
        <w:rPr>
          <w:lang w:val="ru-RU"/>
        </w:rPr>
        <w:t>отбора</w:t>
      </w:r>
      <w:r w:rsidRPr="003A092D">
        <w:t xml:space="preserve"> </w:t>
      </w:r>
      <w:r w:rsidRPr="003A092D">
        <w:rPr>
          <w:lang w:val="ru-RU"/>
        </w:rPr>
        <w:t>копии пр</w:t>
      </w:r>
      <w:r>
        <w:rPr>
          <w:lang w:val="ru-RU"/>
        </w:rPr>
        <w:t>едварительного договора (Форма 5</w:t>
      </w:r>
      <w:r w:rsidRPr="003A092D">
        <w:rPr>
          <w:lang w:val="ru-RU"/>
        </w:rPr>
        <w:t>).</w:t>
      </w:r>
      <w:r w:rsidRPr="003A092D">
        <w:t xml:space="preserve"> </w:t>
      </w:r>
      <w:r>
        <w:rPr>
          <w:lang w:val="ru-RU"/>
        </w:rPr>
        <w:t>Основной</w:t>
      </w:r>
      <w:r w:rsidRPr="00C32B6B">
        <w:rPr>
          <w:lang w:val="ru-RU"/>
        </w:rPr>
        <w:t xml:space="preserve"> договор </w:t>
      </w:r>
      <w:r w:rsidRPr="00C32B6B">
        <w:t>предостав</w:t>
      </w:r>
      <w:r w:rsidRPr="00C32B6B">
        <w:rPr>
          <w:lang w:val="ru-RU"/>
        </w:rPr>
        <w:t>ляется</w:t>
      </w:r>
      <w:r w:rsidRPr="00C32B6B">
        <w:t xml:space="preserve"> </w:t>
      </w:r>
      <w:r w:rsidRPr="00C32B6B">
        <w:rPr>
          <w:lang w:val="ru-RU"/>
        </w:rPr>
        <w:t>организатору отбора в срок до окончания работ по этапу 1 выполнения проекта</w:t>
      </w:r>
      <w:r w:rsidRPr="005F02AD">
        <w:rPr>
          <w:lang w:val="ru-RU"/>
        </w:rPr>
        <w:t>.</w:t>
      </w:r>
    </w:p>
  </w:footnote>
  <w:footnote w:id="7">
    <w:p w14:paraId="2ACC3B3C" w14:textId="77777777" w:rsidR="00C768CF" w:rsidRPr="00D356BB" w:rsidRDefault="00C768CF" w:rsidP="006B486D">
      <w:pPr>
        <w:pStyle w:val="ae"/>
        <w:spacing w:after="0"/>
      </w:pPr>
      <w:r w:rsidRPr="00C97EC2">
        <w:rPr>
          <w:rStyle w:val="ad"/>
        </w:rPr>
        <w:footnoteRef/>
      </w:r>
      <w:r w:rsidRPr="00C97EC2">
        <w:t xml:space="preserve"> </w:t>
      </w:r>
      <w:r>
        <w:rPr>
          <w:lang w:val="ru-RU"/>
        </w:rPr>
        <w:t>Допускается использование иностранной валюты в документе</w:t>
      </w:r>
      <w:r w:rsidRPr="006B486D">
        <w:rPr>
          <w:lang w:val="ru-RU"/>
        </w:rPr>
        <w:t>,</w:t>
      </w:r>
      <w:r>
        <w:rPr>
          <w:lang w:val="ru-RU"/>
        </w:rPr>
        <w:t xml:space="preserve"> указанном в подпункте</w:t>
      </w:r>
      <w:r w:rsidRPr="006B486D">
        <w:rPr>
          <w:lang w:val="ru-RU"/>
        </w:rPr>
        <w:t xml:space="preserve"> </w:t>
      </w:r>
      <w:r>
        <w:rPr>
          <w:lang w:val="ru-RU"/>
        </w:rPr>
        <w:t>«в</w:t>
      </w:r>
      <w:r w:rsidRPr="006B486D">
        <w:rPr>
          <w:lang w:val="ru-RU"/>
        </w:rPr>
        <w:t>»</w:t>
      </w:r>
      <w:r>
        <w:rPr>
          <w:lang w:val="ru-RU"/>
        </w:rPr>
        <w:t xml:space="preserve"> </w:t>
      </w:r>
      <w:r w:rsidRPr="006B486D">
        <w:rPr>
          <w:lang w:val="ru-RU"/>
        </w:rPr>
        <w:t xml:space="preserve">пункта </w:t>
      </w:r>
      <w:r>
        <w:rPr>
          <w:lang w:val="ru-RU"/>
        </w:rPr>
        <w:t>5</w:t>
      </w:r>
      <w:r w:rsidRPr="006B486D">
        <w:rPr>
          <w:lang w:val="ru-RU"/>
        </w:rPr>
        <w:t>.5</w:t>
      </w:r>
      <w:r>
        <w:rPr>
          <w:lang w:val="ru-RU"/>
        </w:rPr>
        <w:t xml:space="preserve"> настоящего приложения к объявлению</w:t>
      </w:r>
      <w:r w:rsidRPr="005F02AD">
        <w:rPr>
          <w:lang w:val="ru-RU"/>
        </w:rPr>
        <w:t>.</w:t>
      </w:r>
      <w:r>
        <w:rPr>
          <w:lang w:val="ru-RU"/>
        </w:rPr>
        <w:t xml:space="preserve"> </w:t>
      </w:r>
    </w:p>
  </w:footnote>
  <w:footnote w:id="8">
    <w:p w14:paraId="78092E6E" w14:textId="77777777" w:rsidR="00C768CF" w:rsidRPr="009E1EB7" w:rsidRDefault="00C768CF" w:rsidP="00182D00">
      <w:pPr>
        <w:pStyle w:val="ae"/>
        <w:rPr>
          <w:lang w:val="ru-RU"/>
        </w:rPr>
      </w:pPr>
      <w:r w:rsidRPr="0085076B">
        <w:rPr>
          <w:rStyle w:val="ad"/>
        </w:rPr>
        <w:footnoteRef/>
      </w:r>
      <w:r w:rsidRPr="0085076B">
        <w:t xml:space="preserve"> </w:t>
      </w:r>
      <w:r w:rsidRPr="0085076B">
        <w:rPr>
          <w:lang w:val="ru-RU"/>
        </w:rPr>
        <w:t>Предоставляется в случае отсутствия копии такого соглашения в составе заявки на участие в отборе.</w:t>
      </w:r>
    </w:p>
  </w:footnote>
  <w:footnote w:id="9">
    <w:p w14:paraId="671235EE" w14:textId="5707C66F" w:rsidR="00C768CF" w:rsidRPr="002173B4" w:rsidRDefault="00C768CF" w:rsidP="00A13423">
      <w:pPr>
        <w:pStyle w:val="ae"/>
        <w:spacing w:after="0"/>
      </w:pPr>
      <w:r w:rsidRPr="008C0F26">
        <w:rPr>
          <w:rStyle w:val="ad"/>
        </w:rPr>
        <w:footnoteRef/>
      </w:r>
      <w:r w:rsidRPr="008C0F26">
        <w:t xml:space="preserve"> </w:t>
      </w:r>
      <w:r w:rsidR="008F1E79">
        <w:t>Для проектов длительностью менее одного финансового года в значении характеристики учитываются изобретения, полезные модели, промышленные образцы, селекционные достижения, программы для электронных вычислительных машин, базы данных, топологии интегральных микросхем, являющиеся результатами выполнения работ (мероприятий) по проекту, в отношении которых получены охранные документы (наряду с патентами, свидетельствами учитываются заявки на получение патентов, свидетельств о государственной регистрации) до окончания срока реализации проекта</w:t>
      </w:r>
      <w:r w:rsidR="008F1E79">
        <w:rPr>
          <w:lang w:val="ru-RU"/>
        </w:rPr>
        <w:t>.</w:t>
      </w:r>
    </w:p>
  </w:footnote>
  <w:footnote w:id="10">
    <w:p w14:paraId="40ABE2F9" w14:textId="77777777" w:rsidR="00C768CF" w:rsidRPr="00D356BB" w:rsidRDefault="00C768CF" w:rsidP="00A13423">
      <w:pPr>
        <w:pStyle w:val="ae"/>
        <w:spacing w:after="0"/>
      </w:pPr>
      <w:r w:rsidRPr="00D44FDC">
        <w:rPr>
          <w:rStyle w:val="ad"/>
        </w:rPr>
        <w:footnoteRef/>
      </w:r>
      <w:r w:rsidRPr="00D44FDC">
        <w:t xml:space="preserve"> </w:t>
      </w:r>
      <w:r w:rsidRPr="00D44FDC">
        <w:rPr>
          <w:lang w:val="ru-RU"/>
        </w:rPr>
        <w:t xml:space="preserve">«Белый список» научных журналов размещен на </w:t>
      </w:r>
      <w:r w:rsidRPr="00D44FDC">
        <w:rPr>
          <w:rFonts w:eastAsia="Calibri"/>
          <w:lang w:eastAsia="en-US"/>
        </w:rPr>
        <w:t>информационном сайте Российского центра научной информации</w:t>
      </w:r>
      <w:r w:rsidRPr="00D44FDC">
        <w:rPr>
          <w:lang w:val="ru-RU"/>
        </w:rPr>
        <w:t>.</w:t>
      </w:r>
    </w:p>
  </w:footnote>
  <w:footnote w:id="11">
    <w:p w14:paraId="4040C3A5" w14:textId="77777777" w:rsidR="00C768CF" w:rsidRPr="00D356BB" w:rsidRDefault="00C768CF" w:rsidP="00EC5F8F">
      <w:pPr>
        <w:pStyle w:val="ae"/>
        <w:spacing w:after="0"/>
      </w:pPr>
      <w:r w:rsidRPr="007877F6">
        <w:rPr>
          <w:rStyle w:val="ad"/>
        </w:rPr>
        <w:footnoteRef/>
      </w:r>
      <w:r w:rsidRPr="007877F6">
        <w:t xml:space="preserve"> </w:t>
      </w:r>
      <w:r w:rsidRPr="007877F6">
        <w:rPr>
          <w:lang w:val="ru-RU"/>
        </w:rPr>
        <w:t>Утверждена Указом Президента Российской Федерации от 28 февраля 2024 г. №145.</w:t>
      </w:r>
    </w:p>
  </w:footnote>
  <w:footnote w:id="12">
    <w:p w14:paraId="0A2534E5" w14:textId="77777777" w:rsidR="00113613" w:rsidRPr="00AA463A" w:rsidRDefault="00113613" w:rsidP="00F118F7">
      <w:pPr>
        <w:pStyle w:val="ae"/>
        <w:ind w:right="-283"/>
        <w:rPr>
          <w:color w:val="000000" w:themeColor="text1"/>
          <w:lang w:val="ru-RU"/>
        </w:rPr>
      </w:pPr>
      <w:r w:rsidRPr="00C17FE9">
        <w:rPr>
          <w:rStyle w:val="ad"/>
          <w:color w:val="000000" w:themeColor="text1"/>
        </w:rPr>
        <w:footnoteRef/>
      </w:r>
      <w:r w:rsidRPr="00C17FE9">
        <w:rPr>
          <w:color w:val="000000" w:themeColor="text1"/>
        </w:rPr>
        <w:t xml:space="preserve"> </w:t>
      </w:r>
      <w:r w:rsidRPr="00C17FE9">
        <w:rPr>
          <w:rFonts w:eastAsia="Courier New"/>
          <w:color w:val="000000"/>
          <w:lang w:val="ru-RU" w:eastAsia="ru-RU"/>
        </w:rPr>
        <w:t xml:space="preserve">Объем денежных средств, привлекаемых иностранной(ыми) организацией(ями) для реализации проекта, указывается в рублях в пересчете по официальному курсу валюты по отношению к рублю, установленному Центральным банком РФ (далее – Банк России) на дату публикации объявления о проведении отбора на портале. В соответствии с письмом Банка России от 14.01.2010 г. №6-Т при необходимости использования курса к рублю иностранной валюты, не включенной в перечень иностранных валют, официальные курсы которых по отношению к рублю устанавливаются Банком России (далее – Перечень), курс данной валюты может быть определен с использованием установленного Банком России официального курса доллара США по отношению к рублю, действующего на дату определения курса, и курса иностранной валюты, не включенной в Перечень, к доллару США на дату, предшествующую дате определения курса. В качестве курсов иностранных валют, не включенных в Перечень, к доллару США могут быть использованы котировки данных валют к доллару США, представленные в информационных системах </w:t>
      </w:r>
      <w:r w:rsidRPr="00C17FE9">
        <w:rPr>
          <w:rFonts w:eastAsia="Courier New"/>
          <w:color w:val="000000"/>
          <w:lang w:val="en-US" w:eastAsia="ru-RU"/>
        </w:rPr>
        <w:t>Reuters</w:t>
      </w:r>
      <w:r w:rsidRPr="00C17FE9">
        <w:rPr>
          <w:rFonts w:eastAsia="Courier New"/>
          <w:color w:val="000000"/>
          <w:lang w:val="ru-RU" w:eastAsia="ru-RU"/>
        </w:rPr>
        <w:t xml:space="preserve"> или </w:t>
      </w:r>
      <w:r w:rsidRPr="00C17FE9">
        <w:rPr>
          <w:rFonts w:eastAsia="Courier New"/>
          <w:color w:val="000000"/>
          <w:lang w:val="en-US" w:eastAsia="ru-RU"/>
        </w:rPr>
        <w:t>Bloomberg</w:t>
      </w:r>
      <w:r w:rsidRPr="00C17FE9">
        <w:rPr>
          <w:rFonts w:eastAsia="Courier New"/>
          <w:color w:val="000000"/>
          <w:lang w:val="ru-RU" w:eastAsia="ru-RU"/>
        </w:rPr>
        <w:t xml:space="preserve"> или опубликованные в газете </w:t>
      </w:r>
      <w:r w:rsidRPr="00C17FE9">
        <w:rPr>
          <w:rFonts w:eastAsia="Courier New"/>
          <w:color w:val="000000"/>
          <w:lang w:val="en-US" w:eastAsia="ru-RU"/>
        </w:rPr>
        <w:t>Financial</w:t>
      </w:r>
      <w:r w:rsidRPr="00C17FE9">
        <w:rPr>
          <w:rFonts w:eastAsia="Courier New"/>
          <w:color w:val="000000"/>
          <w:lang w:val="ru-RU" w:eastAsia="ru-RU"/>
        </w:rPr>
        <w:t xml:space="preserve"> </w:t>
      </w:r>
      <w:r w:rsidRPr="00C17FE9">
        <w:rPr>
          <w:rFonts w:eastAsia="Courier New"/>
          <w:color w:val="000000"/>
          <w:lang w:val="en-US" w:eastAsia="ru-RU"/>
        </w:rPr>
        <w:t>Times</w:t>
      </w:r>
      <w:r w:rsidRPr="00C17FE9">
        <w:rPr>
          <w:rFonts w:eastAsia="Courier New"/>
          <w:color w:val="000000"/>
          <w:lang w:val="ru-RU" w:eastAsia="ru-RU"/>
        </w:rPr>
        <w:t xml:space="preserve"> (в том числе в их представительствах в сети Интернет.</w:t>
      </w:r>
    </w:p>
  </w:footnote>
  <w:footnote w:id="13">
    <w:p w14:paraId="0F9E5A86" w14:textId="77777777" w:rsidR="00C768CF" w:rsidRPr="00A51569" w:rsidRDefault="00C768CF" w:rsidP="00BA40D0">
      <w:pPr>
        <w:pStyle w:val="a7"/>
        <w:tabs>
          <w:tab w:val="left" w:pos="426"/>
        </w:tabs>
        <w:ind w:left="0"/>
        <w:rPr>
          <w:rFonts w:ascii="Times New Roman" w:hAnsi="Times New Roman" w:cs="Times New Roman"/>
          <w:color w:val="auto"/>
          <w:sz w:val="20"/>
          <w:szCs w:val="20"/>
        </w:rPr>
      </w:pPr>
      <w:r w:rsidRPr="00EB5F5D">
        <w:rPr>
          <w:rStyle w:val="ad"/>
          <w:sz w:val="20"/>
          <w:szCs w:val="20"/>
        </w:rPr>
        <w:footnoteRef/>
      </w:r>
      <w:r>
        <w:rPr>
          <w:rFonts w:ascii="Times New Roman" w:hAnsi="Times New Roman" w:cs="Times New Roman"/>
          <w:color w:val="auto"/>
          <w:sz w:val="20"/>
          <w:szCs w:val="20"/>
        </w:rPr>
        <w:t xml:space="preserve"> </w:t>
      </w:r>
      <w:r w:rsidRPr="00A51569">
        <w:rPr>
          <w:rFonts w:ascii="Times New Roman" w:hAnsi="Times New Roman" w:cs="Times New Roman"/>
          <w:color w:val="auto"/>
          <w:sz w:val="20"/>
          <w:szCs w:val="20"/>
        </w:rPr>
        <w:t>Описание данного раздела осуществляется с учетом п. 2.11.</w:t>
      </w:r>
      <w:r>
        <w:rPr>
          <w:rFonts w:ascii="Times New Roman" w:hAnsi="Times New Roman" w:cs="Times New Roman"/>
          <w:color w:val="auto"/>
          <w:sz w:val="20"/>
          <w:szCs w:val="20"/>
        </w:rPr>
        <w:t>1</w:t>
      </w:r>
      <w:r w:rsidRPr="00A51569">
        <w:rPr>
          <w:rFonts w:ascii="Times New Roman" w:hAnsi="Times New Roman" w:cs="Times New Roman"/>
          <w:color w:val="auto"/>
          <w:sz w:val="20"/>
          <w:szCs w:val="20"/>
        </w:rPr>
        <w:t xml:space="preserve"> Приложения 1</w:t>
      </w:r>
    </w:p>
  </w:footnote>
  <w:footnote w:id="14">
    <w:p w14:paraId="49038864" w14:textId="77777777" w:rsidR="00C768CF" w:rsidRPr="00A51569" w:rsidRDefault="00C768CF" w:rsidP="00BA40D0">
      <w:pPr>
        <w:pStyle w:val="ae"/>
        <w:spacing w:after="0"/>
      </w:pPr>
      <w:r>
        <w:rPr>
          <w:rStyle w:val="ad"/>
        </w:rPr>
        <w:footnoteRef/>
      </w:r>
      <w:r>
        <w:t xml:space="preserve"> </w:t>
      </w:r>
      <w:r w:rsidRPr="00A51569">
        <w:t>Описание данного раздела осуществляется с учетом п. 2.11.</w:t>
      </w:r>
      <w:r>
        <w:t>1</w:t>
      </w:r>
      <w:r w:rsidRPr="00A51569">
        <w:t xml:space="preserve"> Приложения 1</w:t>
      </w:r>
    </w:p>
  </w:footnote>
  <w:footnote w:id="15">
    <w:p w14:paraId="279449A2" w14:textId="77777777" w:rsidR="00C768CF" w:rsidRPr="00E0375F" w:rsidRDefault="00C768CF" w:rsidP="00DD49DC">
      <w:pPr>
        <w:pStyle w:val="ae"/>
        <w:spacing w:after="0"/>
      </w:pPr>
      <w:r w:rsidRPr="00E0375F">
        <w:rPr>
          <w:vertAlign w:val="superscript"/>
        </w:rPr>
        <w:footnoteRef/>
      </w:r>
      <w:r w:rsidRPr="00E0375F">
        <w:rPr>
          <w:vertAlign w:val="superscript"/>
        </w:rPr>
        <w:t xml:space="preserve"> </w:t>
      </w:r>
      <w:r w:rsidRPr="00E0375F">
        <w:t>Ожидаемый результат должен быть указан для каждой работы.</w:t>
      </w:r>
    </w:p>
  </w:footnote>
  <w:footnote w:id="16">
    <w:p w14:paraId="7ED99581" w14:textId="77777777" w:rsidR="00C768CF" w:rsidRPr="00E0375F" w:rsidRDefault="00C768CF" w:rsidP="00DD49DC">
      <w:pPr>
        <w:pStyle w:val="ae"/>
        <w:spacing w:after="0"/>
      </w:pPr>
      <w:r w:rsidRPr="00E0375F">
        <w:rPr>
          <w:vertAlign w:val="superscript"/>
        </w:rPr>
        <w:footnoteRef/>
      </w:r>
      <w:r w:rsidRPr="00E0375F">
        <w:t xml:space="preserve"> Указать результат конечны</w:t>
      </w:r>
      <w:r>
        <w:rPr>
          <w:lang w:val="ru-RU"/>
        </w:rPr>
        <w:t>й</w:t>
      </w:r>
      <w:r w:rsidRPr="00E0375F">
        <w:t xml:space="preserve"> или промежуточны</w:t>
      </w:r>
      <w:r>
        <w:rPr>
          <w:lang w:val="ru-RU"/>
        </w:rPr>
        <w:t>й</w:t>
      </w:r>
      <w:r w:rsidRPr="00E0375F">
        <w:t>. Если результат промежуточный</w:t>
      </w:r>
      <w:r>
        <w:rPr>
          <w:lang w:val="ru-RU"/>
        </w:rPr>
        <w:t>,</w:t>
      </w:r>
      <w:r w:rsidRPr="00E0375F">
        <w:t xml:space="preserve">  то описать дальнейшую цепочку.</w:t>
      </w:r>
    </w:p>
  </w:footnote>
  <w:footnote w:id="17">
    <w:p w14:paraId="7C4964E7" w14:textId="77777777" w:rsidR="00C768CF" w:rsidRPr="00E0375F" w:rsidRDefault="00C768CF" w:rsidP="00DD49DC">
      <w:pPr>
        <w:pStyle w:val="ae"/>
        <w:spacing w:after="0"/>
      </w:pPr>
      <w:r w:rsidRPr="00E0375F">
        <w:rPr>
          <w:vertAlign w:val="superscript"/>
        </w:rPr>
        <w:footnoteRef/>
      </w:r>
      <w:r w:rsidRPr="00E0375F">
        <w:rPr>
          <w:vertAlign w:val="superscript"/>
        </w:rPr>
        <w:t xml:space="preserve"> </w:t>
      </w:r>
      <w:r w:rsidRPr="00E0375F">
        <w:t xml:space="preserve">Отчеты о выполненных работах, акты, протоколы и пр. Для иностранных </w:t>
      </w:r>
      <w:r>
        <w:rPr>
          <w:lang w:val="ru-RU"/>
        </w:rPr>
        <w:t xml:space="preserve">организаций </w:t>
      </w:r>
      <w:r w:rsidRPr="00E0375F">
        <w:t>обязателен Аннотационный отчет.</w:t>
      </w:r>
    </w:p>
  </w:footnote>
  <w:footnote w:id="18">
    <w:p w14:paraId="26B0F99D" w14:textId="77777777" w:rsidR="00C768CF" w:rsidRPr="00E0375F" w:rsidRDefault="00C768CF" w:rsidP="00DD49DC">
      <w:pPr>
        <w:pStyle w:val="ae"/>
        <w:spacing w:after="0"/>
      </w:pPr>
      <w:r w:rsidRPr="00E0375F">
        <w:rPr>
          <w:vertAlign w:val="superscript"/>
        </w:rPr>
        <w:footnoteRef/>
      </w:r>
      <w:r w:rsidRPr="00E0375F">
        <w:t xml:space="preserve"> Данная колонка заполняется только для тех работ, по которым запланировано использование оборудования следующих типов: уникальная научная установка, центр коллективного использования, объект зарубежной инфраструктуры. Необходимо указать тип оборудования, наименование, а также страну, на территории которой расположено оборудование.</w:t>
      </w:r>
    </w:p>
  </w:footnote>
  <w:footnote w:id="19">
    <w:p w14:paraId="6E64D413" w14:textId="77777777" w:rsidR="00C768CF" w:rsidRPr="00881371" w:rsidRDefault="00C768CF" w:rsidP="00DD49DC">
      <w:pPr>
        <w:pStyle w:val="ae"/>
        <w:spacing w:after="0"/>
        <w:rPr>
          <w:lang w:val="ru-RU"/>
        </w:rPr>
      </w:pPr>
      <w:r>
        <w:rPr>
          <w:rStyle w:val="ad"/>
        </w:rPr>
        <w:footnoteRef/>
      </w:r>
      <w:r>
        <w:t xml:space="preserve"> </w:t>
      </w:r>
      <w:r>
        <w:rPr>
          <w:lang w:val="ru-RU"/>
        </w:rPr>
        <w:t>Включение данных работ является обязательным только в случае привлечения соответствующих средств.</w:t>
      </w:r>
    </w:p>
  </w:footnote>
  <w:footnote w:id="20">
    <w:p w14:paraId="3DFC9A45" w14:textId="77777777" w:rsidR="00C768CF" w:rsidRDefault="00C768CF" w:rsidP="00DD49DC">
      <w:pPr>
        <w:pStyle w:val="ae"/>
        <w:spacing w:after="0"/>
      </w:pPr>
      <w:r w:rsidRPr="00AF1850">
        <w:rPr>
          <w:rStyle w:val="ad"/>
        </w:rPr>
        <w:footnoteRef/>
      </w:r>
      <w:r w:rsidRPr="00AF1850">
        <w:t xml:space="preserve"> При заполнении Плана работ научного исследования необходимо указывать наименование и страну иностранно</w:t>
      </w:r>
      <w:r w:rsidRPr="00AF1850">
        <w:rPr>
          <w:lang w:val="ru-RU"/>
        </w:rPr>
        <w:t>й организации</w:t>
      </w:r>
      <w:r w:rsidRPr="00AF1850">
        <w:t xml:space="preserve"> на русском языке.</w:t>
      </w:r>
      <w:r w:rsidRPr="00AF1850">
        <w:rPr>
          <w:lang w:val="ru-RU"/>
        </w:rPr>
        <w:t xml:space="preserve"> </w:t>
      </w:r>
      <w:r w:rsidRPr="00AF1850">
        <w:t xml:space="preserve">При наличии нескольких иностранных </w:t>
      </w:r>
      <w:r w:rsidRPr="00AF1850">
        <w:rPr>
          <w:lang w:val="ru-RU"/>
        </w:rPr>
        <w:t>организаций</w:t>
      </w:r>
      <w:r w:rsidRPr="00AF1850">
        <w:t xml:space="preserve"> для каждо</w:t>
      </w:r>
      <w:r w:rsidRPr="00AF1850">
        <w:rPr>
          <w:lang w:val="ru-RU"/>
        </w:rPr>
        <w:t>й</w:t>
      </w:r>
      <w:r w:rsidRPr="00AF1850">
        <w:t xml:space="preserve"> из них </w:t>
      </w:r>
      <w:r w:rsidRPr="00AF1850">
        <w:rPr>
          <w:lang w:val="ru-RU"/>
        </w:rPr>
        <w:t>формируется отдельный блок с перечнем работ</w:t>
      </w:r>
      <w:r w:rsidRPr="00AF1850">
        <w:t>.</w:t>
      </w:r>
    </w:p>
  </w:footnote>
  <w:footnote w:id="21">
    <w:p w14:paraId="3DBAA3DA" w14:textId="77777777" w:rsidR="00C768CF" w:rsidRPr="00207FBE" w:rsidRDefault="00C768CF" w:rsidP="003E5A14">
      <w:pPr>
        <w:pStyle w:val="ae"/>
        <w:spacing w:after="0"/>
        <w:contextualSpacing/>
        <w:jc w:val="left"/>
        <w:rPr>
          <w:sz w:val="18"/>
          <w:szCs w:val="18"/>
          <w:lang w:val="ru-RU"/>
        </w:rPr>
      </w:pPr>
      <w:r>
        <w:rPr>
          <w:rStyle w:val="ad"/>
        </w:rPr>
        <w:t>24</w:t>
      </w:r>
      <w:r>
        <w:rPr>
          <w:lang w:val="ru-RU"/>
        </w:rPr>
        <w:t xml:space="preserve"> </w:t>
      </w:r>
      <w:r w:rsidRPr="00262071">
        <w:rPr>
          <w:sz w:val="18"/>
          <w:szCs w:val="18"/>
          <w:lang w:val="ru-RU"/>
        </w:rPr>
        <w:t>Наименование работ указывать в соответствии с Планом работ научного исследования.</w:t>
      </w:r>
    </w:p>
  </w:footnote>
  <w:footnote w:id="22">
    <w:p w14:paraId="1908D009" w14:textId="77777777" w:rsidR="00C768CF" w:rsidRPr="003C7266" w:rsidRDefault="00C768CF" w:rsidP="00B41851">
      <w:pPr>
        <w:pStyle w:val="17"/>
        <w:spacing w:after="0"/>
        <w:ind w:left="0"/>
        <w:contextualSpacing/>
        <w:rPr>
          <w:iCs/>
          <w:color w:val="000000" w:themeColor="text1"/>
          <w:sz w:val="18"/>
          <w:szCs w:val="18"/>
        </w:rPr>
      </w:pPr>
      <w:r w:rsidRPr="003C7266">
        <w:rPr>
          <w:rStyle w:val="ad"/>
          <w:sz w:val="18"/>
          <w:szCs w:val="18"/>
        </w:rPr>
        <w:footnoteRef/>
      </w:r>
      <w:r w:rsidRPr="003C7266">
        <w:rPr>
          <w:sz w:val="18"/>
          <w:szCs w:val="18"/>
        </w:rPr>
        <w:t xml:space="preserve"> Под персоналом понимаются руководитель проекта и исполнители проекта, с которыми на момент подачи соответствующей заявки </w:t>
      </w:r>
      <w:r w:rsidRPr="003C7266">
        <w:rPr>
          <w:b/>
          <w:sz w:val="18"/>
          <w:szCs w:val="18"/>
        </w:rPr>
        <w:t>заключены трудовые договоры</w:t>
      </w:r>
      <w:r w:rsidRPr="003C7266">
        <w:rPr>
          <w:sz w:val="18"/>
          <w:szCs w:val="18"/>
        </w:rPr>
        <w:t xml:space="preserve">, и которые планируются к </w:t>
      </w:r>
      <w:r w:rsidRPr="003C7266">
        <w:rPr>
          <w:color w:val="000000" w:themeColor="text1"/>
          <w:sz w:val="18"/>
          <w:szCs w:val="18"/>
        </w:rPr>
        <w:t xml:space="preserve">привлечению к реализации проекта. </w:t>
      </w:r>
      <w:r w:rsidRPr="003C7266">
        <w:rPr>
          <w:b/>
          <w:color w:val="000000" w:themeColor="text1"/>
          <w:sz w:val="18"/>
          <w:szCs w:val="18"/>
        </w:rPr>
        <w:t>В качестве подтверждающих документов предоставляются копии приказов</w:t>
      </w:r>
      <w:r w:rsidRPr="00617097">
        <w:rPr>
          <w:b/>
          <w:color w:val="000000" w:themeColor="text1"/>
          <w:sz w:val="18"/>
          <w:szCs w:val="18"/>
        </w:rPr>
        <w:t xml:space="preserve"> либо выписки из приказов о</w:t>
      </w:r>
      <w:r w:rsidRPr="003C7266">
        <w:rPr>
          <w:b/>
          <w:color w:val="000000" w:themeColor="text1"/>
          <w:sz w:val="18"/>
          <w:szCs w:val="18"/>
        </w:rPr>
        <w:t xml:space="preserve"> приеме на работу</w:t>
      </w:r>
      <w:r w:rsidRPr="003C7266">
        <w:rPr>
          <w:color w:val="000000" w:themeColor="text1"/>
          <w:sz w:val="18"/>
          <w:szCs w:val="18"/>
        </w:rPr>
        <w:t>.</w:t>
      </w:r>
    </w:p>
  </w:footnote>
  <w:footnote w:id="23">
    <w:p w14:paraId="02219628" w14:textId="77777777" w:rsidR="00C768CF" w:rsidRPr="003C7266" w:rsidRDefault="00C768CF" w:rsidP="006A7C82">
      <w:pPr>
        <w:pStyle w:val="17"/>
        <w:spacing w:after="0"/>
        <w:ind w:left="0"/>
        <w:contextualSpacing/>
        <w:rPr>
          <w:iCs/>
          <w:color w:val="000000" w:themeColor="text1"/>
          <w:sz w:val="18"/>
          <w:szCs w:val="18"/>
        </w:rPr>
      </w:pPr>
      <w:r w:rsidRPr="003C7266">
        <w:rPr>
          <w:rStyle w:val="ad"/>
          <w:sz w:val="18"/>
          <w:szCs w:val="18"/>
        </w:rPr>
        <w:footnoteRef/>
      </w:r>
      <w:r w:rsidRPr="003C7266">
        <w:rPr>
          <w:sz w:val="18"/>
          <w:szCs w:val="18"/>
        </w:rPr>
        <w:t xml:space="preserve"> Указать не более 20 человек. </w:t>
      </w:r>
    </w:p>
  </w:footnote>
  <w:footnote w:id="24">
    <w:p w14:paraId="5D8A2870" w14:textId="77777777" w:rsidR="00C768CF" w:rsidRPr="00016269" w:rsidRDefault="00C768CF" w:rsidP="00B41851">
      <w:pPr>
        <w:pStyle w:val="ae"/>
        <w:spacing w:after="0"/>
        <w:contextualSpacing/>
        <w:rPr>
          <w:sz w:val="18"/>
          <w:szCs w:val="18"/>
          <w:lang w:val="ru-RU"/>
        </w:rPr>
      </w:pPr>
      <w:r w:rsidRPr="003C7266">
        <w:rPr>
          <w:rStyle w:val="ad"/>
          <w:color w:val="000000" w:themeColor="text1"/>
          <w:sz w:val="18"/>
          <w:szCs w:val="18"/>
        </w:rPr>
        <w:footnoteRef/>
      </w:r>
      <w:r w:rsidRPr="003C7266">
        <w:rPr>
          <w:color w:val="000000" w:themeColor="text1"/>
          <w:sz w:val="18"/>
          <w:szCs w:val="18"/>
        </w:rPr>
        <w:t xml:space="preserve"> </w:t>
      </w:r>
      <w:r w:rsidRPr="003C7266">
        <w:rPr>
          <w:iCs/>
          <w:color w:val="000000" w:themeColor="text1"/>
          <w:sz w:val="18"/>
          <w:szCs w:val="18"/>
        </w:rPr>
        <w:t xml:space="preserve">ФИО иностранных специалистов </w:t>
      </w:r>
      <w:r w:rsidRPr="003C7266">
        <w:rPr>
          <w:iCs/>
          <w:color w:val="000000" w:themeColor="text1"/>
          <w:sz w:val="18"/>
          <w:szCs w:val="18"/>
          <w:lang w:val="ru-RU"/>
        </w:rPr>
        <w:t>могут</w:t>
      </w:r>
      <w:r w:rsidRPr="003C7266">
        <w:rPr>
          <w:iCs/>
          <w:color w:val="000000" w:themeColor="text1"/>
          <w:sz w:val="18"/>
          <w:szCs w:val="18"/>
        </w:rPr>
        <w:t xml:space="preserve"> быть написаны на </w:t>
      </w:r>
      <w:r w:rsidRPr="003C7266">
        <w:rPr>
          <w:iCs/>
          <w:color w:val="000000" w:themeColor="text1"/>
          <w:sz w:val="18"/>
          <w:szCs w:val="18"/>
          <w:lang w:val="ru-RU"/>
        </w:rPr>
        <w:t xml:space="preserve">английском </w:t>
      </w:r>
      <w:r w:rsidRPr="003C7266">
        <w:rPr>
          <w:iCs/>
          <w:color w:val="000000" w:themeColor="text1"/>
          <w:sz w:val="18"/>
          <w:szCs w:val="18"/>
        </w:rPr>
        <w:t>языке</w:t>
      </w:r>
      <w:r w:rsidRPr="003C7266">
        <w:rPr>
          <w:iCs/>
          <w:color w:val="000000" w:themeColor="text1"/>
          <w:sz w:val="18"/>
          <w:szCs w:val="18"/>
          <w:lang w:val="ru-RU"/>
        </w:rPr>
        <w:t xml:space="preserve"> или с использованием </w:t>
      </w:r>
      <w:r w:rsidRPr="003C7266">
        <w:rPr>
          <w:iCs/>
          <w:sz w:val="18"/>
          <w:szCs w:val="18"/>
          <w:lang w:val="ru-RU"/>
        </w:rPr>
        <w:t xml:space="preserve">латинского алфавита. При этом длительность участия исполнителя (российских или </w:t>
      </w:r>
      <w:r w:rsidRPr="00016269">
        <w:rPr>
          <w:iCs/>
          <w:sz w:val="18"/>
          <w:szCs w:val="18"/>
          <w:lang w:val="ru-RU"/>
        </w:rPr>
        <w:t>иностранных) в выполнении работ по проекту в каждом отчетном году должна составлять не менее полугода.</w:t>
      </w:r>
    </w:p>
  </w:footnote>
  <w:footnote w:id="25">
    <w:p w14:paraId="267C087E" w14:textId="77777777" w:rsidR="00C768CF" w:rsidRPr="00016269" w:rsidRDefault="00C768CF" w:rsidP="00B41851">
      <w:pPr>
        <w:autoSpaceDE w:val="0"/>
        <w:autoSpaceDN w:val="0"/>
        <w:adjustRightInd w:val="0"/>
        <w:jc w:val="both"/>
        <w:rPr>
          <w:rFonts w:ascii="Times New Roman" w:hAnsi="Times New Roman" w:cs="Times New Roman"/>
          <w:sz w:val="18"/>
          <w:szCs w:val="18"/>
        </w:rPr>
      </w:pPr>
      <w:r w:rsidRPr="00016269">
        <w:rPr>
          <w:rStyle w:val="ad"/>
          <w:sz w:val="18"/>
          <w:szCs w:val="18"/>
        </w:rPr>
        <w:footnoteRef/>
      </w:r>
      <w:r w:rsidRPr="00016269">
        <w:rPr>
          <w:sz w:val="18"/>
          <w:szCs w:val="18"/>
        </w:rPr>
        <w:t xml:space="preserve"> </w:t>
      </w:r>
      <w:r w:rsidRPr="00016269">
        <w:rPr>
          <w:rFonts w:ascii="Times New Roman" w:hAnsi="Times New Roman" w:cs="Times New Roman"/>
          <w:sz w:val="18"/>
          <w:szCs w:val="18"/>
        </w:rPr>
        <w:t>Выбирается из списка: руководитель проекта; ключевой исполнитель проекта.</w:t>
      </w:r>
    </w:p>
  </w:footnote>
  <w:footnote w:id="26">
    <w:p w14:paraId="7F5E8F74" w14:textId="77777777" w:rsidR="00C768CF" w:rsidRPr="00016269" w:rsidRDefault="00C768CF" w:rsidP="00B41851">
      <w:pPr>
        <w:pStyle w:val="ae"/>
        <w:spacing w:after="0"/>
        <w:contextualSpacing/>
        <w:jc w:val="left"/>
        <w:rPr>
          <w:sz w:val="18"/>
          <w:szCs w:val="18"/>
          <w:lang w:val="ru-RU"/>
        </w:rPr>
      </w:pPr>
      <w:r w:rsidRPr="00016269">
        <w:rPr>
          <w:rStyle w:val="ad"/>
          <w:sz w:val="18"/>
          <w:szCs w:val="18"/>
        </w:rPr>
        <w:footnoteRef/>
      </w:r>
      <w:r w:rsidRPr="00016269">
        <w:rPr>
          <w:sz w:val="18"/>
          <w:szCs w:val="18"/>
        </w:rPr>
        <w:t xml:space="preserve"> Не более 15 ключевых слов</w:t>
      </w:r>
      <w:r w:rsidRPr="00016269">
        <w:rPr>
          <w:sz w:val="18"/>
          <w:szCs w:val="18"/>
          <w:lang w:val="ru-RU"/>
        </w:rPr>
        <w:t>.</w:t>
      </w:r>
      <w:r w:rsidRPr="00016269">
        <w:rPr>
          <w:color w:val="1F497D"/>
          <w:sz w:val="18"/>
          <w:szCs w:val="18"/>
        </w:rPr>
        <w:t xml:space="preserve"> </w:t>
      </w:r>
      <w:r w:rsidRPr="00016269">
        <w:rPr>
          <w:sz w:val="18"/>
          <w:szCs w:val="18"/>
        </w:rPr>
        <w:t>Выбирается из классификатора областей науки и техники, принятого Организацией экономического сотрудничества и развития</w:t>
      </w:r>
      <w:r w:rsidRPr="00016269" w:rsidDel="007E311E">
        <w:rPr>
          <w:sz w:val="18"/>
          <w:szCs w:val="18"/>
        </w:rPr>
        <w:t xml:space="preserve"> </w:t>
      </w:r>
      <w:r w:rsidRPr="00016269">
        <w:rPr>
          <w:sz w:val="18"/>
          <w:szCs w:val="18"/>
          <w:lang w:val="ru-RU"/>
        </w:rPr>
        <w:t xml:space="preserve">(ОЭСР). </w:t>
      </w:r>
    </w:p>
  </w:footnote>
  <w:footnote w:id="27">
    <w:p w14:paraId="17F7D9FD" w14:textId="77777777" w:rsidR="00C768CF" w:rsidRPr="00016269" w:rsidRDefault="00C768CF" w:rsidP="000905D0">
      <w:pPr>
        <w:pStyle w:val="ae"/>
        <w:spacing w:after="0"/>
        <w:rPr>
          <w:strike/>
          <w:sz w:val="18"/>
          <w:szCs w:val="18"/>
        </w:rPr>
      </w:pPr>
      <w:r w:rsidRPr="00016269">
        <w:rPr>
          <w:rStyle w:val="ad"/>
          <w:sz w:val="18"/>
          <w:szCs w:val="18"/>
        </w:rPr>
        <w:footnoteRef/>
      </w:r>
      <w:r w:rsidRPr="00016269">
        <w:rPr>
          <w:sz w:val="18"/>
          <w:szCs w:val="18"/>
        </w:rPr>
        <w:t xml:space="preserve"> </w:t>
      </w:r>
      <w:r w:rsidRPr="00016269">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28">
    <w:p w14:paraId="3AFA6FBE" w14:textId="57D2D4E6" w:rsidR="00F82C1D" w:rsidRPr="00016269" w:rsidRDefault="00F82C1D" w:rsidP="000905D0">
      <w:pPr>
        <w:pStyle w:val="ae"/>
        <w:spacing w:after="0"/>
        <w:rPr>
          <w:strike/>
          <w:sz w:val="18"/>
          <w:szCs w:val="18"/>
        </w:rPr>
      </w:pPr>
      <w:r w:rsidRPr="00016269">
        <w:rPr>
          <w:rStyle w:val="ad"/>
          <w:sz w:val="18"/>
          <w:szCs w:val="18"/>
        </w:rPr>
        <w:footnoteRef/>
      </w:r>
      <w:r w:rsidRPr="00016269">
        <w:rPr>
          <w:sz w:val="18"/>
          <w:szCs w:val="18"/>
        </w:rPr>
        <w:t xml:space="preserve"> </w:t>
      </w:r>
      <w:r w:rsidR="00C67DFA" w:rsidRPr="00016269">
        <w:rPr>
          <w:sz w:val="18"/>
          <w:szCs w:val="18"/>
        </w:rPr>
        <w:t>Количество публикаций 1 и 2 квартиля «Белого списка»</w:t>
      </w:r>
      <w:r w:rsidR="00C67DFA" w:rsidRPr="00016269">
        <w:rPr>
          <w:sz w:val="18"/>
          <w:szCs w:val="18"/>
          <w:lang w:val="ru-RU"/>
        </w:rPr>
        <w:t xml:space="preserve"> следует читать как: «Количество публикаций в научных журналах 1 и 2 уровня «Белого списка». Время нахождения в отпуске по беременности и родам и/или в отпуске по уходу за ребенком не учитывается.</w:t>
      </w:r>
    </w:p>
  </w:footnote>
  <w:footnote w:id="29">
    <w:p w14:paraId="1A72899E" w14:textId="77777777" w:rsidR="00F82C1D" w:rsidRPr="000905D0" w:rsidRDefault="00F82C1D" w:rsidP="000905D0">
      <w:pPr>
        <w:pStyle w:val="ae"/>
        <w:spacing w:after="0"/>
        <w:rPr>
          <w:strike/>
          <w:sz w:val="18"/>
          <w:szCs w:val="18"/>
        </w:rPr>
      </w:pPr>
      <w:r w:rsidRPr="00016269">
        <w:rPr>
          <w:rStyle w:val="ad"/>
          <w:sz w:val="18"/>
          <w:szCs w:val="18"/>
        </w:rPr>
        <w:footnoteRef/>
      </w:r>
      <w:r w:rsidRPr="00016269">
        <w:rPr>
          <w:sz w:val="18"/>
          <w:szCs w:val="18"/>
        </w:rPr>
        <w:t xml:space="preserve"> Указывается база данных, в которой индексируется (входит) журнал. Информация доступна</w:t>
      </w:r>
      <w:r w:rsidRPr="000905D0">
        <w:rPr>
          <w:sz w:val="18"/>
          <w:szCs w:val="18"/>
        </w:rPr>
        <w:t xml:space="preserve"> во вкладке «Карточка журнала» на сайте https://journalrank.rcsi.science/ru/</w:t>
      </w:r>
    </w:p>
  </w:footnote>
  <w:footnote w:id="30">
    <w:p w14:paraId="3716298C" w14:textId="77777777" w:rsidR="00F82C1D" w:rsidRPr="000905D0" w:rsidRDefault="00F82C1D" w:rsidP="000905D0">
      <w:pPr>
        <w:pStyle w:val="ae"/>
        <w:widowControl w:val="0"/>
        <w:spacing w:after="0"/>
        <w:ind w:right="-318"/>
        <w:contextualSpacing/>
        <w:jc w:val="left"/>
        <w:rPr>
          <w:sz w:val="18"/>
          <w:szCs w:val="18"/>
          <w:lang w:val="ru-RU"/>
        </w:rPr>
      </w:pPr>
      <w:r w:rsidRPr="000905D0">
        <w:rPr>
          <w:rStyle w:val="ad"/>
          <w:sz w:val="18"/>
          <w:szCs w:val="18"/>
        </w:rPr>
        <w:footnoteRef/>
      </w:r>
      <w:r w:rsidRPr="000905D0">
        <w:rPr>
          <w:sz w:val="18"/>
          <w:szCs w:val="18"/>
        </w:rPr>
        <w:t xml:space="preserve"> Указывается при наличии научных публикаций.  Поиск осуществляется на сайте </w:t>
      </w:r>
      <w:hyperlink r:id="rId1" w:history="1">
        <w:r w:rsidRPr="000905D0">
          <w:rPr>
            <w:rStyle w:val="a5"/>
            <w:sz w:val="18"/>
            <w:szCs w:val="18"/>
          </w:rPr>
          <w:t>https://elibrary.ru/</w:t>
        </w:r>
      </w:hyperlink>
      <w:r w:rsidRPr="000905D0">
        <w:rPr>
          <w:sz w:val="18"/>
          <w:szCs w:val="18"/>
        </w:rPr>
        <w:t xml:space="preserve"> в разделе «Анализ публикационной активности автора»</w:t>
      </w:r>
      <w:r w:rsidRPr="000905D0">
        <w:rPr>
          <w:sz w:val="18"/>
          <w:szCs w:val="18"/>
          <w:lang w:val="ru-RU"/>
        </w:rPr>
        <w:t>.</w:t>
      </w:r>
    </w:p>
  </w:footnote>
  <w:footnote w:id="31">
    <w:p w14:paraId="6844ADB5" w14:textId="77777777" w:rsidR="00F82C1D" w:rsidRPr="000905D0" w:rsidRDefault="00F82C1D" w:rsidP="000905D0">
      <w:pPr>
        <w:pStyle w:val="ae"/>
        <w:widowControl w:val="0"/>
        <w:spacing w:after="0"/>
        <w:ind w:right="-318"/>
        <w:contextualSpacing/>
        <w:jc w:val="left"/>
        <w:rPr>
          <w:sz w:val="18"/>
          <w:szCs w:val="18"/>
        </w:rPr>
      </w:pPr>
      <w:r w:rsidRPr="000905D0">
        <w:rPr>
          <w:rStyle w:val="ad"/>
          <w:sz w:val="18"/>
          <w:szCs w:val="18"/>
        </w:rPr>
        <w:footnoteRef/>
      </w:r>
      <w:r w:rsidRPr="000905D0">
        <w:rPr>
          <w:sz w:val="18"/>
          <w:szCs w:val="18"/>
        </w:rPr>
        <w:t xml:space="preserve"> Рассчитывается на основе всех публикаций.</w:t>
      </w:r>
      <w:r w:rsidRPr="000905D0">
        <w:rPr>
          <w:sz w:val="18"/>
          <w:szCs w:val="18"/>
          <w:lang w:val="ru-RU"/>
        </w:rPr>
        <w:t xml:space="preserve"> </w:t>
      </w:r>
      <w:r w:rsidRPr="000905D0">
        <w:rPr>
          <w:sz w:val="18"/>
          <w:szCs w:val="18"/>
        </w:rPr>
        <w:t xml:space="preserve">Поиск осуществляется на сайте </w:t>
      </w:r>
      <w:hyperlink r:id="rId2" w:history="1">
        <w:r w:rsidRPr="000905D0">
          <w:rPr>
            <w:rStyle w:val="a5"/>
            <w:sz w:val="18"/>
            <w:szCs w:val="18"/>
          </w:rPr>
          <w:t>https://elibrary.ru/</w:t>
        </w:r>
      </w:hyperlink>
      <w:r w:rsidRPr="000905D0">
        <w:rPr>
          <w:sz w:val="18"/>
          <w:szCs w:val="18"/>
        </w:rPr>
        <w:t xml:space="preserve"> в разделе «Анализ публикационной активности автора»</w:t>
      </w:r>
      <w:r w:rsidRPr="000905D0">
        <w:rPr>
          <w:sz w:val="18"/>
          <w:szCs w:val="18"/>
          <w:lang w:val="ru-RU"/>
        </w:rPr>
        <w:t>.</w:t>
      </w:r>
    </w:p>
  </w:footnote>
  <w:footnote w:id="32">
    <w:p w14:paraId="2DC8EE65" w14:textId="77777777" w:rsidR="00F82C1D" w:rsidRPr="000905D0" w:rsidRDefault="00F82C1D" w:rsidP="000905D0">
      <w:pPr>
        <w:pStyle w:val="aff7"/>
        <w:contextualSpacing/>
        <w:rPr>
          <w:rFonts w:ascii="Times New Roman" w:hAnsi="Times New Roman"/>
          <w:strike/>
          <w:sz w:val="18"/>
          <w:szCs w:val="18"/>
        </w:rPr>
      </w:pPr>
      <w:r w:rsidRPr="000905D0">
        <w:rPr>
          <w:rStyle w:val="ad"/>
          <w:sz w:val="18"/>
          <w:szCs w:val="18"/>
        </w:rPr>
        <w:footnoteRef/>
      </w:r>
      <w:r w:rsidRPr="000905D0">
        <w:rPr>
          <w:rFonts w:ascii="Times New Roman" w:hAnsi="Times New Roman"/>
          <w:sz w:val="18"/>
          <w:szCs w:val="18"/>
        </w:rPr>
        <w:t xml:space="preserve"> Указывается при наличии научных публикаций. Поиск осуществляется на сайте</w:t>
      </w:r>
      <w:r w:rsidRPr="000905D0">
        <w:rPr>
          <w:rFonts w:ascii="Times New Roman" w:hAnsi="Times New Roman"/>
          <w:strike/>
          <w:sz w:val="18"/>
          <w:szCs w:val="18"/>
        </w:rPr>
        <w:t xml:space="preserve"> </w:t>
      </w:r>
      <w:r w:rsidRPr="000905D0">
        <w:rPr>
          <w:rFonts w:ascii="Times New Roman" w:hAnsi="Times New Roman"/>
          <w:sz w:val="18"/>
          <w:szCs w:val="18"/>
          <w:lang w:val="en-US"/>
        </w:rPr>
        <w:t>https</w:t>
      </w:r>
      <w:r w:rsidRPr="000905D0">
        <w:rPr>
          <w:rFonts w:ascii="Times New Roman" w:hAnsi="Times New Roman"/>
          <w:sz w:val="18"/>
          <w:szCs w:val="18"/>
        </w:rPr>
        <w:t>://</w:t>
      </w:r>
      <w:r w:rsidRPr="000905D0">
        <w:rPr>
          <w:rFonts w:ascii="Times New Roman" w:hAnsi="Times New Roman"/>
          <w:sz w:val="18"/>
          <w:szCs w:val="18"/>
          <w:lang w:val="en-US"/>
        </w:rPr>
        <w:t>orcid</w:t>
      </w:r>
      <w:r w:rsidRPr="000905D0">
        <w:rPr>
          <w:rFonts w:ascii="Times New Roman" w:hAnsi="Times New Roman"/>
          <w:sz w:val="18"/>
          <w:szCs w:val="18"/>
        </w:rPr>
        <w:t>.</w:t>
      </w:r>
      <w:r w:rsidRPr="000905D0">
        <w:rPr>
          <w:rFonts w:ascii="Times New Roman" w:hAnsi="Times New Roman"/>
          <w:sz w:val="18"/>
          <w:szCs w:val="18"/>
          <w:lang w:val="en-US"/>
        </w:rPr>
        <w:t>org</w:t>
      </w:r>
      <w:r w:rsidRPr="000905D0">
        <w:rPr>
          <w:rFonts w:ascii="Times New Roman" w:hAnsi="Times New Roman"/>
          <w:sz w:val="18"/>
          <w:szCs w:val="18"/>
        </w:rPr>
        <w:t>/.</w:t>
      </w:r>
    </w:p>
  </w:footnote>
  <w:footnote w:id="33">
    <w:p w14:paraId="736F93A7" w14:textId="77777777" w:rsidR="00C768CF" w:rsidRPr="00016269" w:rsidRDefault="00C768CF" w:rsidP="000905D0">
      <w:pPr>
        <w:pStyle w:val="ae"/>
        <w:spacing w:after="0"/>
        <w:rPr>
          <w:strike/>
          <w:sz w:val="18"/>
          <w:szCs w:val="18"/>
        </w:rPr>
      </w:pPr>
      <w:r w:rsidRPr="00AF2C1B">
        <w:rPr>
          <w:rStyle w:val="ad"/>
          <w:sz w:val="18"/>
          <w:szCs w:val="18"/>
        </w:rPr>
        <w:footnoteRef/>
      </w:r>
      <w:r w:rsidRPr="00AF2C1B">
        <w:rPr>
          <w:sz w:val="18"/>
          <w:szCs w:val="18"/>
        </w:rPr>
        <w:t xml:space="preserve"> </w:t>
      </w:r>
      <w:r w:rsidRPr="00016269">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34">
    <w:p w14:paraId="361C6975" w14:textId="2500082A" w:rsidR="0074587A" w:rsidRPr="00016269" w:rsidRDefault="0074587A" w:rsidP="0074587A">
      <w:pPr>
        <w:pStyle w:val="ae"/>
        <w:spacing w:after="0"/>
        <w:rPr>
          <w:strike/>
          <w:sz w:val="18"/>
          <w:szCs w:val="18"/>
        </w:rPr>
      </w:pPr>
      <w:r w:rsidRPr="00016269">
        <w:rPr>
          <w:rStyle w:val="ad"/>
          <w:sz w:val="18"/>
          <w:szCs w:val="18"/>
        </w:rPr>
        <w:footnoteRef/>
      </w:r>
      <w:r w:rsidRPr="00016269">
        <w:rPr>
          <w:sz w:val="18"/>
          <w:szCs w:val="18"/>
        </w:rPr>
        <w:t xml:space="preserve"> </w:t>
      </w:r>
      <w:r w:rsidR="00C67DFA" w:rsidRPr="00016269">
        <w:rPr>
          <w:sz w:val="18"/>
          <w:szCs w:val="18"/>
        </w:rPr>
        <w:t>Количество публикаций 1 и 2 квартиля «Белого списка»</w:t>
      </w:r>
      <w:r w:rsidR="00C67DFA" w:rsidRPr="00016269">
        <w:rPr>
          <w:sz w:val="18"/>
          <w:szCs w:val="18"/>
          <w:lang w:val="ru-RU"/>
        </w:rPr>
        <w:t xml:space="preserve"> следует читать как: «Количество публикаций в научных журналах 1 и 2 уровня «Белого списка». </w:t>
      </w:r>
      <w:r w:rsidRPr="00016269">
        <w:rPr>
          <w:sz w:val="18"/>
          <w:szCs w:val="18"/>
          <w:lang w:val="ru-RU"/>
        </w:rPr>
        <w:t>Время нахождения в отпуске по беременности и родам и/или в отпуске по уходу за ребенком не учитывается.</w:t>
      </w:r>
    </w:p>
  </w:footnote>
  <w:footnote w:id="35">
    <w:p w14:paraId="1A8053CC" w14:textId="77777777" w:rsidR="00C768CF" w:rsidRPr="00016269" w:rsidRDefault="00C768CF" w:rsidP="000905D0">
      <w:pPr>
        <w:pStyle w:val="ae"/>
        <w:spacing w:after="0"/>
        <w:ind w:right="-176"/>
        <w:contextualSpacing/>
        <w:rPr>
          <w:sz w:val="18"/>
          <w:szCs w:val="18"/>
        </w:rPr>
      </w:pPr>
      <w:r w:rsidRPr="00016269">
        <w:rPr>
          <w:rStyle w:val="ad"/>
          <w:sz w:val="18"/>
          <w:szCs w:val="18"/>
        </w:rPr>
        <w:footnoteRef/>
      </w:r>
      <w:r w:rsidRPr="00016269">
        <w:rPr>
          <w:sz w:val="18"/>
          <w:szCs w:val="18"/>
        </w:rPr>
        <w:t xml:space="preserve"> Указывается код DOI (Digital Identifier of an Object) публикации в формате как в примере: «10.1098/rspb.2017.1804».</w:t>
      </w:r>
    </w:p>
  </w:footnote>
  <w:footnote w:id="36">
    <w:p w14:paraId="481B82C4" w14:textId="77777777" w:rsidR="00C768CF" w:rsidRPr="00016269" w:rsidRDefault="00C768CF" w:rsidP="000905D0">
      <w:pPr>
        <w:pStyle w:val="ae"/>
        <w:spacing w:after="0"/>
        <w:contextualSpacing/>
        <w:rPr>
          <w:strike/>
          <w:sz w:val="18"/>
          <w:szCs w:val="18"/>
        </w:rPr>
      </w:pPr>
      <w:r w:rsidRPr="00016269">
        <w:rPr>
          <w:rStyle w:val="ad"/>
          <w:sz w:val="18"/>
          <w:szCs w:val="18"/>
        </w:rPr>
        <w:footnoteRef/>
      </w:r>
      <w:r w:rsidRPr="00016269">
        <w:rPr>
          <w:sz w:val="18"/>
          <w:szCs w:val="18"/>
        </w:rPr>
        <w:t>Указывается максимальное значение на дату заполнения формы в формате Q1</w:t>
      </w:r>
      <w:r w:rsidRPr="00016269">
        <w:rPr>
          <w:sz w:val="18"/>
          <w:szCs w:val="18"/>
          <w:lang w:val="ru-RU"/>
        </w:rPr>
        <w:t>/1</w:t>
      </w:r>
      <w:r w:rsidRPr="00016269">
        <w:rPr>
          <w:sz w:val="18"/>
          <w:szCs w:val="18"/>
        </w:rPr>
        <w:t>, Q2</w:t>
      </w:r>
      <w:r w:rsidRPr="00016269">
        <w:rPr>
          <w:sz w:val="18"/>
          <w:szCs w:val="18"/>
          <w:lang w:val="ru-RU"/>
        </w:rPr>
        <w:t>/2</w:t>
      </w:r>
      <w:r w:rsidRPr="00016269">
        <w:rPr>
          <w:sz w:val="18"/>
          <w:szCs w:val="18"/>
        </w:rPr>
        <w:t xml:space="preserve"> и т.д.</w:t>
      </w:r>
      <w:r w:rsidRPr="00016269">
        <w:rPr>
          <w:sz w:val="18"/>
          <w:szCs w:val="18"/>
          <w:lang w:val="ru-RU"/>
        </w:rPr>
        <w:t xml:space="preserve"> </w:t>
      </w:r>
      <w:r w:rsidRPr="00016269">
        <w:rPr>
          <w:sz w:val="18"/>
          <w:szCs w:val="18"/>
        </w:rPr>
        <w:t>Информация доступна во вкладке «Квартили»</w:t>
      </w:r>
      <w:r w:rsidRPr="00016269">
        <w:rPr>
          <w:sz w:val="18"/>
          <w:szCs w:val="18"/>
          <w:lang w:val="ru-RU"/>
        </w:rPr>
        <w:t>/«Уровни»</w:t>
      </w:r>
      <w:r w:rsidRPr="00016269">
        <w:rPr>
          <w:sz w:val="18"/>
          <w:szCs w:val="18"/>
        </w:rPr>
        <w:t xml:space="preserve"> карточки журнала на сайте https://journalrank.rcsi.science/ru/</w:t>
      </w:r>
    </w:p>
  </w:footnote>
  <w:footnote w:id="37">
    <w:p w14:paraId="627461E2" w14:textId="77777777" w:rsidR="00C768CF" w:rsidRPr="00016269" w:rsidRDefault="00C768CF" w:rsidP="000905D0">
      <w:pPr>
        <w:pStyle w:val="ae"/>
        <w:spacing w:after="0"/>
        <w:contextualSpacing/>
        <w:rPr>
          <w:sz w:val="18"/>
          <w:szCs w:val="18"/>
        </w:rPr>
      </w:pPr>
      <w:r w:rsidRPr="00016269">
        <w:rPr>
          <w:rStyle w:val="ad"/>
          <w:sz w:val="18"/>
          <w:szCs w:val="18"/>
        </w:rPr>
        <w:footnoteRef/>
      </w:r>
      <w:r w:rsidRPr="00016269">
        <w:rPr>
          <w:strike/>
          <w:sz w:val="18"/>
          <w:szCs w:val="18"/>
        </w:rPr>
        <w:t>.</w:t>
      </w:r>
      <w:r w:rsidRPr="00016269">
        <w:rPr>
          <w:sz w:val="18"/>
          <w:szCs w:val="18"/>
        </w:rPr>
        <w:t xml:space="preserve"> Информация доступна во вкладке « Показатели» карточки журнала на сайте https://journalrank.rcsi.science/ru/</w:t>
      </w:r>
      <w:r w:rsidRPr="00016269">
        <w:rPr>
          <w:strike/>
          <w:sz w:val="18"/>
          <w:szCs w:val="18"/>
        </w:rPr>
        <w:t xml:space="preserve"> </w:t>
      </w:r>
    </w:p>
  </w:footnote>
  <w:footnote w:id="38">
    <w:p w14:paraId="25DBFC49" w14:textId="77777777" w:rsidR="00C768CF" w:rsidRPr="000905D0" w:rsidRDefault="00C768CF" w:rsidP="000905D0">
      <w:pPr>
        <w:pStyle w:val="ae"/>
        <w:spacing w:after="0"/>
        <w:contextualSpacing/>
        <w:rPr>
          <w:sz w:val="18"/>
          <w:szCs w:val="18"/>
        </w:rPr>
      </w:pPr>
      <w:r w:rsidRPr="00016269">
        <w:rPr>
          <w:rStyle w:val="ad"/>
          <w:sz w:val="18"/>
          <w:szCs w:val="18"/>
        </w:rPr>
        <w:footnoteRef/>
      </w:r>
      <w:r w:rsidRPr="00016269">
        <w:rPr>
          <w:sz w:val="18"/>
          <w:szCs w:val="18"/>
        </w:rPr>
        <w:t xml:space="preserve"> Информация доступна во вкладке «Показатели» карточки журнала на сайте https://journalrank.rcsi.science/ru/</w:t>
      </w:r>
      <w:bookmarkStart w:id="122" w:name="_GoBack"/>
      <w:bookmarkEnd w:id="122"/>
    </w:p>
  </w:footnote>
  <w:footnote w:id="39">
    <w:p w14:paraId="036A468D" w14:textId="77777777" w:rsidR="00C768CF" w:rsidRPr="000905D0" w:rsidRDefault="00C768CF" w:rsidP="000905D0">
      <w:pPr>
        <w:pStyle w:val="ae"/>
        <w:spacing w:after="0"/>
        <w:contextualSpacing/>
        <w:rPr>
          <w:sz w:val="18"/>
          <w:szCs w:val="18"/>
        </w:rPr>
      </w:pPr>
      <w:r w:rsidRPr="000905D0">
        <w:rPr>
          <w:rStyle w:val="ad"/>
          <w:sz w:val="18"/>
          <w:szCs w:val="18"/>
        </w:rPr>
        <w:footnoteRef/>
      </w:r>
      <w:r w:rsidRPr="000905D0">
        <w:rPr>
          <w:sz w:val="18"/>
          <w:szCs w:val="18"/>
        </w:rPr>
        <w:t xml:space="preserve"> Информация доступна во вкладке «Показатели» карточки журнала на сайте https://journalrank.rcsi.science/ru/</w:t>
      </w:r>
    </w:p>
  </w:footnote>
  <w:footnote w:id="40">
    <w:p w14:paraId="5CAF002D" w14:textId="77777777" w:rsidR="00C768CF" w:rsidRPr="00AF2C1B" w:rsidRDefault="00C768CF" w:rsidP="000905D0">
      <w:pPr>
        <w:pStyle w:val="ae"/>
        <w:spacing w:after="0"/>
        <w:rPr>
          <w:strike/>
          <w:sz w:val="18"/>
          <w:szCs w:val="18"/>
        </w:rPr>
      </w:pPr>
      <w:r w:rsidRPr="000905D0">
        <w:rPr>
          <w:rStyle w:val="ad"/>
          <w:sz w:val="18"/>
          <w:szCs w:val="18"/>
        </w:rPr>
        <w:footnoteRef/>
      </w:r>
      <w:r w:rsidRPr="000905D0">
        <w:rPr>
          <w:sz w:val="18"/>
          <w:szCs w:val="18"/>
        </w:rPr>
        <w:t xml:space="preserve"> </w:t>
      </w:r>
      <w:r w:rsidRPr="000905D0">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41">
    <w:p w14:paraId="40A6B09D" w14:textId="77777777" w:rsidR="00C768CF" w:rsidRPr="009922B5" w:rsidRDefault="00C768CF" w:rsidP="000905D0">
      <w:pPr>
        <w:pStyle w:val="aff7"/>
        <w:contextualSpacing/>
        <w:rPr>
          <w:rFonts w:ascii="Times New Roman" w:hAnsi="Times New Roman"/>
          <w:sz w:val="18"/>
          <w:szCs w:val="18"/>
        </w:rPr>
      </w:pPr>
      <w:r w:rsidRPr="009922B5">
        <w:rPr>
          <w:rStyle w:val="ad"/>
          <w:sz w:val="18"/>
          <w:szCs w:val="18"/>
        </w:rPr>
        <w:footnoteRef/>
      </w:r>
      <w:r w:rsidRPr="009922B5">
        <w:rPr>
          <w:rStyle w:val="ad"/>
          <w:sz w:val="18"/>
          <w:szCs w:val="18"/>
        </w:rPr>
        <w:t xml:space="preserve"> </w:t>
      </w:r>
      <w:r w:rsidRPr="009922B5">
        <w:rPr>
          <w:sz w:val="18"/>
          <w:szCs w:val="18"/>
        </w:rPr>
        <w:t xml:space="preserve"> </w:t>
      </w:r>
      <w:r w:rsidRPr="009922B5">
        <w:rPr>
          <w:rFonts w:ascii="Times New Roman" w:hAnsi="Times New Roman"/>
          <w:sz w:val="18"/>
          <w:szCs w:val="18"/>
        </w:rPr>
        <w:t xml:space="preserve">В том числе,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w:t>
      </w:r>
    </w:p>
  </w:footnote>
  <w:footnote w:id="42">
    <w:p w14:paraId="55D250F3" w14:textId="77777777" w:rsidR="00C768CF" w:rsidRPr="000905D0" w:rsidRDefault="00C768CF" w:rsidP="000905D0">
      <w:pPr>
        <w:pStyle w:val="ae"/>
        <w:spacing w:after="0"/>
        <w:rPr>
          <w:strike/>
          <w:sz w:val="18"/>
          <w:szCs w:val="18"/>
        </w:rPr>
      </w:pPr>
      <w:r w:rsidRPr="000905D0">
        <w:rPr>
          <w:rStyle w:val="ad"/>
          <w:sz w:val="18"/>
          <w:szCs w:val="18"/>
        </w:rPr>
        <w:footnoteRef/>
      </w:r>
      <w:r w:rsidRPr="000905D0">
        <w:rPr>
          <w:sz w:val="18"/>
          <w:szCs w:val="18"/>
        </w:rPr>
        <w:t xml:space="preserve"> </w:t>
      </w:r>
      <w:r w:rsidRPr="000905D0">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43">
    <w:p w14:paraId="007852EC" w14:textId="77777777" w:rsidR="00C768CF" w:rsidRPr="009922B5" w:rsidRDefault="00C768CF" w:rsidP="000905D0">
      <w:pPr>
        <w:pStyle w:val="ae"/>
        <w:spacing w:after="0"/>
        <w:contextualSpacing/>
        <w:jc w:val="left"/>
        <w:rPr>
          <w:sz w:val="18"/>
          <w:szCs w:val="18"/>
          <w:lang w:val="ru-RU"/>
        </w:rPr>
      </w:pPr>
      <w:r w:rsidRPr="000905D0">
        <w:rPr>
          <w:rStyle w:val="ad"/>
          <w:sz w:val="18"/>
          <w:szCs w:val="18"/>
        </w:rPr>
        <w:footnoteRef/>
      </w:r>
      <w:r w:rsidRPr="000905D0">
        <w:rPr>
          <w:sz w:val="18"/>
          <w:szCs w:val="18"/>
        </w:rPr>
        <w:t xml:space="preserve"> </w:t>
      </w:r>
      <w:r w:rsidRPr="000905D0">
        <w:rPr>
          <w:sz w:val="18"/>
          <w:szCs w:val="18"/>
          <w:lang w:val="ru-RU"/>
        </w:rPr>
        <w:t>Изобретения, полезные модели, промышленные образцы, селекционные достижения, программы для электронных вычислительных машин, базы данных, топологии интегральных</w:t>
      </w:r>
      <w:r w:rsidRPr="009922B5">
        <w:rPr>
          <w:sz w:val="18"/>
          <w:szCs w:val="18"/>
          <w:lang w:val="ru-RU"/>
        </w:rPr>
        <w:t xml:space="preserve"> микросхем. Документы, подтверждающие указанные сведения, предоставляются в электронном виде в составе дополнительных документов заявки на участие в отборе.</w:t>
      </w:r>
    </w:p>
  </w:footnote>
  <w:footnote w:id="44">
    <w:p w14:paraId="2311D6A4" w14:textId="77777777" w:rsidR="00C768CF" w:rsidRPr="00AC61D1" w:rsidRDefault="00C768CF" w:rsidP="000905D0">
      <w:pPr>
        <w:pStyle w:val="Default"/>
        <w:contextualSpacing/>
        <w:jc w:val="both"/>
        <w:rPr>
          <w:rFonts w:ascii="Times New Roman" w:hAnsi="Times New Roman" w:cs="Times New Roman"/>
          <w:sz w:val="18"/>
          <w:szCs w:val="18"/>
        </w:rPr>
      </w:pPr>
      <w:r w:rsidRPr="00AC61D1">
        <w:rPr>
          <w:rStyle w:val="ad"/>
          <w:sz w:val="18"/>
          <w:szCs w:val="18"/>
        </w:rPr>
        <w:footnoteRef/>
      </w:r>
      <w:r w:rsidRPr="00AC61D1">
        <w:rPr>
          <w:rFonts w:ascii="Times New Roman" w:hAnsi="Times New Roman" w:cs="Times New Roman"/>
          <w:sz w:val="18"/>
          <w:szCs w:val="18"/>
        </w:rPr>
        <w:t xml:space="preserve"> Выбрать из списка: Базовое финансирование; Российский фонд фундаментальных исследований (РФФИ); Российский научный фонд (РНФ); Российский гуманитарный научный фонд; Российская венчурная компания; Российская корпорация нанотехнологий; Фонд содействия развитию малых форм предприятий в научно-технической сфере; постановление Правительства РФ от 09.04.2010 № 218; ФЦП «Исследования и разработки по приоритетным направлениям развития научно-технологического комплекса России на 2014 - 2021 годы»; Федеральные целевые программы; Региональные целевые программы; Региональный фонд научно-технического развития Санкт-Петербурга; Муниципальные целевые программы; Ведомственные целевые программы; Внепрограммные мероприятия; средства из внебюджетных источников, гранты, другое (указать).</w:t>
      </w:r>
    </w:p>
  </w:footnote>
  <w:footnote w:id="45">
    <w:p w14:paraId="7E64202D" w14:textId="77777777" w:rsidR="00C768CF" w:rsidRPr="00E86514" w:rsidRDefault="00C768CF" w:rsidP="000905D0">
      <w:pPr>
        <w:pStyle w:val="ae"/>
        <w:spacing w:after="0"/>
        <w:contextualSpacing/>
        <w:jc w:val="left"/>
        <w:rPr>
          <w:sz w:val="18"/>
          <w:szCs w:val="18"/>
          <w:lang w:val="ru-RU"/>
        </w:rPr>
      </w:pPr>
      <w:r w:rsidRPr="00AC61D1">
        <w:rPr>
          <w:rStyle w:val="ad"/>
          <w:sz w:val="18"/>
          <w:szCs w:val="18"/>
        </w:rPr>
        <w:footnoteRef/>
      </w:r>
      <w:r w:rsidRPr="00AC61D1">
        <w:rPr>
          <w:sz w:val="18"/>
          <w:szCs w:val="18"/>
        </w:rPr>
        <w:t xml:space="preserve"> </w:t>
      </w:r>
      <w:r w:rsidRPr="00AC61D1">
        <w:rPr>
          <w:sz w:val="18"/>
          <w:szCs w:val="18"/>
          <w:lang w:val="ru-RU"/>
        </w:rPr>
        <w:t>В том числе,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p>
  </w:footnote>
  <w:footnote w:id="46">
    <w:p w14:paraId="5380DEA6" w14:textId="77777777" w:rsidR="00C768CF" w:rsidRPr="003C7266" w:rsidRDefault="00C768CF" w:rsidP="009338B9">
      <w:pPr>
        <w:pStyle w:val="ae"/>
        <w:spacing w:after="0"/>
        <w:rPr>
          <w:sz w:val="18"/>
          <w:szCs w:val="18"/>
        </w:rPr>
      </w:pPr>
      <w:r w:rsidRPr="003C7266">
        <w:rPr>
          <w:rStyle w:val="ad"/>
          <w:sz w:val="18"/>
          <w:szCs w:val="18"/>
        </w:rPr>
        <w:footnoteRef/>
      </w:r>
      <w:r w:rsidRPr="003C7266">
        <w:rPr>
          <w:sz w:val="18"/>
          <w:szCs w:val="18"/>
        </w:rPr>
        <w:t xml:space="preserve"> </w:t>
      </w:r>
      <w:r w:rsidRPr="003C7266">
        <w:rPr>
          <w:sz w:val="18"/>
          <w:szCs w:val="18"/>
          <w:lang w:val="ru-RU"/>
        </w:rPr>
        <w:t>ВУЗ, научная организация, малое инновационное предприятие, другое – указать наименование</w:t>
      </w:r>
      <w:r w:rsidRPr="003C7266">
        <w:rPr>
          <w:sz w:val="18"/>
          <w:szCs w:val="18"/>
        </w:rPr>
        <w:t>.</w:t>
      </w:r>
    </w:p>
  </w:footnote>
  <w:footnote w:id="47">
    <w:p w14:paraId="11EA59DA" w14:textId="77777777" w:rsidR="00C768CF" w:rsidRPr="003C7266" w:rsidRDefault="00C768CF" w:rsidP="009338B9">
      <w:pPr>
        <w:pStyle w:val="ae"/>
        <w:spacing w:after="0"/>
        <w:rPr>
          <w:sz w:val="18"/>
          <w:szCs w:val="18"/>
          <w:lang w:val="ru-RU"/>
        </w:rPr>
      </w:pPr>
      <w:r w:rsidRPr="003C7266">
        <w:rPr>
          <w:rStyle w:val="ad"/>
          <w:sz w:val="18"/>
          <w:szCs w:val="18"/>
        </w:rPr>
        <w:footnoteRef/>
      </w:r>
      <w:r w:rsidRPr="003C7266">
        <w:rPr>
          <w:sz w:val="18"/>
          <w:szCs w:val="18"/>
        </w:rPr>
        <w:t xml:space="preserve"> </w:t>
      </w:r>
      <w:r w:rsidRPr="003C7266">
        <w:rPr>
          <w:sz w:val="18"/>
          <w:szCs w:val="18"/>
          <w:lang w:val="ru-RU"/>
        </w:rPr>
        <w:t>Источник финансирования - собственные средства организации, заемные средства, субсидии, гранты и т.д. Если в качестве источника финансирования указаны субсидии или гранты, необходимо указать организацию (или организации), осуществившую поддержку НИОКТР.</w:t>
      </w:r>
    </w:p>
  </w:footnote>
  <w:footnote w:id="48">
    <w:p w14:paraId="6685C7F9" w14:textId="77777777" w:rsidR="00C768CF" w:rsidRPr="003C7266" w:rsidRDefault="00C768CF" w:rsidP="009F6E09">
      <w:pPr>
        <w:pStyle w:val="ae"/>
        <w:spacing w:after="0"/>
        <w:rPr>
          <w:sz w:val="18"/>
          <w:szCs w:val="18"/>
        </w:rPr>
      </w:pPr>
      <w:r w:rsidRPr="003C7266">
        <w:rPr>
          <w:rStyle w:val="ad"/>
          <w:sz w:val="18"/>
          <w:szCs w:val="18"/>
        </w:rPr>
        <w:footnoteRef/>
      </w:r>
      <w:r w:rsidRPr="003C7266">
        <w:rPr>
          <w:sz w:val="18"/>
          <w:szCs w:val="18"/>
        </w:rPr>
        <w:t xml:space="preserve"> Указываются доходы, полученные от продажи продукции (оказания услуг), выпущенной с использованием данного РИД и (или) доходы, полученные от предоставления третьим лицам права использования РИД (лицензионные соглашения/договоры), отчуждения права использования РИД (договоры купли-продажи).</w:t>
      </w:r>
    </w:p>
  </w:footnote>
  <w:footnote w:id="49">
    <w:p w14:paraId="35559C1C" w14:textId="77777777" w:rsidR="00C768CF" w:rsidRPr="007C3873" w:rsidRDefault="00C768CF" w:rsidP="0084331C">
      <w:pPr>
        <w:pStyle w:val="ae"/>
        <w:spacing w:after="0"/>
        <w:contextualSpacing/>
        <w:rPr>
          <w:sz w:val="18"/>
          <w:szCs w:val="18"/>
        </w:rPr>
      </w:pPr>
      <w:r w:rsidRPr="005347C6">
        <w:rPr>
          <w:rStyle w:val="ad"/>
          <w:sz w:val="18"/>
          <w:szCs w:val="18"/>
        </w:rPr>
        <w:footnoteRef/>
      </w:r>
      <w:r w:rsidRPr="005347C6">
        <w:rPr>
          <w:sz w:val="18"/>
          <w:szCs w:val="18"/>
        </w:rPr>
        <w:t xml:space="preserve"> </w:t>
      </w:r>
      <w:r w:rsidRPr="005347C6">
        <w:rPr>
          <w:sz w:val="18"/>
          <w:szCs w:val="18"/>
          <w:lang w:val="ru-RU"/>
        </w:rPr>
        <w:t xml:space="preserve">Предоставление согласия не требуется, если </w:t>
      </w:r>
      <w:r w:rsidRPr="005347C6">
        <w:rPr>
          <w:sz w:val="18"/>
          <w:szCs w:val="18"/>
        </w:rPr>
        <w:t xml:space="preserve">функции </w:t>
      </w:r>
      <w:r>
        <w:rPr>
          <w:sz w:val="18"/>
          <w:szCs w:val="18"/>
          <w:lang w:val="ru-RU"/>
        </w:rPr>
        <w:t xml:space="preserve">и полномочия </w:t>
      </w:r>
      <w:r w:rsidRPr="005347C6">
        <w:rPr>
          <w:sz w:val="18"/>
          <w:szCs w:val="18"/>
        </w:rPr>
        <w:t xml:space="preserve">учредителя </w:t>
      </w:r>
      <w:r w:rsidRPr="005347C6">
        <w:rPr>
          <w:sz w:val="18"/>
          <w:szCs w:val="18"/>
          <w:lang w:val="ru-RU"/>
        </w:rPr>
        <w:t xml:space="preserve">участника </w:t>
      </w:r>
      <w:r>
        <w:rPr>
          <w:sz w:val="18"/>
          <w:szCs w:val="18"/>
          <w:lang w:val="ru-RU"/>
        </w:rPr>
        <w:t>отбора</w:t>
      </w:r>
      <w:r w:rsidRPr="005347C6">
        <w:rPr>
          <w:sz w:val="18"/>
          <w:szCs w:val="18"/>
        </w:rPr>
        <w:t xml:space="preserve"> осуществляет Правительство Российской Федерации или Министерство науки </w:t>
      </w:r>
      <w:r w:rsidRPr="004F0B0C">
        <w:rPr>
          <w:sz w:val="18"/>
          <w:szCs w:val="18"/>
        </w:rPr>
        <w:t>и высшего образования Российской Федерации</w:t>
      </w:r>
      <w:r w:rsidRPr="004F0B0C">
        <w:rPr>
          <w:sz w:val="18"/>
          <w:szCs w:val="18"/>
          <w:lang w:val="ru-RU"/>
        </w:rPr>
        <w:t xml:space="preserve">, </w:t>
      </w:r>
      <w:r w:rsidRPr="007C3873">
        <w:rPr>
          <w:sz w:val="18"/>
          <w:szCs w:val="18"/>
        </w:rPr>
        <w:t>а вместо согласия учредителя участником отбора предоставляется справка в свободной форме</w:t>
      </w:r>
      <w:r w:rsidRPr="007C3873">
        <w:rPr>
          <w:sz w:val="18"/>
          <w:szCs w:val="18"/>
          <w:lang w:val="ru-RU"/>
        </w:rPr>
        <w:t>.</w:t>
      </w:r>
    </w:p>
  </w:footnote>
  <w:footnote w:id="50">
    <w:p w14:paraId="3052B34B" w14:textId="77777777" w:rsidR="00C768CF" w:rsidRPr="005347C6" w:rsidRDefault="00C768CF" w:rsidP="0084331C">
      <w:pPr>
        <w:pStyle w:val="ae"/>
        <w:spacing w:after="0"/>
        <w:contextualSpacing/>
        <w:rPr>
          <w:sz w:val="18"/>
          <w:szCs w:val="18"/>
        </w:rPr>
      </w:pPr>
      <w:r w:rsidRPr="007C3873">
        <w:rPr>
          <w:rStyle w:val="ad"/>
          <w:sz w:val="18"/>
          <w:szCs w:val="18"/>
        </w:rPr>
        <w:footnoteRef/>
      </w:r>
      <w:r w:rsidRPr="007C3873">
        <w:rPr>
          <w:sz w:val="18"/>
          <w:szCs w:val="18"/>
        </w:rPr>
        <w:t xml:space="preserve"> Указывается наименование </w:t>
      </w:r>
      <w:r w:rsidRPr="007C3873">
        <w:rPr>
          <w:sz w:val="18"/>
          <w:szCs w:val="18"/>
          <w:lang w:val="ru-RU" w:eastAsia="en-US"/>
        </w:rPr>
        <w:t xml:space="preserve">органа государственной власти (государственного органа) и (или) органа местного </w:t>
      </w:r>
      <w:r w:rsidRPr="005347C6">
        <w:rPr>
          <w:color w:val="000000"/>
          <w:sz w:val="18"/>
          <w:szCs w:val="18"/>
          <w:lang w:val="ru-RU" w:eastAsia="en-US"/>
        </w:rPr>
        <w:t xml:space="preserve">самоуправления, осуществляющих функции и полномочия </w:t>
      </w:r>
      <w:r w:rsidRPr="005347C6">
        <w:rPr>
          <w:rFonts w:eastAsia="Calibri"/>
          <w:sz w:val="18"/>
          <w:szCs w:val="18"/>
          <w:lang w:eastAsia="en-US"/>
        </w:rPr>
        <w:t>учредителя</w:t>
      </w:r>
      <w:r w:rsidRPr="005347C6">
        <w:rPr>
          <w:sz w:val="18"/>
          <w:szCs w:val="18"/>
        </w:rPr>
        <w:t xml:space="preserve"> </w:t>
      </w:r>
      <w:r>
        <w:rPr>
          <w:sz w:val="18"/>
          <w:szCs w:val="18"/>
          <w:lang w:val="ru-RU"/>
        </w:rPr>
        <w:t>у</w:t>
      </w:r>
      <w:r w:rsidRPr="005347C6">
        <w:rPr>
          <w:sz w:val="18"/>
          <w:szCs w:val="18"/>
        </w:rPr>
        <w:t xml:space="preserve">частника </w:t>
      </w:r>
      <w:r>
        <w:rPr>
          <w:sz w:val="18"/>
          <w:szCs w:val="18"/>
          <w:lang w:val="ru-RU"/>
        </w:rPr>
        <w:t>отбора</w:t>
      </w:r>
      <w:r w:rsidRPr="005347C6">
        <w:rPr>
          <w:sz w:val="18"/>
          <w:szCs w:val="18"/>
        </w:rPr>
        <w:t>.</w:t>
      </w:r>
    </w:p>
  </w:footnote>
  <w:footnote w:id="51">
    <w:p w14:paraId="6FB504E8" w14:textId="77777777" w:rsidR="00C768CF" w:rsidRPr="005347C6" w:rsidRDefault="00C768CF" w:rsidP="0084331C">
      <w:pPr>
        <w:pStyle w:val="ae"/>
        <w:spacing w:after="0"/>
        <w:contextualSpacing/>
        <w:rPr>
          <w:sz w:val="18"/>
          <w:szCs w:val="18"/>
        </w:rPr>
      </w:pPr>
      <w:r w:rsidRPr="005347C6">
        <w:rPr>
          <w:rStyle w:val="ad"/>
          <w:sz w:val="18"/>
          <w:szCs w:val="18"/>
        </w:rPr>
        <w:footnoteRef/>
      </w:r>
      <w:r w:rsidRPr="005347C6">
        <w:rPr>
          <w:sz w:val="18"/>
          <w:szCs w:val="18"/>
        </w:rPr>
        <w:t xml:space="preserve"> Указывается полное наименование </w:t>
      </w:r>
      <w:r>
        <w:rPr>
          <w:sz w:val="18"/>
          <w:szCs w:val="18"/>
          <w:lang w:val="ru-RU"/>
        </w:rPr>
        <w:t>у</w:t>
      </w:r>
      <w:r w:rsidRPr="005347C6">
        <w:rPr>
          <w:sz w:val="18"/>
          <w:szCs w:val="18"/>
          <w:lang w:val="ru-RU"/>
        </w:rPr>
        <w:t xml:space="preserve">частника </w:t>
      </w:r>
      <w:r>
        <w:rPr>
          <w:sz w:val="18"/>
          <w:szCs w:val="18"/>
          <w:lang w:val="ru-RU"/>
        </w:rPr>
        <w:t>отбора</w:t>
      </w:r>
      <w:r w:rsidRPr="005347C6">
        <w:rPr>
          <w:sz w:val="18"/>
          <w:szCs w:val="18"/>
        </w:rPr>
        <w:t>.</w:t>
      </w:r>
    </w:p>
  </w:footnote>
  <w:footnote w:id="52">
    <w:p w14:paraId="0E8A2F1F" w14:textId="77777777" w:rsidR="00C768CF" w:rsidRPr="005347C6" w:rsidRDefault="00C768CF" w:rsidP="0084331C">
      <w:pPr>
        <w:pStyle w:val="ae"/>
        <w:spacing w:after="0"/>
        <w:contextualSpacing/>
        <w:rPr>
          <w:sz w:val="18"/>
          <w:szCs w:val="18"/>
        </w:rPr>
      </w:pPr>
      <w:r w:rsidRPr="005347C6">
        <w:rPr>
          <w:rStyle w:val="ad"/>
          <w:sz w:val="18"/>
          <w:szCs w:val="18"/>
        </w:rPr>
        <w:footnoteRef/>
      </w:r>
      <w:r w:rsidRPr="005347C6">
        <w:rPr>
          <w:sz w:val="18"/>
          <w:szCs w:val="18"/>
        </w:rPr>
        <w:t xml:space="preserve"> Указывается </w:t>
      </w:r>
      <w:r>
        <w:rPr>
          <w:sz w:val="18"/>
          <w:szCs w:val="18"/>
        </w:rPr>
        <w:t xml:space="preserve">полное наименование </w:t>
      </w:r>
      <w:r>
        <w:rPr>
          <w:sz w:val="18"/>
          <w:szCs w:val="18"/>
          <w:lang w:val="ru-RU"/>
        </w:rPr>
        <w:t>у</w:t>
      </w:r>
      <w:r w:rsidRPr="005347C6">
        <w:rPr>
          <w:sz w:val="18"/>
          <w:szCs w:val="18"/>
          <w:lang w:val="ru-RU"/>
        </w:rPr>
        <w:t xml:space="preserve">частника </w:t>
      </w:r>
      <w:r>
        <w:rPr>
          <w:sz w:val="18"/>
          <w:szCs w:val="18"/>
          <w:lang w:val="ru-RU"/>
        </w:rPr>
        <w:t>отбора</w:t>
      </w:r>
      <w:r w:rsidRPr="005347C6">
        <w:rPr>
          <w:sz w:val="18"/>
          <w:szCs w:val="18"/>
        </w:rPr>
        <w:t>.</w:t>
      </w:r>
    </w:p>
  </w:footnote>
  <w:footnote w:id="53">
    <w:p w14:paraId="632A56A3" w14:textId="77777777" w:rsidR="00C768CF" w:rsidRPr="00E73B4E" w:rsidRDefault="00C768CF" w:rsidP="000905D0">
      <w:pPr>
        <w:pStyle w:val="ae"/>
        <w:spacing w:after="0"/>
        <w:rPr>
          <w:sz w:val="18"/>
          <w:szCs w:val="18"/>
        </w:rPr>
      </w:pPr>
      <w:r w:rsidRPr="00E73B4E">
        <w:rPr>
          <w:rStyle w:val="ad"/>
          <w:sz w:val="18"/>
          <w:szCs w:val="18"/>
        </w:rPr>
        <w:footnoteRef/>
      </w:r>
      <w:r w:rsidRPr="00E73B4E">
        <w:rPr>
          <w:sz w:val="18"/>
          <w:szCs w:val="18"/>
        </w:rPr>
        <w:t xml:space="preserve"> Организационно-правовая форма и полное наименование организации </w:t>
      </w:r>
      <w:r>
        <w:rPr>
          <w:sz w:val="18"/>
          <w:szCs w:val="18"/>
        </w:rPr>
        <w:t>у</w:t>
      </w:r>
      <w:r w:rsidRPr="00E73B4E">
        <w:rPr>
          <w:sz w:val="18"/>
          <w:szCs w:val="18"/>
        </w:rPr>
        <w:t xml:space="preserve">частника </w:t>
      </w:r>
      <w:r>
        <w:rPr>
          <w:sz w:val="18"/>
          <w:szCs w:val="18"/>
          <w:lang w:val="ru-RU"/>
        </w:rPr>
        <w:t>отбора</w:t>
      </w:r>
      <w:r w:rsidRPr="00E73B4E">
        <w:rPr>
          <w:sz w:val="18"/>
          <w:szCs w:val="18"/>
        </w:rPr>
        <w:t>.</w:t>
      </w:r>
    </w:p>
  </w:footnote>
  <w:footnote w:id="54">
    <w:p w14:paraId="6A4A9BFB" w14:textId="77777777" w:rsidR="00C768CF" w:rsidRPr="00E73B4E" w:rsidRDefault="00C768CF" w:rsidP="000905D0">
      <w:pPr>
        <w:pStyle w:val="ae"/>
        <w:spacing w:after="0"/>
        <w:rPr>
          <w:sz w:val="18"/>
          <w:szCs w:val="18"/>
        </w:rPr>
      </w:pPr>
      <w:r w:rsidRPr="006F1183">
        <w:rPr>
          <w:sz w:val="18"/>
          <w:szCs w:val="18"/>
          <w:vertAlign w:val="superscript"/>
        </w:rPr>
        <w:footnoteRef/>
      </w:r>
      <w:r w:rsidRPr="006F1183">
        <w:rPr>
          <w:sz w:val="18"/>
          <w:szCs w:val="18"/>
          <w:vertAlign w:val="superscript"/>
        </w:rPr>
        <w:t xml:space="preserve"> </w:t>
      </w:r>
      <w:r w:rsidRPr="00E73B4E">
        <w:rPr>
          <w:sz w:val="18"/>
          <w:szCs w:val="18"/>
        </w:rPr>
        <w:t>Должность фамилия, имя и отчество.</w:t>
      </w:r>
    </w:p>
  </w:footnote>
  <w:footnote w:id="55">
    <w:p w14:paraId="4B4ED42F" w14:textId="77777777" w:rsidR="00C768CF" w:rsidRPr="00E73B4E" w:rsidRDefault="00C768CF" w:rsidP="000905D0">
      <w:pPr>
        <w:pStyle w:val="ae"/>
        <w:spacing w:after="0"/>
        <w:rPr>
          <w:sz w:val="18"/>
          <w:szCs w:val="18"/>
        </w:rPr>
      </w:pPr>
      <w:r w:rsidRPr="006F1183">
        <w:rPr>
          <w:sz w:val="18"/>
          <w:szCs w:val="18"/>
          <w:vertAlign w:val="superscript"/>
        </w:rPr>
        <w:footnoteRef/>
      </w:r>
      <w:r w:rsidRPr="006F1183">
        <w:rPr>
          <w:sz w:val="18"/>
          <w:szCs w:val="18"/>
          <w:vertAlign w:val="superscript"/>
        </w:rPr>
        <w:t xml:space="preserve"> </w:t>
      </w:r>
      <w:r w:rsidRPr="00E73B4E">
        <w:rPr>
          <w:sz w:val="18"/>
          <w:szCs w:val="18"/>
        </w:rPr>
        <w:t>Наименование документа и его реквизиты.</w:t>
      </w:r>
    </w:p>
  </w:footnote>
  <w:footnote w:id="56">
    <w:p w14:paraId="2A2EED69" w14:textId="77777777" w:rsidR="00C768CF" w:rsidRPr="00E73B4E" w:rsidRDefault="00C768CF" w:rsidP="000905D0">
      <w:pPr>
        <w:pStyle w:val="ae"/>
        <w:spacing w:after="0"/>
        <w:rPr>
          <w:sz w:val="18"/>
          <w:szCs w:val="18"/>
        </w:rPr>
      </w:pPr>
      <w:r w:rsidRPr="006F1183">
        <w:rPr>
          <w:sz w:val="18"/>
          <w:szCs w:val="18"/>
          <w:vertAlign w:val="superscript"/>
        </w:rPr>
        <w:footnoteRef/>
      </w:r>
      <w:r w:rsidRPr="00E73B4E">
        <w:rPr>
          <w:sz w:val="18"/>
          <w:szCs w:val="18"/>
        </w:rPr>
        <w:t xml:space="preserve"> Организационно-правовая форма и полное наименование органи</w:t>
      </w:r>
      <w:r>
        <w:rPr>
          <w:sz w:val="18"/>
          <w:szCs w:val="18"/>
        </w:rPr>
        <w:t>зации Индустриального партнера п</w:t>
      </w:r>
      <w:r w:rsidRPr="00E73B4E">
        <w:rPr>
          <w:sz w:val="18"/>
          <w:szCs w:val="18"/>
        </w:rPr>
        <w:t>роекта.</w:t>
      </w:r>
    </w:p>
  </w:footnote>
  <w:footnote w:id="57">
    <w:p w14:paraId="6556A2EB" w14:textId="77777777" w:rsidR="00C768CF" w:rsidRPr="00E73B4E" w:rsidRDefault="00C768CF" w:rsidP="000905D0">
      <w:pPr>
        <w:pStyle w:val="ae"/>
        <w:spacing w:after="0"/>
        <w:rPr>
          <w:sz w:val="18"/>
          <w:szCs w:val="18"/>
        </w:rPr>
      </w:pPr>
      <w:r w:rsidRPr="00E73B4E">
        <w:rPr>
          <w:rStyle w:val="ad"/>
          <w:sz w:val="18"/>
          <w:szCs w:val="18"/>
        </w:rPr>
        <w:footnoteRef/>
      </w:r>
      <w:r w:rsidRPr="00E73B4E">
        <w:rPr>
          <w:sz w:val="18"/>
          <w:szCs w:val="18"/>
        </w:rPr>
        <w:t xml:space="preserve"> Должность, фамилия, имя и отчество. </w:t>
      </w:r>
    </w:p>
  </w:footnote>
  <w:footnote w:id="58">
    <w:p w14:paraId="47B5000A" w14:textId="77777777" w:rsidR="00C768CF" w:rsidRPr="00E73B4E" w:rsidRDefault="00C768CF" w:rsidP="000905D0">
      <w:pPr>
        <w:pStyle w:val="ae"/>
        <w:spacing w:after="0"/>
        <w:rPr>
          <w:sz w:val="18"/>
          <w:szCs w:val="18"/>
        </w:rPr>
      </w:pPr>
      <w:r w:rsidRPr="00E73B4E">
        <w:rPr>
          <w:rStyle w:val="ad"/>
          <w:sz w:val="18"/>
          <w:szCs w:val="18"/>
        </w:rPr>
        <w:footnoteRef/>
      </w:r>
      <w:r w:rsidRPr="00E73B4E">
        <w:rPr>
          <w:sz w:val="18"/>
          <w:szCs w:val="18"/>
        </w:rPr>
        <w:t xml:space="preserve"> Наименование документа и его реквизиты.</w:t>
      </w:r>
    </w:p>
  </w:footnote>
  <w:footnote w:id="59">
    <w:p w14:paraId="05CF6457" w14:textId="77777777" w:rsidR="00C768CF" w:rsidRPr="00E73B4E" w:rsidRDefault="00C768CF" w:rsidP="000905D0">
      <w:pPr>
        <w:pStyle w:val="ae"/>
        <w:spacing w:after="0"/>
        <w:rPr>
          <w:sz w:val="18"/>
          <w:szCs w:val="18"/>
        </w:rPr>
      </w:pPr>
      <w:r w:rsidRPr="00E73B4E">
        <w:rPr>
          <w:rStyle w:val="ad"/>
          <w:sz w:val="18"/>
          <w:szCs w:val="18"/>
        </w:rPr>
        <w:footnoteRef/>
      </w:r>
      <w:r w:rsidRPr="00E73B4E">
        <w:rPr>
          <w:sz w:val="18"/>
          <w:szCs w:val="18"/>
        </w:rPr>
        <w:t xml:space="preserve"> Указать наименование </w:t>
      </w:r>
      <w:r>
        <w:rPr>
          <w:sz w:val="18"/>
          <w:szCs w:val="18"/>
        </w:rPr>
        <w:t>отбора</w:t>
      </w:r>
      <w:r w:rsidRPr="00E73B4E">
        <w:rPr>
          <w:sz w:val="18"/>
          <w:szCs w:val="18"/>
        </w:rPr>
        <w:t xml:space="preserve"> в соответствии с Объявлением о проведении </w:t>
      </w:r>
      <w:r>
        <w:rPr>
          <w:sz w:val="18"/>
          <w:szCs w:val="18"/>
          <w:lang w:val="ru-RU"/>
        </w:rPr>
        <w:t>отбор</w:t>
      </w:r>
      <w:r w:rsidRPr="00E73B4E">
        <w:rPr>
          <w:sz w:val="18"/>
          <w:szCs w:val="18"/>
        </w:rPr>
        <w:t>а.</w:t>
      </w:r>
    </w:p>
  </w:footnote>
  <w:footnote w:id="60">
    <w:p w14:paraId="6DE07D64" w14:textId="77777777" w:rsidR="00C768CF" w:rsidRPr="00E878CA" w:rsidRDefault="00C768CF" w:rsidP="009338B9">
      <w:pPr>
        <w:pStyle w:val="ae"/>
        <w:spacing w:after="0"/>
        <w:rPr>
          <w:sz w:val="18"/>
          <w:szCs w:val="18"/>
        </w:rPr>
      </w:pPr>
      <w:r w:rsidRPr="00E878CA">
        <w:rPr>
          <w:rStyle w:val="ad"/>
          <w:sz w:val="18"/>
          <w:szCs w:val="18"/>
        </w:rPr>
        <w:footnoteRef/>
      </w:r>
      <w:r w:rsidRPr="00E878CA">
        <w:rPr>
          <w:sz w:val="18"/>
          <w:szCs w:val="18"/>
        </w:rPr>
        <w:t xml:space="preserve"> Должность физического лица, исполняющего обязанности исполнительного органа организации-участника </w:t>
      </w:r>
      <w:r w:rsidRPr="00E878CA">
        <w:rPr>
          <w:sz w:val="18"/>
          <w:szCs w:val="18"/>
          <w:lang w:val="ru-RU"/>
        </w:rPr>
        <w:t>отбор</w:t>
      </w:r>
      <w:r w:rsidRPr="00E878CA">
        <w:rPr>
          <w:sz w:val="18"/>
          <w:szCs w:val="18"/>
        </w:rPr>
        <w:t>а.</w:t>
      </w:r>
    </w:p>
  </w:footnote>
  <w:footnote w:id="61">
    <w:p w14:paraId="58374CE1" w14:textId="77777777" w:rsidR="00C768CF" w:rsidRPr="00E878CA" w:rsidRDefault="00C768CF" w:rsidP="009338B9">
      <w:pPr>
        <w:pStyle w:val="ae"/>
        <w:spacing w:after="0"/>
        <w:rPr>
          <w:sz w:val="18"/>
          <w:szCs w:val="18"/>
        </w:rPr>
      </w:pPr>
      <w:r w:rsidRPr="00E878CA">
        <w:rPr>
          <w:rStyle w:val="ad"/>
          <w:sz w:val="18"/>
          <w:szCs w:val="18"/>
        </w:rPr>
        <w:footnoteRef/>
      </w:r>
      <w:r w:rsidRPr="00E878CA">
        <w:rPr>
          <w:sz w:val="18"/>
          <w:szCs w:val="18"/>
        </w:rPr>
        <w:t xml:space="preserve"> Должность физического лица, исполняющего обязанности исполнительного органа организации-Индустриального партнёра Проекта.</w:t>
      </w:r>
    </w:p>
  </w:footnote>
  <w:footnote w:id="62">
    <w:p w14:paraId="2E522380" w14:textId="5E734526" w:rsidR="0094485D" w:rsidRPr="0094485D" w:rsidRDefault="0094485D">
      <w:pPr>
        <w:pStyle w:val="ae"/>
      </w:pPr>
      <w:r>
        <w:rPr>
          <w:rStyle w:val="ad"/>
        </w:rPr>
        <w:footnoteRef/>
      </w:r>
      <w:r>
        <w:t xml:space="preserve"> </w:t>
      </w:r>
      <w:r>
        <w:rPr>
          <w:lang w:val="ru-RU"/>
        </w:rPr>
        <w:t>Для однолетних проектов все требования для всех этапов реализации проектов, указанные в разделе 2.11., применяются к первому этапу реализации проекта (единственному)</w:t>
      </w:r>
    </w:p>
  </w:footnote>
  <w:footnote w:id="63">
    <w:p w14:paraId="5C8D2EC6" w14:textId="77777777" w:rsidR="00C768CF" w:rsidRPr="00451C1B" w:rsidRDefault="00C768CF" w:rsidP="00E52BDD">
      <w:pPr>
        <w:pStyle w:val="Bodytext1"/>
        <w:shd w:val="clear" w:color="auto" w:fill="auto"/>
        <w:tabs>
          <w:tab w:val="left" w:pos="0"/>
        </w:tabs>
        <w:spacing w:line="240" w:lineRule="auto"/>
        <w:ind w:firstLine="0"/>
        <w:jc w:val="both"/>
      </w:pPr>
      <w:r w:rsidRPr="00A679B6">
        <w:rPr>
          <w:rStyle w:val="ad"/>
        </w:rPr>
        <w:footnoteRef/>
      </w:r>
      <w:r w:rsidRPr="00A679B6">
        <w:t xml:space="preserve"> </w:t>
      </w:r>
      <w:r w:rsidRPr="00D43284">
        <w:t>П</w:t>
      </w:r>
      <w:r w:rsidRPr="00D43284">
        <w:rPr>
          <w:color w:val="000000"/>
        </w:rPr>
        <w:t>оказатели, характеризующие сущность научно-технической продукции и ее функциональные свойства, устанавливающие способность продукции осуществлять свои функции в определенных условиях ее рационального применения по предназначению.</w:t>
      </w:r>
    </w:p>
  </w:footnote>
  <w:footnote w:id="64">
    <w:p w14:paraId="7016A923" w14:textId="179ABEB2" w:rsidR="008E6D69" w:rsidRPr="008E6D69" w:rsidRDefault="008E6D69">
      <w:pPr>
        <w:pStyle w:val="ae"/>
      </w:pPr>
      <w:r>
        <w:rPr>
          <w:rStyle w:val="ad"/>
        </w:rPr>
        <w:footnoteRef/>
      </w:r>
      <w:r>
        <w:t xml:space="preserve"> </w:t>
      </w:r>
      <w:r w:rsidRPr="00CA5CB0">
        <w:rPr>
          <w:lang w:val="ru-RU"/>
        </w:rPr>
        <w:t xml:space="preserve">Для однолетних проектов </w:t>
      </w:r>
      <w:r w:rsidRPr="005E1C43">
        <w:rPr>
          <w:lang w:val="ru-RU"/>
        </w:rPr>
        <w:t>проведение дополнительных патентных исследований не требуется</w:t>
      </w:r>
    </w:p>
  </w:footnote>
  <w:footnote w:id="65">
    <w:p w14:paraId="2F48565F" w14:textId="77777777" w:rsidR="00C768CF" w:rsidRPr="007E62E0" w:rsidRDefault="00C768CF" w:rsidP="00E52BDD">
      <w:pPr>
        <w:widowControl/>
        <w:autoSpaceDE w:val="0"/>
        <w:autoSpaceDN w:val="0"/>
        <w:adjustRightInd w:val="0"/>
        <w:jc w:val="both"/>
        <w:rPr>
          <w:color w:val="auto"/>
        </w:rPr>
      </w:pPr>
      <w:r w:rsidRPr="007E62E0">
        <w:rPr>
          <w:rStyle w:val="ad"/>
          <w:color w:val="auto"/>
          <w:sz w:val="20"/>
          <w:szCs w:val="20"/>
        </w:rPr>
        <w:footnoteRef/>
      </w:r>
      <w:r w:rsidRPr="007E62E0">
        <w:rPr>
          <w:color w:val="auto"/>
          <w:sz w:val="20"/>
          <w:szCs w:val="20"/>
        </w:rPr>
        <w:t xml:space="preserve"> </w:t>
      </w:r>
      <w:r w:rsidRPr="007E62E0">
        <w:rPr>
          <w:rFonts w:ascii="Times New Roman" w:eastAsiaTheme="minorHAnsi" w:hAnsi="Times New Roman" w:cs="Times New Roman"/>
          <w:color w:val="auto"/>
          <w:sz w:val="20"/>
          <w:szCs w:val="20"/>
          <w:lang w:eastAsia="en-US"/>
        </w:rPr>
        <w:t xml:space="preserve">Постановление Правительства Российской Федерации от 12 апреля 2013 года №327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5B890" w14:textId="77777777" w:rsidR="00C768CF" w:rsidRPr="00457089" w:rsidRDefault="00C768CF" w:rsidP="00457089">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0BBE0" w14:textId="77777777" w:rsidR="00C768CF" w:rsidRDefault="00C768CF">
    <w:pPr>
      <w:pStyle w:val="aff"/>
      <w:jc w:val="center"/>
    </w:pPr>
  </w:p>
  <w:p w14:paraId="22846109" w14:textId="77777777" w:rsidR="00C768CF" w:rsidRDefault="00C768CF">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3" w15:restartNumberingAfterBreak="0">
    <w:nsid w:val="00000005"/>
    <w:multiLevelType w:val="multilevel"/>
    <w:tmpl w:val="00000005"/>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singleLevel"/>
    <w:tmpl w:val="00000009"/>
    <w:name w:val="WW8Num13"/>
    <w:lvl w:ilvl="0">
      <w:start w:val="1"/>
      <w:numFmt w:val="decimal"/>
      <w:lvlText w:val="%1)"/>
      <w:lvlJc w:val="left"/>
      <w:pPr>
        <w:tabs>
          <w:tab w:val="num" w:pos="0"/>
        </w:tabs>
        <w:ind w:left="720" w:hanging="360"/>
      </w:pPr>
    </w:lvl>
  </w:abstractNum>
  <w:abstractNum w:abstractNumId="8" w15:restartNumberingAfterBreak="0">
    <w:nsid w:val="0619205F"/>
    <w:multiLevelType w:val="hybridMultilevel"/>
    <w:tmpl w:val="E14A8A90"/>
    <w:lvl w:ilvl="0" w:tplc="4AB8CE5C">
      <w:start w:val="1"/>
      <w:numFmt w:val="decimal"/>
      <w:pStyle w:val="a"/>
      <w:lvlText w:val="%1)"/>
      <w:lvlJc w:val="left"/>
      <w:pPr>
        <w:tabs>
          <w:tab w:val="num" w:pos="813"/>
        </w:tabs>
        <w:ind w:left="813" w:hanging="453"/>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06C31695"/>
    <w:multiLevelType w:val="multilevel"/>
    <w:tmpl w:val="2F424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F4F5501"/>
    <w:multiLevelType w:val="multilevel"/>
    <w:tmpl w:val="3DA44B12"/>
    <w:styleLink w:val="2"/>
    <w:lvl w:ilvl="0">
      <w:start w:val="2"/>
      <w:numFmt w:val="decimal"/>
      <w:lvlText w:val="%1"/>
      <w:lvlJc w:val="left"/>
      <w:pPr>
        <w:ind w:left="360" w:hanging="360"/>
      </w:pPr>
      <w:rPr>
        <w:rFonts w:hint="default"/>
        <w:lang w:val="en-US"/>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09E8"/>
    <w:multiLevelType w:val="hybridMultilevel"/>
    <w:tmpl w:val="963AB4A6"/>
    <w:lvl w:ilvl="0" w:tplc="A28EA61A">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7D034D"/>
    <w:multiLevelType w:val="hybridMultilevel"/>
    <w:tmpl w:val="CACA5E9A"/>
    <w:lvl w:ilvl="0" w:tplc="BF24664A">
      <w:start w:val="4"/>
      <w:numFmt w:val="decimal"/>
      <w:lvlText w:val="%1."/>
      <w:lvlJc w:val="left"/>
      <w:pPr>
        <w:ind w:left="1070"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2743B47"/>
    <w:multiLevelType w:val="hybridMultilevel"/>
    <w:tmpl w:val="51A8F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4A61ED"/>
    <w:multiLevelType w:val="hybridMultilevel"/>
    <w:tmpl w:val="781C694E"/>
    <w:lvl w:ilvl="0" w:tplc="E37CA4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3C67935"/>
    <w:multiLevelType w:val="multilevel"/>
    <w:tmpl w:val="5EAEC00C"/>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0927BE"/>
    <w:multiLevelType w:val="hybridMultilevel"/>
    <w:tmpl w:val="A5BED8CC"/>
    <w:lvl w:ilvl="0" w:tplc="32A2F62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7" w15:restartNumberingAfterBreak="0">
    <w:nsid w:val="40A66B95"/>
    <w:multiLevelType w:val="multilevel"/>
    <w:tmpl w:val="D8CC81A8"/>
    <w:lvl w:ilvl="0">
      <w:start w:val="1"/>
      <w:numFmt w:val="decimal"/>
      <w:lvlText w:val="%1."/>
      <w:lvlJc w:val="left"/>
      <w:pPr>
        <w:ind w:left="927" w:hanging="360"/>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8" w15:restartNumberingAfterBreak="0">
    <w:nsid w:val="424804A9"/>
    <w:multiLevelType w:val="multilevel"/>
    <w:tmpl w:val="D520EB3C"/>
    <w:lvl w:ilvl="0">
      <w:start w:val="4"/>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C4D61BB"/>
    <w:multiLevelType w:val="multilevel"/>
    <w:tmpl w:val="2F52E9E4"/>
    <w:lvl w:ilvl="0">
      <w:start w:val="3"/>
      <w:numFmt w:val="decimal"/>
      <w:lvlText w:val="%1"/>
      <w:lvlJc w:val="left"/>
      <w:pPr>
        <w:ind w:left="1368"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50395034"/>
    <w:multiLevelType w:val="multilevel"/>
    <w:tmpl w:val="E7B2229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lang w:val="ru-RU"/>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15:restartNumberingAfterBreak="0">
    <w:nsid w:val="52B06FFD"/>
    <w:multiLevelType w:val="hybridMultilevel"/>
    <w:tmpl w:val="781C694E"/>
    <w:lvl w:ilvl="0" w:tplc="E37CA4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65363BF"/>
    <w:multiLevelType w:val="multilevel"/>
    <w:tmpl w:val="C2B2C1F4"/>
    <w:lvl w:ilvl="0">
      <w:start w:val="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ED58B3"/>
    <w:multiLevelType w:val="hybridMultilevel"/>
    <w:tmpl w:val="B4E43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06D0BD3"/>
    <w:multiLevelType w:val="hybridMultilevel"/>
    <w:tmpl w:val="B1569BC8"/>
    <w:lvl w:ilvl="0" w:tplc="32A2F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6C176B"/>
    <w:multiLevelType w:val="hybridMultilevel"/>
    <w:tmpl w:val="F02ED17A"/>
    <w:lvl w:ilvl="0" w:tplc="E48204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6" w15:restartNumberingAfterBreak="0">
    <w:nsid w:val="63825039"/>
    <w:multiLevelType w:val="hybridMultilevel"/>
    <w:tmpl w:val="D6F62E86"/>
    <w:lvl w:ilvl="0" w:tplc="32A2F62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50B31C6"/>
    <w:multiLevelType w:val="hybridMultilevel"/>
    <w:tmpl w:val="F7A045DA"/>
    <w:lvl w:ilvl="0" w:tplc="97681DA0">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7E02AE"/>
    <w:multiLevelType w:val="multilevel"/>
    <w:tmpl w:val="C51C509E"/>
    <w:styleLink w:val="12"/>
    <w:lvl w:ilvl="0">
      <w:start w:val="1"/>
      <w:numFmt w:val="decimal"/>
      <w:lvlText w:val="%1"/>
      <w:lvlJc w:val="left"/>
      <w:pPr>
        <w:ind w:left="432" w:hanging="432"/>
      </w:pPr>
      <w:rPr>
        <w:rFonts w:cs="Times New Roman" w:hint="default"/>
        <w:b w:val="0"/>
        <w:i w:val="0"/>
        <w:sz w:val="26"/>
        <w:szCs w:val="26"/>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cs="Times New Roman" w:hint="default"/>
        <w:sz w:val="26"/>
        <w:szCs w:val="26"/>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15:restartNumberingAfterBreak="0">
    <w:nsid w:val="692F0848"/>
    <w:multiLevelType w:val="hybridMultilevel"/>
    <w:tmpl w:val="351E37B6"/>
    <w:lvl w:ilvl="0" w:tplc="CD166E8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AC4216F"/>
    <w:multiLevelType w:val="multilevel"/>
    <w:tmpl w:val="8CF28E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03C0445"/>
    <w:multiLevelType w:val="hybridMultilevel"/>
    <w:tmpl w:val="B34C0248"/>
    <w:lvl w:ilvl="0" w:tplc="9E268906">
      <w:start w:val="1"/>
      <w:numFmt w:val="bullet"/>
      <w:pStyle w:val="a0"/>
      <w:lvlText w:val=""/>
      <w:lvlJc w:val="left"/>
      <w:pPr>
        <w:ind w:left="786" w:hanging="360"/>
      </w:pPr>
      <w:rPr>
        <w:rFonts w:ascii="Symbol" w:hAnsi="Symbol" w:hint="default"/>
      </w:rPr>
    </w:lvl>
    <w:lvl w:ilvl="1" w:tplc="4F1094DA">
      <w:start w:val="1"/>
      <w:numFmt w:val="bullet"/>
      <w:lvlText w:val="o"/>
      <w:lvlJc w:val="left"/>
      <w:pPr>
        <w:ind w:left="1506" w:hanging="360"/>
      </w:pPr>
      <w:rPr>
        <w:rFonts w:ascii="Courier New" w:hAnsi="Courier New" w:cs="Courier New" w:hint="default"/>
      </w:rPr>
    </w:lvl>
    <w:lvl w:ilvl="2" w:tplc="E6C22F32" w:tentative="1">
      <w:start w:val="1"/>
      <w:numFmt w:val="bullet"/>
      <w:lvlText w:val=""/>
      <w:lvlJc w:val="left"/>
      <w:pPr>
        <w:ind w:left="2226" w:hanging="360"/>
      </w:pPr>
      <w:rPr>
        <w:rFonts w:ascii="Wingdings" w:hAnsi="Wingdings" w:hint="default"/>
      </w:rPr>
    </w:lvl>
    <w:lvl w:ilvl="3" w:tplc="0128A28E" w:tentative="1">
      <w:start w:val="1"/>
      <w:numFmt w:val="bullet"/>
      <w:lvlText w:val=""/>
      <w:lvlJc w:val="left"/>
      <w:pPr>
        <w:ind w:left="2946" w:hanging="360"/>
      </w:pPr>
      <w:rPr>
        <w:rFonts w:ascii="Symbol" w:hAnsi="Symbol" w:hint="default"/>
      </w:rPr>
    </w:lvl>
    <w:lvl w:ilvl="4" w:tplc="D2F45A50" w:tentative="1">
      <w:start w:val="1"/>
      <w:numFmt w:val="bullet"/>
      <w:lvlText w:val="o"/>
      <w:lvlJc w:val="left"/>
      <w:pPr>
        <w:ind w:left="3666" w:hanging="360"/>
      </w:pPr>
      <w:rPr>
        <w:rFonts w:ascii="Courier New" w:hAnsi="Courier New" w:cs="Courier New" w:hint="default"/>
      </w:rPr>
    </w:lvl>
    <w:lvl w:ilvl="5" w:tplc="31C48430" w:tentative="1">
      <w:start w:val="1"/>
      <w:numFmt w:val="bullet"/>
      <w:lvlText w:val=""/>
      <w:lvlJc w:val="left"/>
      <w:pPr>
        <w:ind w:left="4386" w:hanging="360"/>
      </w:pPr>
      <w:rPr>
        <w:rFonts w:ascii="Wingdings" w:hAnsi="Wingdings" w:hint="default"/>
      </w:rPr>
    </w:lvl>
    <w:lvl w:ilvl="6" w:tplc="C2724492" w:tentative="1">
      <w:start w:val="1"/>
      <w:numFmt w:val="bullet"/>
      <w:lvlText w:val=""/>
      <w:lvlJc w:val="left"/>
      <w:pPr>
        <w:ind w:left="5106" w:hanging="360"/>
      </w:pPr>
      <w:rPr>
        <w:rFonts w:ascii="Symbol" w:hAnsi="Symbol" w:hint="default"/>
      </w:rPr>
    </w:lvl>
    <w:lvl w:ilvl="7" w:tplc="F6D03428" w:tentative="1">
      <w:start w:val="1"/>
      <w:numFmt w:val="bullet"/>
      <w:lvlText w:val="o"/>
      <w:lvlJc w:val="left"/>
      <w:pPr>
        <w:ind w:left="5826" w:hanging="360"/>
      </w:pPr>
      <w:rPr>
        <w:rFonts w:ascii="Courier New" w:hAnsi="Courier New" w:cs="Courier New" w:hint="default"/>
      </w:rPr>
    </w:lvl>
    <w:lvl w:ilvl="8" w:tplc="6972BB9E" w:tentative="1">
      <w:start w:val="1"/>
      <w:numFmt w:val="bullet"/>
      <w:lvlText w:val=""/>
      <w:lvlJc w:val="left"/>
      <w:pPr>
        <w:ind w:left="6546" w:hanging="360"/>
      </w:pPr>
      <w:rPr>
        <w:rFonts w:ascii="Wingdings" w:hAnsi="Wingdings" w:hint="default"/>
      </w:rPr>
    </w:lvl>
  </w:abstractNum>
  <w:abstractNum w:abstractNumId="32" w15:restartNumberingAfterBreak="0">
    <w:nsid w:val="71977976"/>
    <w:multiLevelType w:val="multilevel"/>
    <w:tmpl w:val="C5EC905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6F273F3"/>
    <w:multiLevelType w:val="multilevel"/>
    <w:tmpl w:val="0B34206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i w:val="0"/>
        <w:sz w:val="24"/>
        <w:szCs w:val="24"/>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4" w15:restartNumberingAfterBreak="0">
    <w:nsid w:val="7B5B369A"/>
    <w:multiLevelType w:val="multilevel"/>
    <w:tmpl w:val="E5186CF2"/>
    <w:lvl w:ilvl="0">
      <w:start w:val="1"/>
      <w:numFmt w:val="decimal"/>
      <w:lvlText w:val="%1."/>
      <w:lvlJc w:val="left"/>
      <w:pPr>
        <w:ind w:left="360" w:hanging="360"/>
      </w:pPr>
      <w:rPr>
        <w:rFonts w:eastAsia="Times New Roman" w:hint="default"/>
      </w:rPr>
    </w:lvl>
    <w:lvl w:ilvl="1">
      <w:start w:val="5"/>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5" w15:restartNumberingAfterBreak="0">
    <w:nsid w:val="7C3676C4"/>
    <w:multiLevelType w:val="multilevel"/>
    <w:tmpl w:val="003662BE"/>
    <w:styleLink w:val="10"/>
    <w:lvl w:ilvl="0">
      <w:start w:val="1"/>
      <w:numFmt w:val="decimal"/>
      <w:lvlText w:val="%1"/>
      <w:lvlJc w:val="left"/>
      <w:pPr>
        <w:ind w:left="432" w:hanging="432"/>
      </w:pPr>
      <w:rPr>
        <w:rFonts w:hint="default"/>
        <w:sz w:val="26"/>
        <w:szCs w:val="26"/>
      </w:rPr>
    </w:lvl>
    <w:lvl w:ilvl="1">
      <w:start w:val="1"/>
      <w:numFmt w:val="decimal"/>
      <w:lvlText w:val="%1.%2"/>
      <w:lvlJc w:val="left"/>
      <w:pPr>
        <w:ind w:left="576" w:hanging="576"/>
      </w:pPr>
      <w:rPr>
        <w:rFonts w:hint="default"/>
      </w:rPr>
    </w:lvl>
    <w:lvl w:ilvl="2">
      <w:start w:val="1"/>
      <w:numFmt w:val="decimal"/>
      <w:lvlText w:val="%1.%2.%3"/>
      <w:lvlJc w:val="left"/>
      <w:pPr>
        <w:ind w:left="1571" w:hanging="720"/>
      </w:pPr>
      <w:rPr>
        <w:rFonts w:hint="default"/>
        <w:b w:val="0"/>
        <w:i w:val="0"/>
        <w:color w:val="auto"/>
        <w:sz w:val="24"/>
        <w:szCs w:val="26"/>
        <w:lang w:val="ru-RU"/>
      </w:rPr>
    </w:lvl>
    <w:lvl w:ilvl="3">
      <w:start w:val="1"/>
      <w:numFmt w:val="decimal"/>
      <w:lvlText w:val="%1.%2.%3.%4"/>
      <w:lvlJc w:val="left"/>
      <w:pPr>
        <w:ind w:left="864" w:hanging="864"/>
      </w:pPr>
      <w:rPr>
        <w:rFonts w:hint="default"/>
        <w:sz w:val="26"/>
        <w:szCs w:val="26"/>
      </w:rPr>
    </w:lvl>
    <w:lvl w:ilvl="4">
      <w:start w:val="1"/>
      <w:numFmt w:val="decimal"/>
      <w:lvlText w:val="%1.%2.%3.%4.%5"/>
      <w:lvlJc w:val="left"/>
      <w:pPr>
        <w:ind w:left="1008" w:hanging="1008"/>
      </w:pPr>
      <w:rPr>
        <w:rFonts w:hint="default"/>
        <w:sz w:val="26"/>
        <w:szCs w:val="26"/>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0"/>
  </w:num>
  <w:num w:numId="2">
    <w:abstractNumId w:val="8"/>
  </w:num>
  <w:num w:numId="3">
    <w:abstractNumId w:val="35"/>
  </w:num>
  <w:num w:numId="4">
    <w:abstractNumId w:val="31"/>
  </w:num>
  <w:num w:numId="5">
    <w:abstractNumId w:val="10"/>
  </w:num>
  <w:num w:numId="6">
    <w:abstractNumId w:val="28"/>
  </w:num>
  <w:num w:numId="7">
    <w:abstractNumId w:val="11"/>
  </w:num>
  <w:num w:numId="8">
    <w:abstractNumId w:val="17"/>
  </w:num>
  <w:num w:numId="9">
    <w:abstractNumId w:val="12"/>
  </w:num>
  <w:num w:numId="10">
    <w:abstractNumId w:val="14"/>
  </w:num>
  <w:num w:numId="11">
    <w:abstractNumId w:val="29"/>
  </w:num>
  <w:num w:numId="12">
    <w:abstractNumId w:val="24"/>
  </w:num>
  <w:num w:numId="13">
    <w:abstractNumId w:val="32"/>
  </w:num>
  <w:num w:numId="14">
    <w:abstractNumId w:val="30"/>
  </w:num>
  <w:num w:numId="15">
    <w:abstractNumId w:val="18"/>
  </w:num>
  <w:num w:numId="16">
    <w:abstractNumId w:val="19"/>
  </w:num>
  <w:num w:numId="17">
    <w:abstractNumId w:val="15"/>
  </w:num>
  <w:num w:numId="18">
    <w:abstractNumId w:val="33"/>
  </w:num>
  <w:num w:numId="19">
    <w:abstractNumId w:val="23"/>
  </w:num>
  <w:num w:numId="20">
    <w:abstractNumId w:val="16"/>
  </w:num>
  <w:num w:numId="21">
    <w:abstractNumId w:val="22"/>
  </w:num>
  <w:num w:numId="22">
    <w:abstractNumId w:val="34"/>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0"/>
  </w:num>
  <w:num w:numId="27">
    <w:abstractNumId w:val="21"/>
  </w:num>
  <w:num w:numId="28">
    <w:abstractNumId w:val="25"/>
  </w:num>
  <w:num w:numId="29">
    <w:abstractNumId w:val="27"/>
  </w:num>
  <w:num w:numId="3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ru-RU" w:vendorID="64" w:dllVersion="131078" w:nlCheck="1" w:checkStyle="0"/>
  <w:activeWritingStyle w:appName="MSWord" w:lang="en-US" w:vendorID="64" w:dllVersion="131078" w:nlCheck="1" w:checkStyle="1"/>
  <w:doNotTrackFormatting/>
  <w:defaultTabStop w:val="0"/>
  <w:drawingGridHorizontalSpacing w:val="120"/>
  <w:drawingGridVerticalSpacing w:val="181"/>
  <w:displayHorizontalDrawingGridEvery w:val="2"/>
  <w:characterSpacingControl w:val="compressPunctuation"/>
  <w:hdrShapeDefaults>
    <o:shapedefaults v:ext="edit" spidmax="18433"/>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943"/>
    <w:rsid w:val="00000BAE"/>
    <w:rsid w:val="00000E56"/>
    <w:rsid w:val="00001703"/>
    <w:rsid w:val="00001708"/>
    <w:rsid w:val="0000213A"/>
    <w:rsid w:val="0000221C"/>
    <w:rsid w:val="00002247"/>
    <w:rsid w:val="00002A8E"/>
    <w:rsid w:val="00002DBE"/>
    <w:rsid w:val="00002EAE"/>
    <w:rsid w:val="00002FD2"/>
    <w:rsid w:val="000032C2"/>
    <w:rsid w:val="000032CF"/>
    <w:rsid w:val="0000335C"/>
    <w:rsid w:val="00003870"/>
    <w:rsid w:val="000039E0"/>
    <w:rsid w:val="00003BDC"/>
    <w:rsid w:val="00004512"/>
    <w:rsid w:val="00004747"/>
    <w:rsid w:val="000047FF"/>
    <w:rsid w:val="00004A1D"/>
    <w:rsid w:val="00004D9A"/>
    <w:rsid w:val="00005045"/>
    <w:rsid w:val="00005D88"/>
    <w:rsid w:val="00006254"/>
    <w:rsid w:val="0000641F"/>
    <w:rsid w:val="0000667B"/>
    <w:rsid w:val="00007F13"/>
    <w:rsid w:val="00010988"/>
    <w:rsid w:val="00010E8C"/>
    <w:rsid w:val="00010F8B"/>
    <w:rsid w:val="000115E2"/>
    <w:rsid w:val="000117AA"/>
    <w:rsid w:val="000119D5"/>
    <w:rsid w:val="00011F45"/>
    <w:rsid w:val="000132F6"/>
    <w:rsid w:val="000135A2"/>
    <w:rsid w:val="00013693"/>
    <w:rsid w:val="00013CD4"/>
    <w:rsid w:val="00013CE3"/>
    <w:rsid w:val="000150BD"/>
    <w:rsid w:val="000150E6"/>
    <w:rsid w:val="00015BCC"/>
    <w:rsid w:val="00015CA6"/>
    <w:rsid w:val="00016269"/>
    <w:rsid w:val="00016566"/>
    <w:rsid w:val="00016FF4"/>
    <w:rsid w:val="0001733E"/>
    <w:rsid w:val="00017836"/>
    <w:rsid w:val="0001791F"/>
    <w:rsid w:val="00017CBA"/>
    <w:rsid w:val="000209B5"/>
    <w:rsid w:val="00020DDD"/>
    <w:rsid w:val="0002149C"/>
    <w:rsid w:val="000217EE"/>
    <w:rsid w:val="00021A37"/>
    <w:rsid w:val="00021B22"/>
    <w:rsid w:val="00021E3B"/>
    <w:rsid w:val="00022150"/>
    <w:rsid w:val="000221C5"/>
    <w:rsid w:val="000221CA"/>
    <w:rsid w:val="000223BC"/>
    <w:rsid w:val="000223D5"/>
    <w:rsid w:val="000225D6"/>
    <w:rsid w:val="000225DD"/>
    <w:rsid w:val="000233D1"/>
    <w:rsid w:val="00023758"/>
    <w:rsid w:val="0002380D"/>
    <w:rsid w:val="00023845"/>
    <w:rsid w:val="0002387D"/>
    <w:rsid w:val="00024104"/>
    <w:rsid w:val="0002425A"/>
    <w:rsid w:val="00024396"/>
    <w:rsid w:val="0002455D"/>
    <w:rsid w:val="00024694"/>
    <w:rsid w:val="000246D5"/>
    <w:rsid w:val="000248E7"/>
    <w:rsid w:val="00025293"/>
    <w:rsid w:val="0002585D"/>
    <w:rsid w:val="00025DDA"/>
    <w:rsid w:val="0002659E"/>
    <w:rsid w:val="00026954"/>
    <w:rsid w:val="00026F19"/>
    <w:rsid w:val="000274DB"/>
    <w:rsid w:val="0002773C"/>
    <w:rsid w:val="00027835"/>
    <w:rsid w:val="00027A08"/>
    <w:rsid w:val="00027AC2"/>
    <w:rsid w:val="000305BD"/>
    <w:rsid w:val="00030D9F"/>
    <w:rsid w:val="000315C9"/>
    <w:rsid w:val="000316AD"/>
    <w:rsid w:val="00031FBD"/>
    <w:rsid w:val="000325A7"/>
    <w:rsid w:val="00032A7C"/>
    <w:rsid w:val="00032CE4"/>
    <w:rsid w:val="00032DA4"/>
    <w:rsid w:val="0003338E"/>
    <w:rsid w:val="0003395C"/>
    <w:rsid w:val="0003481B"/>
    <w:rsid w:val="00034FCE"/>
    <w:rsid w:val="00035102"/>
    <w:rsid w:val="00035566"/>
    <w:rsid w:val="00035D23"/>
    <w:rsid w:val="00035F6A"/>
    <w:rsid w:val="000366BC"/>
    <w:rsid w:val="00036B91"/>
    <w:rsid w:val="00036BAC"/>
    <w:rsid w:val="00036BE8"/>
    <w:rsid w:val="00036EA1"/>
    <w:rsid w:val="000370A5"/>
    <w:rsid w:val="00037F7C"/>
    <w:rsid w:val="000414B3"/>
    <w:rsid w:val="000416BB"/>
    <w:rsid w:val="000416D7"/>
    <w:rsid w:val="00041922"/>
    <w:rsid w:val="00041AD3"/>
    <w:rsid w:val="00041C13"/>
    <w:rsid w:val="00041C4E"/>
    <w:rsid w:val="0004209B"/>
    <w:rsid w:val="00042252"/>
    <w:rsid w:val="00042317"/>
    <w:rsid w:val="00043577"/>
    <w:rsid w:val="0004364E"/>
    <w:rsid w:val="0004397C"/>
    <w:rsid w:val="00043D17"/>
    <w:rsid w:val="00043E20"/>
    <w:rsid w:val="00043FA4"/>
    <w:rsid w:val="00044F94"/>
    <w:rsid w:val="0004531B"/>
    <w:rsid w:val="00045BC4"/>
    <w:rsid w:val="00045E2F"/>
    <w:rsid w:val="00046002"/>
    <w:rsid w:val="00046268"/>
    <w:rsid w:val="00046FFA"/>
    <w:rsid w:val="00047817"/>
    <w:rsid w:val="0004786F"/>
    <w:rsid w:val="000478C2"/>
    <w:rsid w:val="000479B7"/>
    <w:rsid w:val="00047B85"/>
    <w:rsid w:val="00047F0F"/>
    <w:rsid w:val="00050333"/>
    <w:rsid w:val="0005115A"/>
    <w:rsid w:val="000518B0"/>
    <w:rsid w:val="00051C43"/>
    <w:rsid w:val="00052A1F"/>
    <w:rsid w:val="00052C31"/>
    <w:rsid w:val="000531FC"/>
    <w:rsid w:val="0005362B"/>
    <w:rsid w:val="00053C51"/>
    <w:rsid w:val="00053CA1"/>
    <w:rsid w:val="00053CD9"/>
    <w:rsid w:val="00054638"/>
    <w:rsid w:val="0005478B"/>
    <w:rsid w:val="00055BF4"/>
    <w:rsid w:val="00055E22"/>
    <w:rsid w:val="0005601A"/>
    <w:rsid w:val="000565D7"/>
    <w:rsid w:val="000567F5"/>
    <w:rsid w:val="000569C6"/>
    <w:rsid w:val="00056E5A"/>
    <w:rsid w:val="00056FA3"/>
    <w:rsid w:val="000577A3"/>
    <w:rsid w:val="00060219"/>
    <w:rsid w:val="0006059B"/>
    <w:rsid w:val="00060A87"/>
    <w:rsid w:val="000610EF"/>
    <w:rsid w:val="00061578"/>
    <w:rsid w:val="00061831"/>
    <w:rsid w:val="0006188F"/>
    <w:rsid w:val="00061F78"/>
    <w:rsid w:val="00062578"/>
    <w:rsid w:val="00062B20"/>
    <w:rsid w:val="00062B36"/>
    <w:rsid w:val="00063399"/>
    <w:rsid w:val="000634D5"/>
    <w:rsid w:val="000638C5"/>
    <w:rsid w:val="00063988"/>
    <w:rsid w:val="00063D30"/>
    <w:rsid w:val="00064353"/>
    <w:rsid w:val="00064EEB"/>
    <w:rsid w:val="00064F86"/>
    <w:rsid w:val="00065525"/>
    <w:rsid w:val="000655F7"/>
    <w:rsid w:val="000658CF"/>
    <w:rsid w:val="00066612"/>
    <w:rsid w:val="00066DEF"/>
    <w:rsid w:val="000672AD"/>
    <w:rsid w:val="000674C0"/>
    <w:rsid w:val="00067880"/>
    <w:rsid w:val="00067D8F"/>
    <w:rsid w:val="0007001F"/>
    <w:rsid w:val="0007013F"/>
    <w:rsid w:val="0007022A"/>
    <w:rsid w:val="00070249"/>
    <w:rsid w:val="0007037B"/>
    <w:rsid w:val="000708BE"/>
    <w:rsid w:val="00070FEF"/>
    <w:rsid w:val="0007104C"/>
    <w:rsid w:val="0007220D"/>
    <w:rsid w:val="00072464"/>
    <w:rsid w:val="00072B62"/>
    <w:rsid w:val="00072E1F"/>
    <w:rsid w:val="0007358E"/>
    <w:rsid w:val="000737CC"/>
    <w:rsid w:val="000738B6"/>
    <w:rsid w:val="00073971"/>
    <w:rsid w:val="00073B89"/>
    <w:rsid w:val="00073BBF"/>
    <w:rsid w:val="00073CB7"/>
    <w:rsid w:val="00073DCD"/>
    <w:rsid w:val="0007493F"/>
    <w:rsid w:val="00074E55"/>
    <w:rsid w:val="0007597D"/>
    <w:rsid w:val="00075AED"/>
    <w:rsid w:val="00075BE6"/>
    <w:rsid w:val="00075F27"/>
    <w:rsid w:val="00075F39"/>
    <w:rsid w:val="00076449"/>
    <w:rsid w:val="0007701F"/>
    <w:rsid w:val="00077735"/>
    <w:rsid w:val="00077767"/>
    <w:rsid w:val="000779D7"/>
    <w:rsid w:val="00077AF3"/>
    <w:rsid w:val="00077B83"/>
    <w:rsid w:val="00077ECE"/>
    <w:rsid w:val="00080284"/>
    <w:rsid w:val="000808EB"/>
    <w:rsid w:val="000809A4"/>
    <w:rsid w:val="00080BF9"/>
    <w:rsid w:val="00080E6A"/>
    <w:rsid w:val="000813A1"/>
    <w:rsid w:val="00081FEF"/>
    <w:rsid w:val="000826AE"/>
    <w:rsid w:val="000829B7"/>
    <w:rsid w:val="00082A30"/>
    <w:rsid w:val="00082B6A"/>
    <w:rsid w:val="000837C7"/>
    <w:rsid w:val="0008404E"/>
    <w:rsid w:val="00084338"/>
    <w:rsid w:val="00084649"/>
    <w:rsid w:val="00084796"/>
    <w:rsid w:val="0008498A"/>
    <w:rsid w:val="00084AC2"/>
    <w:rsid w:val="000856A1"/>
    <w:rsid w:val="00085AAA"/>
    <w:rsid w:val="00085CD6"/>
    <w:rsid w:val="00085D60"/>
    <w:rsid w:val="00086654"/>
    <w:rsid w:val="00087148"/>
    <w:rsid w:val="00087861"/>
    <w:rsid w:val="000878DA"/>
    <w:rsid w:val="00087B08"/>
    <w:rsid w:val="00087F6D"/>
    <w:rsid w:val="000905D0"/>
    <w:rsid w:val="000906B1"/>
    <w:rsid w:val="000907E8"/>
    <w:rsid w:val="0009081D"/>
    <w:rsid w:val="00090954"/>
    <w:rsid w:val="00090D49"/>
    <w:rsid w:val="00090FD3"/>
    <w:rsid w:val="00091199"/>
    <w:rsid w:val="00091424"/>
    <w:rsid w:val="00091607"/>
    <w:rsid w:val="0009194F"/>
    <w:rsid w:val="00092959"/>
    <w:rsid w:val="00092AF9"/>
    <w:rsid w:val="00092C1C"/>
    <w:rsid w:val="00092C74"/>
    <w:rsid w:val="00092D08"/>
    <w:rsid w:val="00092DE7"/>
    <w:rsid w:val="00093202"/>
    <w:rsid w:val="00093701"/>
    <w:rsid w:val="00094371"/>
    <w:rsid w:val="00094981"/>
    <w:rsid w:val="00094ADF"/>
    <w:rsid w:val="00094B8E"/>
    <w:rsid w:val="000952A4"/>
    <w:rsid w:val="000959F1"/>
    <w:rsid w:val="00095B2D"/>
    <w:rsid w:val="0009619E"/>
    <w:rsid w:val="00096294"/>
    <w:rsid w:val="000973D8"/>
    <w:rsid w:val="000973DC"/>
    <w:rsid w:val="000974C1"/>
    <w:rsid w:val="0009769B"/>
    <w:rsid w:val="0009781E"/>
    <w:rsid w:val="000A02A0"/>
    <w:rsid w:val="000A0579"/>
    <w:rsid w:val="000A0C4D"/>
    <w:rsid w:val="000A0CB7"/>
    <w:rsid w:val="000A0DA6"/>
    <w:rsid w:val="000A0F87"/>
    <w:rsid w:val="000A14A9"/>
    <w:rsid w:val="000A17B7"/>
    <w:rsid w:val="000A1DF1"/>
    <w:rsid w:val="000A2B87"/>
    <w:rsid w:val="000A33BF"/>
    <w:rsid w:val="000A364B"/>
    <w:rsid w:val="000A3C9C"/>
    <w:rsid w:val="000A4006"/>
    <w:rsid w:val="000A4197"/>
    <w:rsid w:val="000A4525"/>
    <w:rsid w:val="000A4C82"/>
    <w:rsid w:val="000A4D2B"/>
    <w:rsid w:val="000A505C"/>
    <w:rsid w:val="000A5207"/>
    <w:rsid w:val="000A5439"/>
    <w:rsid w:val="000A621F"/>
    <w:rsid w:val="000A638C"/>
    <w:rsid w:val="000A6CDF"/>
    <w:rsid w:val="000A6DCE"/>
    <w:rsid w:val="000A7147"/>
    <w:rsid w:val="000A7196"/>
    <w:rsid w:val="000A7C70"/>
    <w:rsid w:val="000A7D58"/>
    <w:rsid w:val="000B02D3"/>
    <w:rsid w:val="000B126D"/>
    <w:rsid w:val="000B1BE2"/>
    <w:rsid w:val="000B1C47"/>
    <w:rsid w:val="000B1DDA"/>
    <w:rsid w:val="000B1FA6"/>
    <w:rsid w:val="000B1FF1"/>
    <w:rsid w:val="000B295B"/>
    <w:rsid w:val="000B2C52"/>
    <w:rsid w:val="000B31F9"/>
    <w:rsid w:val="000B3515"/>
    <w:rsid w:val="000B5378"/>
    <w:rsid w:val="000B5CFA"/>
    <w:rsid w:val="000B5D81"/>
    <w:rsid w:val="000B5EF5"/>
    <w:rsid w:val="000B662F"/>
    <w:rsid w:val="000B6EC9"/>
    <w:rsid w:val="000B7189"/>
    <w:rsid w:val="000B7397"/>
    <w:rsid w:val="000B74D4"/>
    <w:rsid w:val="000B750E"/>
    <w:rsid w:val="000B769C"/>
    <w:rsid w:val="000C03A7"/>
    <w:rsid w:val="000C097D"/>
    <w:rsid w:val="000C0AC0"/>
    <w:rsid w:val="000C0F79"/>
    <w:rsid w:val="000C1112"/>
    <w:rsid w:val="000C1E0A"/>
    <w:rsid w:val="000C1EDC"/>
    <w:rsid w:val="000C233F"/>
    <w:rsid w:val="000C23AE"/>
    <w:rsid w:val="000C277E"/>
    <w:rsid w:val="000C2ADC"/>
    <w:rsid w:val="000C349C"/>
    <w:rsid w:val="000C35B5"/>
    <w:rsid w:val="000C3FE5"/>
    <w:rsid w:val="000C41E1"/>
    <w:rsid w:val="000C44B4"/>
    <w:rsid w:val="000C4771"/>
    <w:rsid w:val="000C4AF1"/>
    <w:rsid w:val="000C5259"/>
    <w:rsid w:val="000C55A0"/>
    <w:rsid w:val="000C5BC9"/>
    <w:rsid w:val="000C659E"/>
    <w:rsid w:val="000C67EF"/>
    <w:rsid w:val="000C70D2"/>
    <w:rsid w:val="000C74FC"/>
    <w:rsid w:val="000C754C"/>
    <w:rsid w:val="000C7713"/>
    <w:rsid w:val="000C7958"/>
    <w:rsid w:val="000D07C0"/>
    <w:rsid w:val="000D09DE"/>
    <w:rsid w:val="000D1C56"/>
    <w:rsid w:val="000D1D36"/>
    <w:rsid w:val="000D236B"/>
    <w:rsid w:val="000D2377"/>
    <w:rsid w:val="000D260F"/>
    <w:rsid w:val="000D2B6B"/>
    <w:rsid w:val="000D5794"/>
    <w:rsid w:val="000D581E"/>
    <w:rsid w:val="000D5A15"/>
    <w:rsid w:val="000D7273"/>
    <w:rsid w:val="000D7320"/>
    <w:rsid w:val="000D7328"/>
    <w:rsid w:val="000D73C9"/>
    <w:rsid w:val="000D752B"/>
    <w:rsid w:val="000D79F2"/>
    <w:rsid w:val="000D7B53"/>
    <w:rsid w:val="000D7C1C"/>
    <w:rsid w:val="000E0644"/>
    <w:rsid w:val="000E13F8"/>
    <w:rsid w:val="000E181E"/>
    <w:rsid w:val="000E18E3"/>
    <w:rsid w:val="000E1D10"/>
    <w:rsid w:val="000E1DFE"/>
    <w:rsid w:val="000E1E9E"/>
    <w:rsid w:val="000E2147"/>
    <w:rsid w:val="000E2A0C"/>
    <w:rsid w:val="000E2D3D"/>
    <w:rsid w:val="000E2F3D"/>
    <w:rsid w:val="000E4670"/>
    <w:rsid w:val="000E4EE1"/>
    <w:rsid w:val="000E50F5"/>
    <w:rsid w:val="000E5772"/>
    <w:rsid w:val="000E6268"/>
    <w:rsid w:val="000E66E5"/>
    <w:rsid w:val="000E6714"/>
    <w:rsid w:val="000E6D7D"/>
    <w:rsid w:val="000E7561"/>
    <w:rsid w:val="000F04B2"/>
    <w:rsid w:val="000F0B6A"/>
    <w:rsid w:val="000F0BE2"/>
    <w:rsid w:val="000F0F2D"/>
    <w:rsid w:val="000F1006"/>
    <w:rsid w:val="000F1934"/>
    <w:rsid w:val="000F1B4F"/>
    <w:rsid w:val="000F1DEB"/>
    <w:rsid w:val="000F26F3"/>
    <w:rsid w:val="000F2A15"/>
    <w:rsid w:val="000F2BFF"/>
    <w:rsid w:val="000F3603"/>
    <w:rsid w:val="000F3D9F"/>
    <w:rsid w:val="000F41FC"/>
    <w:rsid w:val="000F42AE"/>
    <w:rsid w:val="000F4B78"/>
    <w:rsid w:val="000F53A4"/>
    <w:rsid w:val="000F59D1"/>
    <w:rsid w:val="000F5B83"/>
    <w:rsid w:val="000F5C57"/>
    <w:rsid w:val="000F631D"/>
    <w:rsid w:val="000F63DA"/>
    <w:rsid w:val="000F6A81"/>
    <w:rsid w:val="000F6B33"/>
    <w:rsid w:val="000F6C8C"/>
    <w:rsid w:val="00100561"/>
    <w:rsid w:val="00100A6D"/>
    <w:rsid w:val="00100B17"/>
    <w:rsid w:val="00100D5E"/>
    <w:rsid w:val="0010125C"/>
    <w:rsid w:val="00101262"/>
    <w:rsid w:val="00101C5A"/>
    <w:rsid w:val="00101C70"/>
    <w:rsid w:val="00101C83"/>
    <w:rsid w:val="00101D38"/>
    <w:rsid w:val="001020CC"/>
    <w:rsid w:val="001020E2"/>
    <w:rsid w:val="0010236B"/>
    <w:rsid w:val="00102BA5"/>
    <w:rsid w:val="00102BE8"/>
    <w:rsid w:val="00102D96"/>
    <w:rsid w:val="0010305D"/>
    <w:rsid w:val="00103592"/>
    <w:rsid w:val="00103991"/>
    <w:rsid w:val="00103DCA"/>
    <w:rsid w:val="00103F89"/>
    <w:rsid w:val="0010409F"/>
    <w:rsid w:val="001047D4"/>
    <w:rsid w:val="00104982"/>
    <w:rsid w:val="00104CEB"/>
    <w:rsid w:val="00105183"/>
    <w:rsid w:val="001059B5"/>
    <w:rsid w:val="00105BB4"/>
    <w:rsid w:val="00105F0D"/>
    <w:rsid w:val="00105FB9"/>
    <w:rsid w:val="00106143"/>
    <w:rsid w:val="0010668B"/>
    <w:rsid w:val="00106A9C"/>
    <w:rsid w:val="00106EC1"/>
    <w:rsid w:val="0010700F"/>
    <w:rsid w:val="00107371"/>
    <w:rsid w:val="001074A1"/>
    <w:rsid w:val="00107940"/>
    <w:rsid w:val="001101C3"/>
    <w:rsid w:val="00110E3A"/>
    <w:rsid w:val="00111008"/>
    <w:rsid w:val="001112F0"/>
    <w:rsid w:val="0011154E"/>
    <w:rsid w:val="00111C3B"/>
    <w:rsid w:val="00111E24"/>
    <w:rsid w:val="00112122"/>
    <w:rsid w:val="00112776"/>
    <w:rsid w:val="00112948"/>
    <w:rsid w:val="00112CF1"/>
    <w:rsid w:val="0011339C"/>
    <w:rsid w:val="0011340F"/>
    <w:rsid w:val="001135BB"/>
    <w:rsid w:val="00113613"/>
    <w:rsid w:val="00113E01"/>
    <w:rsid w:val="00114792"/>
    <w:rsid w:val="00114BEE"/>
    <w:rsid w:val="00115251"/>
    <w:rsid w:val="001154FD"/>
    <w:rsid w:val="00116200"/>
    <w:rsid w:val="0011646E"/>
    <w:rsid w:val="001167E7"/>
    <w:rsid w:val="00116CBA"/>
    <w:rsid w:val="001172BD"/>
    <w:rsid w:val="00117824"/>
    <w:rsid w:val="00117B02"/>
    <w:rsid w:val="00117EB4"/>
    <w:rsid w:val="00117ED9"/>
    <w:rsid w:val="00120862"/>
    <w:rsid w:val="00120D0D"/>
    <w:rsid w:val="00120E14"/>
    <w:rsid w:val="00121076"/>
    <w:rsid w:val="001212D9"/>
    <w:rsid w:val="001216E4"/>
    <w:rsid w:val="00121A34"/>
    <w:rsid w:val="00121CA9"/>
    <w:rsid w:val="001222E2"/>
    <w:rsid w:val="001223A8"/>
    <w:rsid w:val="001223EF"/>
    <w:rsid w:val="00122B0E"/>
    <w:rsid w:val="0012304F"/>
    <w:rsid w:val="00123BBD"/>
    <w:rsid w:val="001247E1"/>
    <w:rsid w:val="001247F3"/>
    <w:rsid w:val="001249A1"/>
    <w:rsid w:val="00124F09"/>
    <w:rsid w:val="0012597F"/>
    <w:rsid w:val="00125B63"/>
    <w:rsid w:val="00125B6E"/>
    <w:rsid w:val="00126181"/>
    <w:rsid w:val="001262EA"/>
    <w:rsid w:val="00126689"/>
    <w:rsid w:val="001267B2"/>
    <w:rsid w:val="0012696E"/>
    <w:rsid w:val="00126B6D"/>
    <w:rsid w:val="00126C20"/>
    <w:rsid w:val="00126DD3"/>
    <w:rsid w:val="00127108"/>
    <w:rsid w:val="001275CC"/>
    <w:rsid w:val="00127A25"/>
    <w:rsid w:val="00127B65"/>
    <w:rsid w:val="00127EBD"/>
    <w:rsid w:val="00130738"/>
    <w:rsid w:val="00130F3B"/>
    <w:rsid w:val="00130F7A"/>
    <w:rsid w:val="00130FED"/>
    <w:rsid w:val="00131D75"/>
    <w:rsid w:val="00132814"/>
    <w:rsid w:val="001328F7"/>
    <w:rsid w:val="00132C61"/>
    <w:rsid w:val="00132E87"/>
    <w:rsid w:val="00133090"/>
    <w:rsid w:val="00133099"/>
    <w:rsid w:val="00133BFD"/>
    <w:rsid w:val="00133CCB"/>
    <w:rsid w:val="00133F97"/>
    <w:rsid w:val="001341DB"/>
    <w:rsid w:val="001344D8"/>
    <w:rsid w:val="00134581"/>
    <w:rsid w:val="001345EF"/>
    <w:rsid w:val="001346D8"/>
    <w:rsid w:val="00134BF6"/>
    <w:rsid w:val="001351D0"/>
    <w:rsid w:val="00135317"/>
    <w:rsid w:val="00135497"/>
    <w:rsid w:val="001356FC"/>
    <w:rsid w:val="00135C35"/>
    <w:rsid w:val="001364CB"/>
    <w:rsid w:val="001364F1"/>
    <w:rsid w:val="0013656D"/>
    <w:rsid w:val="00136D30"/>
    <w:rsid w:val="0013726E"/>
    <w:rsid w:val="00137DFD"/>
    <w:rsid w:val="00137FA5"/>
    <w:rsid w:val="00140120"/>
    <w:rsid w:val="00140294"/>
    <w:rsid w:val="001403EA"/>
    <w:rsid w:val="001409A6"/>
    <w:rsid w:val="001416BB"/>
    <w:rsid w:val="00141B3D"/>
    <w:rsid w:val="00141E18"/>
    <w:rsid w:val="00142211"/>
    <w:rsid w:val="00142DAC"/>
    <w:rsid w:val="00142DE7"/>
    <w:rsid w:val="0014305A"/>
    <w:rsid w:val="001430E1"/>
    <w:rsid w:val="0014325B"/>
    <w:rsid w:val="0014363E"/>
    <w:rsid w:val="0014365B"/>
    <w:rsid w:val="00143789"/>
    <w:rsid w:val="001437A8"/>
    <w:rsid w:val="001437F8"/>
    <w:rsid w:val="001439E0"/>
    <w:rsid w:val="00143BB7"/>
    <w:rsid w:val="00143C64"/>
    <w:rsid w:val="00143EB9"/>
    <w:rsid w:val="00143F94"/>
    <w:rsid w:val="001440A2"/>
    <w:rsid w:val="001441DD"/>
    <w:rsid w:val="00144433"/>
    <w:rsid w:val="00144F0B"/>
    <w:rsid w:val="00144F8D"/>
    <w:rsid w:val="00145048"/>
    <w:rsid w:val="001457F3"/>
    <w:rsid w:val="00145C85"/>
    <w:rsid w:val="00145D60"/>
    <w:rsid w:val="00146F49"/>
    <w:rsid w:val="001470AF"/>
    <w:rsid w:val="00147171"/>
    <w:rsid w:val="001472E6"/>
    <w:rsid w:val="0014730A"/>
    <w:rsid w:val="00147B33"/>
    <w:rsid w:val="00150243"/>
    <w:rsid w:val="001502CE"/>
    <w:rsid w:val="00150888"/>
    <w:rsid w:val="00150B5F"/>
    <w:rsid w:val="00150BD2"/>
    <w:rsid w:val="00150D39"/>
    <w:rsid w:val="001510BC"/>
    <w:rsid w:val="0015134B"/>
    <w:rsid w:val="00151F54"/>
    <w:rsid w:val="001522BA"/>
    <w:rsid w:val="0015252C"/>
    <w:rsid w:val="0015266B"/>
    <w:rsid w:val="00152E43"/>
    <w:rsid w:val="00152F48"/>
    <w:rsid w:val="001532A6"/>
    <w:rsid w:val="00153750"/>
    <w:rsid w:val="00153EA6"/>
    <w:rsid w:val="00153F1A"/>
    <w:rsid w:val="001543B0"/>
    <w:rsid w:val="0015482C"/>
    <w:rsid w:val="001549D8"/>
    <w:rsid w:val="00154BBF"/>
    <w:rsid w:val="00154BD8"/>
    <w:rsid w:val="00154D28"/>
    <w:rsid w:val="00155350"/>
    <w:rsid w:val="001556C3"/>
    <w:rsid w:val="0015584E"/>
    <w:rsid w:val="00155CE3"/>
    <w:rsid w:val="001561BE"/>
    <w:rsid w:val="0015654D"/>
    <w:rsid w:val="001567E4"/>
    <w:rsid w:val="00156CBE"/>
    <w:rsid w:val="00156D4B"/>
    <w:rsid w:val="00156D56"/>
    <w:rsid w:val="00156E4C"/>
    <w:rsid w:val="00157056"/>
    <w:rsid w:val="0015717B"/>
    <w:rsid w:val="001575DA"/>
    <w:rsid w:val="0016017D"/>
    <w:rsid w:val="001605DB"/>
    <w:rsid w:val="0016145C"/>
    <w:rsid w:val="00161599"/>
    <w:rsid w:val="00161847"/>
    <w:rsid w:val="001619F6"/>
    <w:rsid w:val="00161BFD"/>
    <w:rsid w:val="0016289E"/>
    <w:rsid w:val="00162AC9"/>
    <w:rsid w:val="00162B4E"/>
    <w:rsid w:val="00162E9E"/>
    <w:rsid w:val="001638DB"/>
    <w:rsid w:val="001639C4"/>
    <w:rsid w:val="0016410F"/>
    <w:rsid w:val="00164F8A"/>
    <w:rsid w:val="0016639F"/>
    <w:rsid w:val="00166943"/>
    <w:rsid w:val="00166F71"/>
    <w:rsid w:val="001670A7"/>
    <w:rsid w:val="0016761B"/>
    <w:rsid w:val="00167A2E"/>
    <w:rsid w:val="00167C1C"/>
    <w:rsid w:val="00167D58"/>
    <w:rsid w:val="00167F33"/>
    <w:rsid w:val="00170014"/>
    <w:rsid w:val="00170570"/>
    <w:rsid w:val="00170943"/>
    <w:rsid w:val="00170E77"/>
    <w:rsid w:val="0017117E"/>
    <w:rsid w:val="00171332"/>
    <w:rsid w:val="001713B4"/>
    <w:rsid w:val="00171942"/>
    <w:rsid w:val="00171D8C"/>
    <w:rsid w:val="00172781"/>
    <w:rsid w:val="0017287D"/>
    <w:rsid w:val="001729F7"/>
    <w:rsid w:val="00172C20"/>
    <w:rsid w:val="00172C48"/>
    <w:rsid w:val="00172D19"/>
    <w:rsid w:val="00173195"/>
    <w:rsid w:val="001733C8"/>
    <w:rsid w:val="00173623"/>
    <w:rsid w:val="00173902"/>
    <w:rsid w:val="001742F1"/>
    <w:rsid w:val="0017438F"/>
    <w:rsid w:val="00174C9F"/>
    <w:rsid w:val="0017547C"/>
    <w:rsid w:val="00175A76"/>
    <w:rsid w:val="00175EAC"/>
    <w:rsid w:val="00176030"/>
    <w:rsid w:val="00176559"/>
    <w:rsid w:val="00176A7B"/>
    <w:rsid w:val="0017706D"/>
    <w:rsid w:val="001770FF"/>
    <w:rsid w:val="00177228"/>
    <w:rsid w:val="001773D7"/>
    <w:rsid w:val="001777A0"/>
    <w:rsid w:val="00177B46"/>
    <w:rsid w:val="00177EAE"/>
    <w:rsid w:val="00180B58"/>
    <w:rsid w:val="001812BC"/>
    <w:rsid w:val="0018188E"/>
    <w:rsid w:val="001818AA"/>
    <w:rsid w:val="00181C37"/>
    <w:rsid w:val="00181FF7"/>
    <w:rsid w:val="00182177"/>
    <w:rsid w:val="00182221"/>
    <w:rsid w:val="00182230"/>
    <w:rsid w:val="00182764"/>
    <w:rsid w:val="001828BC"/>
    <w:rsid w:val="00182CD3"/>
    <w:rsid w:val="00182D00"/>
    <w:rsid w:val="00183327"/>
    <w:rsid w:val="001836D8"/>
    <w:rsid w:val="0018384E"/>
    <w:rsid w:val="00183D02"/>
    <w:rsid w:val="001842BA"/>
    <w:rsid w:val="00184496"/>
    <w:rsid w:val="00185100"/>
    <w:rsid w:val="001856D8"/>
    <w:rsid w:val="001856FD"/>
    <w:rsid w:val="001857EB"/>
    <w:rsid w:val="00185949"/>
    <w:rsid w:val="00185CE6"/>
    <w:rsid w:val="00185D20"/>
    <w:rsid w:val="00185E39"/>
    <w:rsid w:val="00185E9C"/>
    <w:rsid w:val="00185EEF"/>
    <w:rsid w:val="00185F29"/>
    <w:rsid w:val="00186200"/>
    <w:rsid w:val="00186C08"/>
    <w:rsid w:val="00186D28"/>
    <w:rsid w:val="001870E4"/>
    <w:rsid w:val="0018729E"/>
    <w:rsid w:val="00187555"/>
    <w:rsid w:val="001879D9"/>
    <w:rsid w:val="00187CD3"/>
    <w:rsid w:val="00187E95"/>
    <w:rsid w:val="00190C17"/>
    <w:rsid w:val="00190E0A"/>
    <w:rsid w:val="00190E3A"/>
    <w:rsid w:val="001916FE"/>
    <w:rsid w:val="00191C25"/>
    <w:rsid w:val="00192235"/>
    <w:rsid w:val="0019277F"/>
    <w:rsid w:val="00192AC8"/>
    <w:rsid w:val="00192B5E"/>
    <w:rsid w:val="00193C86"/>
    <w:rsid w:val="00194186"/>
    <w:rsid w:val="00194198"/>
    <w:rsid w:val="00194223"/>
    <w:rsid w:val="001944F6"/>
    <w:rsid w:val="00194A18"/>
    <w:rsid w:val="00195145"/>
    <w:rsid w:val="00196307"/>
    <w:rsid w:val="0019641D"/>
    <w:rsid w:val="0019647A"/>
    <w:rsid w:val="00197257"/>
    <w:rsid w:val="001976C7"/>
    <w:rsid w:val="001A0244"/>
    <w:rsid w:val="001A02CA"/>
    <w:rsid w:val="001A0389"/>
    <w:rsid w:val="001A0B03"/>
    <w:rsid w:val="001A0CEE"/>
    <w:rsid w:val="001A1F89"/>
    <w:rsid w:val="001A201C"/>
    <w:rsid w:val="001A2438"/>
    <w:rsid w:val="001A2528"/>
    <w:rsid w:val="001A28C6"/>
    <w:rsid w:val="001A2B61"/>
    <w:rsid w:val="001A2E13"/>
    <w:rsid w:val="001A2ED5"/>
    <w:rsid w:val="001A3102"/>
    <w:rsid w:val="001A3269"/>
    <w:rsid w:val="001A3497"/>
    <w:rsid w:val="001A3982"/>
    <w:rsid w:val="001A3AE7"/>
    <w:rsid w:val="001A3B7A"/>
    <w:rsid w:val="001A3E36"/>
    <w:rsid w:val="001A44D8"/>
    <w:rsid w:val="001A4595"/>
    <w:rsid w:val="001A47C9"/>
    <w:rsid w:val="001A4828"/>
    <w:rsid w:val="001A49BA"/>
    <w:rsid w:val="001A4A03"/>
    <w:rsid w:val="001A4A6E"/>
    <w:rsid w:val="001A4B4C"/>
    <w:rsid w:val="001A4C30"/>
    <w:rsid w:val="001A4D39"/>
    <w:rsid w:val="001A5A25"/>
    <w:rsid w:val="001A5FDF"/>
    <w:rsid w:val="001A67E7"/>
    <w:rsid w:val="001A6901"/>
    <w:rsid w:val="001A6BB8"/>
    <w:rsid w:val="001A6C40"/>
    <w:rsid w:val="001A7492"/>
    <w:rsid w:val="001A74DA"/>
    <w:rsid w:val="001A75A6"/>
    <w:rsid w:val="001A7675"/>
    <w:rsid w:val="001A7736"/>
    <w:rsid w:val="001A7E46"/>
    <w:rsid w:val="001B116A"/>
    <w:rsid w:val="001B1506"/>
    <w:rsid w:val="001B2116"/>
    <w:rsid w:val="001B21EA"/>
    <w:rsid w:val="001B2337"/>
    <w:rsid w:val="001B249A"/>
    <w:rsid w:val="001B2579"/>
    <w:rsid w:val="001B2C16"/>
    <w:rsid w:val="001B2D7F"/>
    <w:rsid w:val="001B3469"/>
    <w:rsid w:val="001B41C3"/>
    <w:rsid w:val="001B431F"/>
    <w:rsid w:val="001B49B9"/>
    <w:rsid w:val="001B58DA"/>
    <w:rsid w:val="001B593C"/>
    <w:rsid w:val="001B5A59"/>
    <w:rsid w:val="001B5A99"/>
    <w:rsid w:val="001B5FC0"/>
    <w:rsid w:val="001B6017"/>
    <w:rsid w:val="001B6553"/>
    <w:rsid w:val="001B6598"/>
    <w:rsid w:val="001B678C"/>
    <w:rsid w:val="001B6ABB"/>
    <w:rsid w:val="001B6E72"/>
    <w:rsid w:val="001B72B1"/>
    <w:rsid w:val="001B75CA"/>
    <w:rsid w:val="001B75FF"/>
    <w:rsid w:val="001B762F"/>
    <w:rsid w:val="001B7643"/>
    <w:rsid w:val="001B787A"/>
    <w:rsid w:val="001B7AC1"/>
    <w:rsid w:val="001B7F27"/>
    <w:rsid w:val="001C0069"/>
    <w:rsid w:val="001C08D8"/>
    <w:rsid w:val="001C09C9"/>
    <w:rsid w:val="001C09E7"/>
    <w:rsid w:val="001C0B2F"/>
    <w:rsid w:val="001C1024"/>
    <w:rsid w:val="001C1A30"/>
    <w:rsid w:val="001C1F05"/>
    <w:rsid w:val="001C2413"/>
    <w:rsid w:val="001C2549"/>
    <w:rsid w:val="001C25A8"/>
    <w:rsid w:val="001C2D4A"/>
    <w:rsid w:val="001C2F04"/>
    <w:rsid w:val="001C3409"/>
    <w:rsid w:val="001C36A8"/>
    <w:rsid w:val="001C3AA4"/>
    <w:rsid w:val="001C432E"/>
    <w:rsid w:val="001C4E9B"/>
    <w:rsid w:val="001C50D5"/>
    <w:rsid w:val="001C51C9"/>
    <w:rsid w:val="001C5284"/>
    <w:rsid w:val="001C5467"/>
    <w:rsid w:val="001C54BE"/>
    <w:rsid w:val="001C558E"/>
    <w:rsid w:val="001C5F40"/>
    <w:rsid w:val="001C669C"/>
    <w:rsid w:val="001C6DCA"/>
    <w:rsid w:val="001C6E68"/>
    <w:rsid w:val="001C7430"/>
    <w:rsid w:val="001C74BF"/>
    <w:rsid w:val="001C7A0C"/>
    <w:rsid w:val="001C7C5E"/>
    <w:rsid w:val="001D004D"/>
    <w:rsid w:val="001D03F4"/>
    <w:rsid w:val="001D0A2C"/>
    <w:rsid w:val="001D0E8A"/>
    <w:rsid w:val="001D0F5C"/>
    <w:rsid w:val="001D13CF"/>
    <w:rsid w:val="001D1569"/>
    <w:rsid w:val="001D17A3"/>
    <w:rsid w:val="001D1C9E"/>
    <w:rsid w:val="001D1E92"/>
    <w:rsid w:val="001D2959"/>
    <w:rsid w:val="001D2B4A"/>
    <w:rsid w:val="001D3000"/>
    <w:rsid w:val="001D31D2"/>
    <w:rsid w:val="001D3379"/>
    <w:rsid w:val="001D3A18"/>
    <w:rsid w:val="001D4031"/>
    <w:rsid w:val="001D4690"/>
    <w:rsid w:val="001D46DF"/>
    <w:rsid w:val="001D537A"/>
    <w:rsid w:val="001D5707"/>
    <w:rsid w:val="001D5A46"/>
    <w:rsid w:val="001D5E2B"/>
    <w:rsid w:val="001D6E60"/>
    <w:rsid w:val="001D7703"/>
    <w:rsid w:val="001D7838"/>
    <w:rsid w:val="001D7ABB"/>
    <w:rsid w:val="001E00B1"/>
    <w:rsid w:val="001E050E"/>
    <w:rsid w:val="001E07EF"/>
    <w:rsid w:val="001E08C5"/>
    <w:rsid w:val="001E19FA"/>
    <w:rsid w:val="001E2703"/>
    <w:rsid w:val="001E2870"/>
    <w:rsid w:val="001E28B5"/>
    <w:rsid w:val="001E2998"/>
    <w:rsid w:val="001E2B70"/>
    <w:rsid w:val="001E2F37"/>
    <w:rsid w:val="001E3089"/>
    <w:rsid w:val="001E3096"/>
    <w:rsid w:val="001E3204"/>
    <w:rsid w:val="001E3A9E"/>
    <w:rsid w:val="001E3C3D"/>
    <w:rsid w:val="001E467A"/>
    <w:rsid w:val="001E4B18"/>
    <w:rsid w:val="001E4D06"/>
    <w:rsid w:val="001E4E28"/>
    <w:rsid w:val="001E4E45"/>
    <w:rsid w:val="001E4F85"/>
    <w:rsid w:val="001E4FD6"/>
    <w:rsid w:val="001E5187"/>
    <w:rsid w:val="001E57E0"/>
    <w:rsid w:val="001E5D5A"/>
    <w:rsid w:val="001E641A"/>
    <w:rsid w:val="001E6611"/>
    <w:rsid w:val="001E6BE5"/>
    <w:rsid w:val="001E6E41"/>
    <w:rsid w:val="001E7695"/>
    <w:rsid w:val="001E7C4D"/>
    <w:rsid w:val="001E7FF4"/>
    <w:rsid w:val="001F0108"/>
    <w:rsid w:val="001F0256"/>
    <w:rsid w:val="001F0E7F"/>
    <w:rsid w:val="001F10C6"/>
    <w:rsid w:val="001F13F2"/>
    <w:rsid w:val="001F2064"/>
    <w:rsid w:val="001F225B"/>
    <w:rsid w:val="001F2282"/>
    <w:rsid w:val="001F22D9"/>
    <w:rsid w:val="001F2A17"/>
    <w:rsid w:val="001F301F"/>
    <w:rsid w:val="001F3F94"/>
    <w:rsid w:val="001F46FD"/>
    <w:rsid w:val="001F48FD"/>
    <w:rsid w:val="001F555D"/>
    <w:rsid w:val="001F577E"/>
    <w:rsid w:val="001F57FF"/>
    <w:rsid w:val="001F60DC"/>
    <w:rsid w:val="001F63CC"/>
    <w:rsid w:val="001F67B0"/>
    <w:rsid w:val="001F68C9"/>
    <w:rsid w:val="001F6C80"/>
    <w:rsid w:val="001F7374"/>
    <w:rsid w:val="001F79B7"/>
    <w:rsid w:val="001F7A47"/>
    <w:rsid w:val="001F7C88"/>
    <w:rsid w:val="001F7D80"/>
    <w:rsid w:val="001F7FAD"/>
    <w:rsid w:val="00200085"/>
    <w:rsid w:val="00200513"/>
    <w:rsid w:val="002005E0"/>
    <w:rsid w:val="0020076D"/>
    <w:rsid w:val="00200956"/>
    <w:rsid w:val="002018C8"/>
    <w:rsid w:val="00201AEA"/>
    <w:rsid w:val="00201DEA"/>
    <w:rsid w:val="00201F0C"/>
    <w:rsid w:val="002021E7"/>
    <w:rsid w:val="00202597"/>
    <w:rsid w:val="002025C1"/>
    <w:rsid w:val="002027CA"/>
    <w:rsid w:val="00202832"/>
    <w:rsid w:val="00202AEC"/>
    <w:rsid w:val="002032D4"/>
    <w:rsid w:val="0020331F"/>
    <w:rsid w:val="002033D1"/>
    <w:rsid w:val="00203720"/>
    <w:rsid w:val="00203A80"/>
    <w:rsid w:val="00203E64"/>
    <w:rsid w:val="0020403A"/>
    <w:rsid w:val="002041FF"/>
    <w:rsid w:val="0020428B"/>
    <w:rsid w:val="00205214"/>
    <w:rsid w:val="002054EB"/>
    <w:rsid w:val="0020579E"/>
    <w:rsid w:val="00205A06"/>
    <w:rsid w:val="00205B06"/>
    <w:rsid w:val="00205B53"/>
    <w:rsid w:val="00205CF7"/>
    <w:rsid w:val="00205F03"/>
    <w:rsid w:val="00206339"/>
    <w:rsid w:val="00206876"/>
    <w:rsid w:val="00206D58"/>
    <w:rsid w:val="00206E6B"/>
    <w:rsid w:val="002072B1"/>
    <w:rsid w:val="00207383"/>
    <w:rsid w:val="00207538"/>
    <w:rsid w:val="0020775D"/>
    <w:rsid w:val="00207FBE"/>
    <w:rsid w:val="0021015E"/>
    <w:rsid w:val="0021044A"/>
    <w:rsid w:val="00211130"/>
    <w:rsid w:val="002111CD"/>
    <w:rsid w:val="0021122B"/>
    <w:rsid w:val="00211E36"/>
    <w:rsid w:val="00211FCD"/>
    <w:rsid w:val="00212169"/>
    <w:rsid w:val="002123B2"/>
    <w:rsid w:val="00212837"/>
    <w:rsid w:val="00212EFE"/>
    <w:rsid w:val="00213018"/>
    <w:rsid w:val="00213D1F"/>
    <w:rsid w:val="00214272"/>
    <w:rsid w:val="002146F8"/>
    <w:rsid w:val="00216838"/>
    <w:rsid w:val="00216B42"/>
    <w:rsid w:val="00216BE6"/>
    <w:rsid w:val="00216E43"/>
    <w:rsid w:val="002173B4"/>
    <w:rsid w:val="00217931"/>
    <w:rsid w:val="002205DF"/>
    <w:rsid w:val="002206A3"/>
    <w:rsid w:val="00220AA1"/>
    <w:rsid w:val="0022148F"/>
    <w:rsid w:val="00221629"/>
    <w:rsid w:val="0022193D"/>
    <w:rsid w:val="00221AAE"/>
    <w:rsid w:val="00221B2B"/>
    <w:rsid w:val="0022277C"/>
    <w:rsid w:val="002227BA"/>
    <w:rsid w:val="00222D0B"/>
    <w:rsid w:val="0022363D"/>
    <w:rsid w:val="0022388C"/>
    <w:rsid w:val="002238EA"/>
    <w:rsid w:val="00223CDF"/>
    <w:rsid w:val="00223F3C"/>
    <w:rsid w:val="002243E0"/>
    <w:rsid w:val="002249F6"/>
    <w:rsid w:val="00225102"/>
    <w:rsid w:val="00225259"/>
    <w:rsid w:val="002252CF"/>
    <w:rsid w:val="00225750"/>
    <w:rsid w:val="00225CBB"/>
    <w:rsid w:val="0022662F"/>
    <w:rsid w:val="00226BC5"/>
    <w:rsid w:val="00226D9B"/>
    <w:rsid w:val="002270D2"/>
    <w:rsid w:val="00227B1A"/>
    <w:rsid w:val="002308CD"/>
    <w:rsid w:val="00231377"/>
    <w:rsid w:val="002313A6"/>
    <w:rsid w:val="00231DD9"/>
    <w:rsid w:val="00231F73"/>
    <w:rsid w:val="0023212F"/>
    <w:rsid w:val="002323C4"/>
    <w:rsid w:val="002324C0"/>
    <w:rsid w:val="002324D2"/>
    <w:rsid w:val="00233045"/>
    <w:rsid w:val="00233A7C"/>
    <w:rsid w:val="00233A94"/>
    <w:rsid w:val="00233F04"/>
    <w:rsid w:val="00234128"/>
    <w:rsid w:val="00234795"/>
    <w:rsid w:val="00234ADE"/>
    <w:rsid w:val="00234BCB"/>
    <w:rsid w:val="00235336"/>
    <w:rsid w:val="00235BE6"/>
    <w:rsid w:val="0023651B"/>
    <w:rsid w:val="00237727"/>
    <w:rsid w:val="00237D40"/>
    <w:rsid w:val="00240013"/>
    <w:rsid w:val="00240518"/>
    <w:rsid w:val="002405CC"/>
    <w:rsid w:val="00240AE1"/>
    <w:rsid w:val="00240D8B"/>
    <w:rsid w:val="00240D9C"/>
    <w:rsid w:val="002410CB"/>
    <w:rsid w:val="00241350"/>
    <w:rsid w:val="00241407"/>
    <w:rsid w:val="002416CA"/>
    <w:rsid w:val="00241A49"/>
    <w:rsid w:val="00242479"/>
    <w:rsid w:val="00242AC4"/>
    <w:rsid w:val="002438CB"/>
    <w:rsid w:val="002441B6"/>
    <w:rsid w:val="002442F8"/>
    <w:rsid w:val="00244661"/>
    <w:rsid w:val="00244753"/>
    <w:rsid w:val="00244A8F"/>
    <w:rsid w:val="00244E78"/>
    <w:rsid w:val="00245A95"/>
    <w:rsid w:val="00245CEB"/>
    <w:rsid w:val="00245EB9"/>
    <w:rsid w:val="0024638E"/>
    <w:rsid w:val="00246424"/>
    <w:rsid w:val="00246738"/>
    <w:rsid w:val="00246945"/>
    <w:rsid w:val="00246C55"/>
    <w:rsid w:val="002507F6"/>
    <w:rsid w:val="002508C3"/>
    <w:rsid w:val="00250AED"/>
    <w:rsid w:val="00251A57"/>
    <w:rsid w:val="002525BB"/>
    <w:rsid w:val="002526A7"/>
    <w:rsid w:val="00252789"/>
    <w:rsid w:val="0025295D"/>
    <w:rsid w:val="0025296E"/>
    <w:rsid w:val="00252A28"/>
    <w:rsid w:val="00253960"/>
    <w:rsid w:val="00253FD6"/>
    <w:rsid w:val="00254044"/>
    <w:rsid w:val="002557FF"/>
    <w:rsid w:val="00255946"/>
    <w:rsid w:val="00255ADB"/>
    <w:rsid w:val="002569DB"/>
    <w:rsid w:val="00256C8A"/>
    <w:rsid w:val="00256E05"/>
    <w:rsid w:val="00257A9D"/>
    <w:rsid w:val="0026022C"/>
    <w:rsid w:val="00260A69"/>
    <w:rsid w:val="00260AC5"/>
    <w:rsid w:val="00260D35"/>
    <w:rsid w:val="00260D73"/>
    <w:rsid w:val="00260DA0"/>
    <w:rsid w:val="0026205F"/>
    <w:rsid w:val="00262071"/>
    <w:rsid w:val="00262D13"/>
    <w:rsid w:val="002632FA"/>
    <w:rsid w:val="00263689"/>
    <w:rsid w:val="00263BB1"/>
    <w:rsid w:val="00263CA6"/>
    <w:rsid w:val="00263E45"/>
    <w:rsid w:val="00264026"/>
    <w:rsid w:val="0026419C"/>
    <w:rsid w:val="0026445F"/>
    <w:rsid w:val="002644DD"/>
    <w:rsid w:val="00264B7B"/>
    <w:rsid w:val="00264C60"/>
    <w:rsid w:val="00265323"/>
    <w:rsid w:val="0026581C"/>
    <w:rsid w:val="00265994"/>
    <w:rsid w:val="00265B7C"/>
    <w:rsid w:val="00265C6D"/>
    <w:rsid w:val="00265F1E"/>
    <w:rsid w:val="002664F2"/>
    <w:rsid w:val="002666F9"/>
    <w:rsid w:val="00266811"/>
    <w:rsid w:val="002670F0"/>
    <w:rsid w:val="00267B4D"/>
    <w:rsid w:val="00267D72"/>
    <w:rsid w:val="002705B1"/>
    <w:rsid w:val="00270715"/>
    <w:rsid w:val="00270A28"/>
    <w:rsid w:val="00270BC7"/>
    <w:rsid w:val="00270F2A"/>
    <w:rsid w:val="00271219"/>
    <w:rsid w:val="0027138A"/>
    <w:rsid w:val="00271FB5"/>
    <w:rsid w:val="002728A7"/>
    <w:rsid w:val="002729E3"/>
    <w:rsid w:val="00273085"/>
    <w:rsid w:val="0027353E"/>
    <w:rsid w:val="002737F0"/>
    <w:rsid w:val="002737FF"/>
    <w:rsid w:val="002738E8"/>
    <w:rsid w:val="00273989"/>
    <w:rsid w:val="00273AA7"/>
    <w:rsid w:val="00273C17"/>
    <w:rsid w:val="00273C7B"/>
    <w:rsid w:val="0027414A"/>
    <w:rsid w:val="00274193"/>
    <w:rsid w:val="002749E4"/>
    <w:rsid w:val="00274B26"/>
    <w:rsid w:val="00274C87"/>
    <w:rsid w:val="00274CB1"/>
    <w:rsid w:val="002751A4"/>
    <w:rsid w:val="00275556"/>
    <w:rsid w:val="00275CB2"/>
    <w:rsid w:val="00275E5A"/>
    <w:rsid w:val="00276E3B"/>
    <w:rsid w:val="0027749A"/>
    <w:rsid w:val="002779BF"/>
    <w:rsid w:val="00277F9A"/>
    <w:rsid w:val="002801AC"/>
    <w:rsid w:val="00280271"/>
    <w:rsid w:val="00280348"/>
    <w:rsid w:val="0028038D"/>
    <w:rsid w:val="00280518"/>
    <w:rsid w:val="0028065D"/>
    <w:rsid w:val="00280770"/>
    <w:rsid w:val="002811D8"/>
    <w:rsid w:val="00281247"/>
    <w:rsid w:val="0028154F"/>
    <w:rsid w:val="00281E8C"/>
    <w:rsid w:val="002820D0"/>
    <w:rsid w:val="002821F8"/>
    <w:rsid w:val="00282C4D"/>
    <w:rsid w:val="00282DEF"/>
    <w:rsid w:val="0028468A"/>
    <w:rsid w:val="00284690"/>
    <w:rsid w:val="00284A48"/>
    <w:rsid w:val="00285544"/>
    <w:rsid w:val="0028560E"/>
    <w:rsid w:val="0028586E"/>
    <w:rsid w:val="00285BA6"/>
    <w:rsid w:val="00285C71"/>
    <w:rsid w:val="00286179"/>
    <w:rsid w:val="002862FE"/>
    <w:rsid w:val="002869C3"/>
    <w:rsid w:val="00286A85"/>
    <w:rsid w:val="00286DB9"/>
    <w:rsid w:val="00287079"/>
    <w:rsid w:val="00287470"/>
    <w:rsid w:val="00287634"/>
    <w:rsid w:val="00287648"/>
    <w:rsid w:val="002879B7"/>
    <w:rsid w:val="00287A5C"/>
    <w:rsid w:val="00287D63"/>
    <w:rsid w:val="00290423"/>
    <w:rsid w:val="0029096E"/>
    <w:rsid w:val="00291242"/>
    <w:rsid w:val="00291266"/>
    <w:rsid w:val="002913C0"/>
    <w:rsid w:val="00291A75"/>
    <w:rsid w:val="00291B0A"/>
    <w:rsid w:val="00291DE1"/>
    <w:rsid w:val="00291E9D"/>
    <w:rsid w:val="00292072"/>
    <w:rsid w:val="00292C41"/>
    <w:rsid w:val="00292EAC"/>
    <w:rsid w:val="002930E6"/>
    <w:rsid w:val="00293245"/>
    <w:rsid w:val="002939D0"/>
    <w:rsid w:val="00293B1C"/>
    <w:rsid w:val="002943C3"/>
    <w:rsid w:val="00294428"/>
    <w:rsid w:val="002949BF"/>
    <w:rsid w:val="00294D38"/>
    <w:rsid w:val="00294EB2"/>
    <w:rsid w:val="00294F42"/>
    <w:rsid w:val="00295255"/>
    <w:rsid w:val="002952B0"/>
    <w:rsid w:val="00295A8A"/>
    <w:rsid w:val="00295B39"/>
    <w:rsid w:val="00295BBA"/>
    <w:rsid w:val="00295D1B"/>
    <w:rsid w:val="00296707"/>
    <w:rsid w:val="00296EA5"/>
    <w:rsid w:val="00296EDE"/>
    <w:rsid w:val="002971C6"/>
    <w:rsid w:val="002972F9"/>
    <w:rsid w:val="00297CD8"/>
    <w:rsid w:val="00297CE9"/>
    <w:rsid w:val="002A0764"/>
    <w:rsid w:val="002A092A"/>
    <w:rsid w:val="002A0A52"/>
    <w:rsid w:val="002A0DCB"/>
    <w:rsid w:val="002A1384"/>
    <w:rsid w:val="002A19D0"/>
    <w:rsid w:val="002A1D2E"/>
    <w:rsid w:val="002A202C"/>
    <w:rsid w:val="002A213B"/>
    <w:rsid w:val="002A2CF4"/>
    <w:rsid w:val="002A30EC"/>
    <w:rsid w:val="002A382A"/>
    <w:rsid w:val="002A3C18"/>
    <w:rsid w:val="002A4526"/>
    <w:rsid w:val="002A48B3"/>
    <w:rsid w:val="002A4AF9"/>
    <w:rsid w:val="002A4C70"/>
    <w:rsid w:val="002A4D43"/>
    <w:rsid w:val="002A4DEC"/>
    <w:rsid w:val="002A52D1"/>
    <w:rsid w:val="002A534C"/>
    <w:rsid w:val="002A6950"/>
    <w:rsid w:val="002A6BF0"/>
    <w:rsid w:val="002A6F70"/>
    <w:rsid w:val="002A70DC"/>
    <w:rsid w:val="002A7546"/>
    <w:rsid w:val="002A7633"/>
    <w:rsid w:val="002A7858"/>
    <w:rsid w:val="002A79DD"/>
    <w:rsid w:val="002B010F"/>
    <w:rsid w:val="002B0195"/>
    <w:rsid w:val="002B0457"/>
    <w:rsid w:val="002B058C"/>
    <w:rsid w:val="002B05F5"/>
    <w:rsid w:val="002B112E"/>
    <w:rsid w:val="002B14E2"/>
    <w:rsid w:val="002B1845"/>
    <w:rsid w:val="002B24FE"/>
    <w:rsid w:val="002B25CF"/>
    <w:rsid w:val="002B2604"/>
    <w:rsid w:val="002B28A7"/>
    <w:rsid w:val="002B298F"/>
    <w:rsid w:val="002B2F36"/>
    <w:rsid w:val="002B33C4"/>
    <w:rsid w:val="002B3960"/>
    <w:rsid w:val="002B3A5F"/>
    <w:rsid w:val="002B3C8E"/>
    <w:rsid w:val="002B3EE7"/>
    <w:rsid w:val="002B3F42"/>
    <w:rsid w:val="002B4158"/>
    <w:rsid w:val="002B4514"/>
    <w:rsid w:val="002B4685"/>
    <w:rsid w:val="002B4B19"/>
    <w:rsid w:val="002B4F55"/>
    <w:rsid w:val="002B549B"/>
    <w:rsid w:val="002B5617"/>
    <w:rsid w:val="002B5644"/>
    <w:rsid w:val="002B5B33"/>
    <w:rsid w:val="002B5F5B"/>
    <w:rsid w:val="002B625C"/>
    <w:rsid w:val="002B69D1"/>
    <w:rsid w:val="002B6CD3"/>
    <w:rsid w:val="002B7663"/>
    <w:rsid w:val="002B7B4B"/>
    <w:rsid w:val="002B7B90"/>
    <w:rsid w:val="002B7DDE"/>
    <w:rsid w:val="002C0296"/>
    <w:rsid w:val="002C050C"/>
    <w:rsid w:val="002C13FC"/>
    <w:rsid w:val="002C1F6C"/>
    <w:rsid w:val="002C21CA"/>
    <w:rsid w:val="002C2467"/>
    <w:rsid w:val="002C2ABA"/>
    <w:rsid w:val="002C2C03"/>
    <w:rsid w:val="002C31BF"/>
    <w:rsid w:val="002C4014"/>
    <w:rsid w:val="002C4056"/>
    <w:rsid w:val="002C4CCB"/>
    <w:rsid w:val="002C4E15"/>
    <w:rsid w:val="002C5131"/>
    <w:rsid w:val="002C5363"/>
    <w:rsid w:val="002C544F"/>
    <w:rsid w:val="002C5604"/>
    <w:rsid w:val="002C56B5"/>
    <w:rsid w:val="002C598D"/>
    <w:rsid w:val="002C5B1D"/>
    <w:rsid w:val="002C77B7"/>
    <w:rsid w:val="002D00E9"/>
    <w:rsid w:val="002D0436"/>
    <w:rsid w:val="002D05EA"/>
    <w:rsid w:val="002D084F"/>
    <w:rsid w:val="002D0A5E"/>
    <w:rsid w:val="002D0F00"/>
    <w:rsid w:val="002D1595"/>
    <w:rsid w:val="002D163A"/>
    <w:rsid w:val="002D1DD3"/>
    <w:rsid w:val="002D1E54"/>
    <w:rsid w:val="002D273E"/>
    <w:rsid w:val="002D27D9"/>
    <w:rsid w:val="002D2AAE"/>
    <w:rsid w:val="002D2B46"/>
    <w:rsid w:val="002D2C5E"/>
    <w:rsid w:val="002D3052"/>
    <w:rsid w:val="002D342D"/>
    <w:rsid w:val="002D3492"/>
    <w:rsid w:val="002D4F4B"/>
    <w:rsid w:val="002D58F2"/>
    <w:rsid w:val="002D5ACB"/>
    <w:rsid w:val="002D5AD0"/>
    <w:rsid w:val="002D5CF0"/>
    <w:rsid w:val="002D5E6A"/>
    <w:rsid w:val="002D5F0F"/>
    <w:rsid w:val="002D6722"/>
    <w:rsid w:val="002D676B"/>
    <w:rsid w:val="002D689E"/>
    <w:rsid w:val="002D6FA9"/>
    <w:rsid w:val="002D7C74"/>
    <w:rsid w:val="002D7E7C"/>
    <w:rsid w:val="002E03B3"/>
    <w:rsid w:val="002E0412"/>
    <w:rsid w:val="002E0664"/>
    <w:rsid w:val="002E06DE"/>
    <w:rsid w:val="002E079F"/>
    <w:rsid w:val="002E085C"/>
    <w:rsid w:val="002E0E3B"/>
    <w:rsid w:val="002E0ECD"/>
    <w:rsid w:val="002E12BD"/>
    <w:rsid w:val="002E14D0"/>
    <w:rsid w:val="002E17E4"/>
    <w:rsid w:val="002E1B30"/>
    <w:rsid w:val="002E248E"/>
    <w:rsid w:val="002E253D"/>
    <w:rsid w:val="002E26FC"/>
    <w:rsid w:val="002E27A9"/>
    <w:rsid w:val="002E2EFD"/>
    <w:rsid w:val="002E33AC"/>
    <w:rsid w:val="002E3824"/>
    <w:rsid w:val="002E38EC"/>
    <w:rsid w:val="002E3DA7"/>
    <w:rsid w:val="002E41B8"/>
    <w:rsid w:val="002E4617"/>
    <w:rsid w:val="002E468C"/>
    <w:rsid w:val="002E47F8"/>
    <w:rsid w:val="002E4B0D"/>
    <w:rsid w:val="002E4B50"/>
    <w:rsid w:val="002E55A6"/>
    <w:rsid w:val="002E5704"/>
    <w:rsid w:val="002E5888"/>
    <w:rsid w:val="002E59EE"/>
    <w:rsid w:val="002E5A5A"/>
    <w:rsid w:val="002E5B9F"/>
    <w:rsid w:val="002E5EEC"/>
    <w:rsid w:val="002E61EA"/>
    <w:rsid w:val="002E65AB"/>
    <w:rsid w:val="002E65C2"/>
    <w:rsid w:val="002E6904"/>
    <w:rsid w:val="002E6B5E"/>
    <w:rsid w:val="002E700C"/>
    <w:rsid w:val="002E73EC"/>
    <w:rsid w:val="002E77C6"/>
    <w:rsid w:val="002E7EFE"/>
    <w:rsid w:val="002F01C3"/>
    <w:rsid w:val="002F0625"/>
    <w:rsid w:val="002F0A96"/>
    <w:rsid w:val="002F0B08"/>
    <w:rsid w:val="002F0E93"/>
    <w:rsid w:val="002F126F"/>
    <w:rsid w:val="002F1272"/>
    <w:rsid w:val="002F14F8"/>
    <w:rsid w:val="002F1938"/>
    <w:rsid w:val="002F1D1A"/>
    <w:rsid w:val="002F1E3C"/>
    <w:rsid w:val="002F26F3"/>
    <w:rsid w:val="002F2AD3"/>
    <w:rsid w:val="002F2CA3"/>
    <w:rsid w:val="002F32BF"/>
    <w:rsid w:val="002F33B0"/>
    <w:rsid w:val="002F39B5"/>
    <w:rsid w:val="002F4895"/>
    <w:rsid w:val="002F4C9E"/>
    <w:rsid w:val="002F710B"/>
    <w:rsid w:val="002F7457"/>
    <w:rsid w:val="002F78C8"/>
    <w:rsid w:val="002F78ED"/>
    <w:rsid w:val="00300135"/>
    <w:rsid w:val="00300B5B"/>
    <w:rsid w:val="00300CA7"/>
    <w:rsid w:val="00302E48"/>
    <w:rsid w:val="003030B4"/>
    <w:rsid w:val="003037B2"/>
    <w:rsid w:val="0030382F"/>
    <w:rsid w:val="00303D3F"/>
    <w:rsid w:val="0030424E"/>
    <w:rsid w:val="003044C6"/>
    <w:rsid w:val="00304DD7"/>
    <w:rsid w:val="00304E2D"/>
    <w:rsid w:val="0030501B"/>
    <w:rsid w:val="00305253"/>
    <w:rsid w:val="00305301"/>
    <w:rsid w:val="0030551E"/>
    <w:rsid w:val="00305CC4"/>
    <w:rsid w:val="00305D47"/>
    <w:rsid w:val="00305F19"/>
    <w:rsid w:val="00306031"/>
    <w:rsid w:val="003068DE"/>
    <w:rsid w:val="00306AF8"/>
    <w:rsid w:val="00306BDA"/>
    <w:rsid w:val="00306C9B"/>
    <w:rsid w:val="00306F9D"/>
    <w:rsid w:val="00306FF1"/>
    <w:rsid w:val="00307FE2"/>
    <w:rsid w:val="003103D3"/>
    <w:rsid w:val="00310469"/>
    <w:rsid w:val="003105BF"/>
    <w:rsid w:val="00310757"/>
    <w:rsid w:val="0031081B"/>
    <w:rsid w:val="0031086E"/>
    <w:rsid w:val="00310E79"/>
    <w:rsid w:val="00311027"/>
    <w:rsid w:val="003112EE"/>
    <w:rsid w:val="00311E71"/>
    <w:rsid w:val="00312803"/>
    <w:rsid w:val="00312BE6"/>
    <w:rsid w:val="00312FED"/>
    <w:rsid w:val="00313055"/>
    <w:rsid w:val="003131CD"/>
    <w:rsid w:val="0031325E"/>
    <w:rsid w:val="00313948"/>
    <w:rsid w:val="00313C18"/>
    <w:rsid w:val="00313D48"/>
    <w:rsid w:val="003149B6"/>
    <w:rsid w:val="003152ED"/>
    <w:rsid w:val="003153F6"/>
    <w:rsid w:val="0031542E"/>
    <w:rsid w:val="00315D2C"/>
    <w:rsid w:val="00315ECD"/>
    <w:rsid w:val="00316074"/>
    <w:rsid w:val="00316759"/>
    <w:rsid w:val="0031729C"/>
    <w:rsid w:val="00317366"/>
    <w:rsid w:val="003177CE"/>
    <w:rsid w:val="00317909"/>
    <w:rsid w:val="00317CB7"/>
    <w:rsid w:val="00317FD3"/>
    <w:rsid w:val="00320772"/>
    <w:rsid w:val="003208E7"/>
    <w:rsid w:val="003209A0"/>
    <w:rsid w:val="0032124E"/>
    <w:rsid w:val="00321446"/>
    <w:rsid w:val="003215CA"/>
    <w:rsid w:val="003215D7"/>
    <w:rsid w:val="00321C44"/>
    <w:rsid w:val="00321F28"/>
    <w:rsid w:val="00322928"/>
    <w:rsid w:val="00323468"/>
    <w:rsid w:val="003236C5"/>
    <w:rsid w:val="0032382A"/>
    <w:rsid w:val="00323832"/>
    <w:rsid w:val="00323C5D"/>
    <w:rsid w:val="00323F4C"/>
    <w:rsid w:val="00324A5B"/>
    <w:rsid w:val="00324A60"/>
    <w:rsid w:val="00324ACE"/>
    <w:rsid w:val="00324CA5"/>
    <w:rsid w:val="00325051"/>
    <w:rsid w:val="003256C2"/>
    <w:rsid w:val="00325A4E"/>
    <w:rsid w:val="00325A97"/>
    <w:rsid w:val="00325B8D"/>
    <w:rsid w:val="00325E3F"/>
    <w:rsid w:val="0032611F"/>
    <w:rsid w:val="00326478"/>
    <w:rsid w:val="00326AEE"/>
    <w:rsid w:val="00327092"/>
    <w:rsid w:val="00327233"/>
    <w:rsid w:val="003272F4"/>
    <w:rsid w:val="00327726"/>
    <w:rsid w:val="00327C57"/>
    <w:rsid w:val="00327E26"/>
    <w:rsid w:val="003301B3"/>
    <w:rsid w:val="0033037C"/>
    <w:rsid w:val="003304D9"/>
    <w:rsid w:val="00330A93"/>
    <w:rsid w:val="00330CBF"/>
    <w:rsid w:val="0033154B"/>
    <w:rsid w:val="00332862"/>
    <w:rsid w:val="0033299C"/>
    <w:rsid w:val="00332E31"/>
    <w:rsid w:val="003332A4"/>
    <w:rsid w:val="00333699"/>
    <w:rsid w:val="00333756"/>
    <w:rsid w:val="00333CEA"/>
    <w:rsid w:val="00333D8C"/>
    <w:rsid w:val="003350D6"/>
    <w:rsid w:val="003352B4"/>
    <w:rsid w:val="00335830"/>
    <w:rsid w:val="00335B02"/>
    <w:rsid w:val="00335CA5"/>
    <w:rsid w:val="00335DEC"/>
    <w:rsid w:val="00336019"/>
    <w:rsid w:val="00336303"/>
    <w:rsid w:val="00336BEC"/>
    <w:rsid w:val="0033772A"/>
    <w:rsid w:val="00337B39"/>
    <w:rsid w:val="00337DD7"/>
    <w:rsid w:val="00340034"/>
    <w:rsid w:val="003401DC"/>
    <w:rsid w:val="0034067F"/>
    <w:rsid w:val="003409F2"/>
    <w:rsid w:val="00340A58"/>
    <w:rsid w:val="003416A5"/>
    <w:rsid w:val="00341A3E"/>
    <w:rsid w:val="00341CA2"/>
    <w:rsid w:val="003423EA"/>
    <w:rsid w:val="00342616"/>
    <w:rsid w:val="0034267F"/>
    <w:rsid w:val="00342CB9"/>
    <w:rsid w:val="00342D4E"/>
    <w:rsid w:val="003431FF"/>
    <w:rsid w:val="0034341B"/>
    <w:rsid w:val="003437F4"/>
    <w:rsid w:val="00343AC3"/>
    <w:rsid w:val="00343EAE"/>
    <w:rsid w:val="003440FF"/>
    <w:rsid w:val="00344668"/>
    <w:rsid w:val="003451F6"/>
    <w:rsid w:val="003459B6"/>
    <w:rsid w:val="00345C12"/>
    <w:rsid w:val="00345D4D"/>
    <w:rsid w:val="00346308"/>
    <w:rsid w:val="0034643B"/>
    <w:rsid w:val="00346706"/>
    <w:rsid w:val="00346EAE"/>
    <w:rsid w:val="0034717A"/>
    <w:rsid w:val="003472D0"/>
    <w:rsid w:val="003472E7"/>
    <w:rsid w:val="003475D6"/>
    <w:rsid w:val="0034761D"/>
    <w:rsid w:val="003478E7"/>
    <w:rsid w:val="00350261"/>
    <w:rsid w:val="0035190F"/>
    <w:rsid w:val="00351CB0"/>
    <w:rsid w:val="00351F18"/>
    <w:rsid w:val="00351F43"/>
    <w:rsid w:val="003525DD"/>
    <w:rsid w:val="00352952"/>
    <w:rsid w:val="00353115"/>
    <w:rsid w:val="00353402"/>
    <w:rsid w:val="00353853"/>
    <w:rsid w:val="003553C9"/>
    <w:rsid w:val="0035552A"/>
    <w:rsid w:val="0035561C"/>
    <w:rsid w:val="00355714"/>
    <w:rsid w:val="0035602F"/>
    <w:rsid w:val="00356765"/>
    <w:rsid w:val="00356842"/>
    <w:rsid w:val="00356B22"/>
    <w:rsid w:val="003573E2"/>
    <w:rsid w:val="003577E3"/>
    <w:rsid w:val="0035782E"/>
    <w:rsid w:val="00360412"/>
    <w:rsid w:val="00360C29"/>
    <w:rsid w:val="0036174B"/>
    <w:rsid w:val="00361C86"/>
    <w:rsid w:val="0036202F"/>
    <w:rsid w:val="00362331"/>
    <w:rsid w:val="0036277E"/>
    <w:rsid w:val="00362847"/>
    <w:rsid w:val="0036296A"/>
    <w:rsid w:val="00362B18"/>
    <w:rsid w:val="00362E81"/>
    <w:rsid w:val="00363862"/>
    <w:rsid w:val="00363C1A"/>
    <w:rsid w:val="00363F13"/>
    <w:rsid w:val="003642B1"/>
    <w:rsid w:val="0036531D"/>
    <w:rsid w:val="0036552F"/>
    <w:rsid w:val="00365720"/>
    <w:rsid w:val="003657E2"/>
    <w:rsid w:val="00365D03"/>
    <w:rsid w:val="00365D09"/>
    <w:rsid w:val="0036614A"/>
    <w:rsid w:val="0036636C"/>
    <w:rsid w:val="00366D4E"/>
    <w:rsid w:val="00367012"/>
    <w:rsid w:val="003674C1"/>
    <w:rsid w:val="0036763C"/>
    <w:rsid w:val="0036785C"/>
    <w:rsid w:val="00367C7E"/>
    <w:rsid w:val="00367CE5"/>
    <w:rsid w:val="00367F18"/>
    <w:rsid w:val="00367F8B"/>
    <w:rsid w:val="003704E4"/>
    <w:rsid w:val="00370799"/>
    <w:rsid w:val="00370912"/>
    <w:rsid w:val="0037122A"/>
    <w:rsid w:val="003715A9"/>
    <w:rsid w:val="003717E7"/>
    <w:rsid w:val="0037186D"/>
    <w:rsid w:val="00371BC2"/>
    <w:rsid w:val="00371DC8"/>
    <w:rsid w:val="00371F2F"/>
    <w:rsid w:val="003723C3"/>
    <w:rsid w:val="00372643"/>
    <w:rsid w:val="0037274F"/>
    <w:rsid w:val="0037350E"/>
    <w:rsid w:val="00373BFF"/>
    <w:rsid w:val="00374310"/>
    <w:rsid w:val="00374425"/>
    <w:rsid w:val="003744F3"/>
    <w:rsid w:val="003748AE"/>
    <w:rsid w:val="003748D5"/>
    <w:rsid w:val="00374D4F"/>
    <w:rsid w:val="003758A7"/>
    <w:rsid w:val="00376100"/>
    <w:rsid w:val="0037668A"/>
    <w:rsid w:val="00376692"/>
    <w:rsid w:val="00376B1E"/>
    <w:rsid w:val="00376FAC"/>
    <w:rsid w:val="003772F3"/>
    <w:rsid w:val="00380077"/>
    <w:rsid w:val="00380151"/>
    <w:rsid w:val="00380366"/>
    <w:rsid w:val="00380443"/>
    <w:rsid w:val="003808F0"/>
    <w:rsid w:val="00380D20"/>
    <w:rsid w:val="00380D9C"/>
    <w:rsid w:val="0038165C"/>
    <w:rsid w:val="003817D9"/>
    <w:rsid w:val="0038207A"/>
    <w:rsid w:val="00382729"/>
    <w:rsid w:val="00382EFB"/>
    <w:rsid w:val="00382F75"/>
    <w:rsid w:val="00383237"/>
    <w:rsid w:val="0038395F"/>
    <w:rsid w:val="00383ECA"/>
    <w:rsid w:val="00383EE1"/>
    <w:rsid w:val="00384E11"/>
    <w:rsid w:val="003851C8"/>
    <w:rsid w:val="003852D3"/>
    <w:rsid w:val="003857D9"/>
    <w:rsid w:val="00385FAD"/>
    <w:rsid w:val="003862AA"/>
    <w:rsid w:val="00386902"/>
    <w:rsid w:val="00386A50"/>
    <w:rsid w:val="00386E56"/>
    <w:rsid w:val="003871F4"/>
    <w:rsid w:val="0038750E"/>
    <w:rsid w:val="003875D3"/>
    <w:rsid w:val="003878EB"/>
    <w:rsid w:val="00387933"/>
    <w:rsid w:val="00387C1C"/>
    <w:rsid w:val="00387C72"/>
    <w:rsid w:val="00390183"/>
    <w:rsid w:val="00390369"/>
    <w:rsid w:val="0039059E"/>
    <w:rsid w:val="00390B33"/>
    <w:rsid w:val="00390BDC"/>
    <w:rsid w:val="00390FED"/>
    <w:rsid w:val="003922B3"/>
    <w:rsid w:val="00392744"/>
    <w:rsid w:val="00393391"/>
    <w:rsid w:val="003937CF"/>
    <w:rsid w:val="00393951"/>
    <w:rsid w:val="00393B6A"/>
    <w:rsid w:val="00393E2A"/>
    <w:rsid w:val="00393E95"/>
    <w:rsid w:val="0039418B"/>
    <w:rsid w:val="00394786"/>
    <w:rsid w:val="003948A3"/>
    <w:rsid w:val="00394D37"/>
    <w:rsid w:val="00394EFA"/>
    <w:rsid w:val="00394FA4"/>
    <w:rsid w:val="00395BDD"/>
    <w:rsid w:val="003962CF"/>
    <w:rsid w:val="0039683D"/>
    <w:rsid w:val="00396DA9"/>
    <w:rsid w:val="00396DAC"/>
    <w:rsid w:val="003977C5"/>
    <w:rsid w:val="00397A02"/>
    <w:rsid w:val="003A047B"/>
    <w:rsid w:val="003A092D"/>
    <w:rsid w:val="003A1069"/>
    <w:rsid w:val="003A118C"/>
    <w:rsid w:val="003A2832"/>
    <w:rsid w:val="003A2C87"/>
    <w:rsid w:val="003A3333"/>
    <w:rsid w:val="003A35BD"/>
    <w:rsid w:val="003A42B0"/>
    <w:rsid w:val="003A44F3"/>
    <w:rsid w:val="003A4B06"/>
    <w:rsid w:val="003A4EC6"/>
    <w:rsid w:val="003A50BF"/>
    <w:rsid w:val="003A50F8"/>
    <w:rsid w:val="003A5398"/>
    <w:rsid w:val="003A584E"/>
    <w:rsid w:val="003A593A"/>
    <w:rsid w:val="003A598B"/>
    <w:rsid w:val="003A5AD3"/>
    <w:rsid w:val="003A5B07"/>
    <w:rsid w:val="003A64BF"/>
    <w:rsid w:val="003A65AD"/>
    <w:rsid w:val="003A66B5"/>
    <w:rsid w:val="003A6839"/>
    <w:rsid w:val="003A690A"/>
    <w:rsid w:val="003A726C"/>
    <w:rsid w:val="003A74B5"/>
    <w:rsid w:val="003A7786"/>
    <w:rsid w:val="003A7C4D"/>
    <w:rsid w:val="003A7ECA"/>
    <w:rsid w:val="003B05D4"/>
    <w:rsid w:val="003B0CBE"/>
    <w:rsid w:val="003B103B"/>
    <w:rsid w:val="003B1A02"/>
    <w:rsid w:val="003B1A81"/>
    <w:rsid w:val="003B24EA"/>
    <w:rsid w:val="003B253E"/>
    <w:rsid w:val="003B26EC"/>
    <w:rsid w:val="003B2D0D"/>
    <w:rsid w:val="003B2DF7"/>
    <w:rsid w:val="003B3980"/>
    <w:rsid w:val="003B3FBA"/>
    <w:rsid w:val="003B402C"/>
    <w:rsid w:val="003B424E"/>
    <w:rsid w:val="003B4469"/>
    <w:rsid w:val="003B44BA"/>
    <w:rsid w:val="003B46C4"/>
    <w:rsid w:val="003B4AAE"/>
    <w:rsid w:val="003B4B5E"/>
    <w:rsid w:val="003B635F"/>
    <w:rsid w:val="003B6910"/>
    <w:rsid w:val="003B7039"/>
    <w:rsid w:val="003B7047"/>
    <w:rsid w:val="003B76A9"/>
    <w:rsid w:val="003B7BC2"/>
    <w:rsid w:val="003C04B1"/>
    <w:rsid w:val="003C0CBF"/>
    <w:rsid w:val="003C0E43"/>
    <w:rsid w:val="003C0FE9"/>
    <w:rsid w:val="003C183B"/>
    <w:rsid w:val="003C1D3E"/>
    <w:rsid w:val="003C1D90"/>
    <w:rsid w:val="003C2115"/>
    <w:rsid w:val="003C25EC"/>
    <w:rsid w:val="003C25FC"/>
    <w:rsid w:val="003C285A"/>
    <w:rsid w:val="003C2954"/>
    <w:rsid w:val="003C2B0B"/>
    <w:rsid w:val="003C3094"/>
    <w:rsid w:val="003C32EB"/>
    <w:rsid w:val="003C3301"/>
    <w:rsid w:val="003C3314"/>
    <w:rsid w:val="003C3604"/>
    <w:rsid w:val="003C3CBE"/>
    <w:rsid w:val="003C5562"/>
    <w:rsid w:val="003C6110"/>
    <w:rsid w:val="003C6464"/>
    <w:rsid w:val="003C6DB2"/>
    <w:rsid w:val="003C711E"/>
    <w:rsid w:val="003C7266"/>
    <w:rsid w:val="003C73F0"/>
    <w:rsid w:val="003C7502"/>
    <w:rsid w:val="003C7AB7"/>
    <w:rsid w:val="003C7F7E"/>
    <w:rsid w:val="003D012F"/>
    <w:rsid w:val="003D0BE8"/>
    <w:rsid w:val="003D0EE7"/>
    <w:rsid w:val="003D159E"/>
    <w:rsid w:val="003D1B45"/>
    <w:rsid w:val="003D1D3E"/>
    <w:rsid w:val="003D1D9A"/>
    <w:rsid w:val="003D26C1"/>
    <w:rsid w:val="003D2BC6"/>
    <w:rsid w:val="003D2DD7"/>
    <w:rsid w:val="003D2E0F"/>
    <w:rsid w:val="003D370A"/>
    <w:rsid w:val="003D38A8"/>
    <w:rsid w:val="003D3B1F"/>
    <w:rsid w:val="003D3C16"/>
    <w:rsid w:val="003D3CFA"/>
    <w:rsid w:val="003D404B"/>
    <w:rsid w:val="003D4610"/>
    <w:rsid w:val="003D491A"/>
    <w:rsid w:val="003D4F3E"/>
    <w:rsid w:val="003D4FB1"/>
    <w:rsid w:val="003D578F"/>
    <w:rsid w:val="003D589C"/>
    <w:rsid w:val="003D5E55"/>
    <w:rsid w:val="003D5F8D"/>
    <w:rsid w:val="003D689E"/>
    <w:rsid w:val="003D6D17"/>
    <w:rsid w:val="003D6E34"/>
    <w:rsid w:val="003E135F"/>
    <w:rsid w:val="003E184A"/>
    <w:rsid w:val="003E1B61"/>
    <w:rsid w:val="003E1FC2"/>
    <w:rsid w:val="003E21C6"/>
    <w:rsid w:val="003E2537"/>
    <w:rsid w:val="003E283C"/>
    <w:rsid w:val="003E31FB"/>
    <w:rsid w:val="003E361E"/>
    <w:rsid w:val="003E383C"/>
    <w:rsid w:val="003E3D82"/>
    <w:rsid w:val="003E3DE8"/>
    <w:rsid w:val="003E43A9"/>
    <w:rsid w:val="003E4899"/>
    <w:rsid w:val="003E4B2D"/>
    <w:rsid w:val="003E4BCC"/>
    <w:rsid w:val="003E5206"/>
    <w:rsid w:val="003E576D"/>
    <w:rsid w:val="003E5A14"/>
    <w:rsid w:val="003E5AC6"/>
    <w:rsid w:val="003E6071"/>
    <w:rsid w:val="003E6235"/>
    <w:rsid w:val="003E6761"/>
    <w:rsid w:val="003E7102"/>
    <w:rsid w:val="003E742F"/>
    <w:rsid w:val="003E7CEB"/>
    <w:rsid w:val="003F02EF"/>
    <w:rsid w:val="003F068A"/>
    <w:rsid w:val="003F070D"/>
    <w:rsid w:val="003F074C"/>
    <w:rsid w:val="003F0A7E"/>
    <w:rsid w:val="003F0EC5"/>
    <w:rsid w:val="003F0FDE"/>
    <w:rsid w:val="003F1025"/>
    <w:rsid w:val="003F1DAE"/>
    <w:rsid w:val="003F22ED"/>
    <w:rsid w:val="003F2428"/>
    <w:rsid w:val="003F24FA"/>
    <w:rsid w:val="003F2B4C"/>
    <w:rsid w:val="003F2E6B"/>
    <w:rsid w:val="003F32A1"/>
    <w:rsid w:val="003F34DC"/>
    <w:rsid w:val="003F4954"/>
    <w:rsid w:val="003F496B"/>
    <w:rsid w:val="003F5A29"/>
    <w:rsid w:val="003F6DC0"/>
    <w:rsid w:val="003F7A7A"/>
    <w:rsid w:val="003F7BB1"/>
    <w:rsid w:val="003F7BE9"/>
    <w:rsid w:val="00400029"/>
    <w:rsid w:val="0040008A"/>
    <w:rsid w:val="00400954"/>
    <w:rsid w:val="00400EFA"/>
    <w:rsid w:val="00401575"/>
    <w:rsid w:val="004015DF"/>
    <w:rsid w:val="0040229C"/>
    <w:rsid w:val="0040258E"/>
    <w:rsid w:val="00402E47"/>
    <w:rsid w:val="00403796"/>
    <w:rsid w:val="0040396F"/>
    <w:rsid w:val="00403B22"/>
    <w:rsid w:val="00403B31"/>
    <w:rsid w:val="00403D44"/>
    <w:rsid w:val="00403FAD"/>
    <w:rsid w:val="004040B7"/>
    <w:rsid w:val="00404C6D"/>
    <w:rsid w:val="00404DCD"/>
    <w:rsid w:val="004057C8"/>
    <w:rsid w:val="004057D0"/>
    <w:rsid w:val="00405CDD"/>
    <w:rsid w:val="00405D73"/>
    <w:rsid w:val="00406396"/>
    <w:rsid w:val="004064EA"/>
    <w:rsid w:val="004067F5"/>
    <w:rsid w:val="004072D1"/>
    <w:rsid w:val="0040747A"/>
    <w:rsid w:val="0040763C"/>
    <w:rsid w:val="00407641"/>
    <w:rsid w:val="004077C0"/>
    <w:rsid w:val="00410376"/>
    <w:rsid w:val="004105F7"/>
    <w:rsid w:val="004108E5"/>
    <w:rsid w:val="00410AD0"/>
    <w:rsid w:val="00410D9C"/>
    <w:rsid w:val="00411009"/>
    <w:rsid w:val="004110C9"/>
    <w:rsid w:val="004117BC"/>
    <w:rsid w:val="004119F6"/>
    <w:rsid w:val="00411D30"/>
    <w:rsid w:val="004122DB"/>
    <w:rsid w:val="00412774"/>
    <w:rsid w:val="00412A8B"/>
    <w:rsid w:val="0041315F"/>
    <w:rsid w:val="004135EC"/>
    <w:rsid w:val="00414190"/>
    <w:rsid w:val="00414DC3"/>
    <w:rsid w:val="004151A4"/>
    <w:rsid w:val="004151C6"/>
    <w:rsid w:val="004153AB"/>
    <w:rsid w:val="00415474"/>
    <w:rsid w:val="00415BC0"/>
    <w:rsid w:val="00416012"/>
    <w:rsid w:val="00416492"/>
    <w:rsid w:val="004167DC"/>
    <w:rsid w:val="00416A6C"/>
    <w:rsid w:val="00416F13"/>
    <w:rsid w:val="00417194"/>
    <w:rsid w:val="0042064A"/>
    <w:rsid w:val="00420B11"/>
    <w:rsid w:val="00420BCD"/>
    <w:rsid w:val="00420DAD"/>
    <w:rsid w:val="00420ECE"/>
    <w:rsid w:val="004216FD"/>
    <w:rsid w:val="00421862"/>
    <w:rsid w:val="00421C84"/>
    <w:rsid w:val="00421E4D"/>
    <w:rsid w:val="0042226C"/>
    <w:rsid w:val="00422D17"/>
    <w:rsid w:val="0042328A"/>
    <w:rsid w:val="00423B3A"/>
    <w:rsid w:val="004243B6"/>
    <w:rsid w:val="0042441D"/>
    <w:rsid w:val="004248C2"/>
    <w:rsid w:val="00424D0D"/>
    <w:rsid w:val="00425020"/>
    <w:rsid w:val="00425CFB"/>
    <w:rsid w:val="00426135"/>
    <w:rsid w:val="0042655F"/>
    <w:rsid w:val="0042663D"/>
    <w:rsid w:val="00426847"/>
    <w:rsid w:val="00426B0E"/>
    <w:rsid w:val="0042704D"/>
    <w:rsid w:val="004270C2"/>
    <w:rsid w:val="00427252"/>
    <w:rsid w:val="00427464"/>
    <w:rsid w:val="00427936"/>
    <w:rsid w:val="00427A09"/>
    <w:rsid w:val="004306FE"/>
    <w:rsid w:val="00430B05"/>
    <w:rsid w:val="00431C97"/>
    <w:rsid w:val="0043294E"/>
    <w:rsid w:val="00432BE1"/>
    <w:rsid w:val="00432DF0"/>
    <w:rsid w:val="00432EEB"/>
    <w:rsid w:val="00433BFA"/>
    <w:rsid w:val="004340EA"/>
    <w:rsid w:val="0043417D"/>
    <w:rsid w:val="004342DF"/>
    <w:rsid w:val="00434879"/>
    <w:rsid w:val="00434BC6"/>
    <w:rsid w:val="00434E5A"/>
    <w:rsid w:val="00434F59"/>
    <w:rsid w:val="004351F2"/>
    <w:rsid w:val="004351F7"/>
    <w:rsid w:val="00435550"/>
    <w:rsid w:val="00435670"/>
    <w:rsid w:val="0043582C"/>
    <w:rsid w:val="00435C34"/>
    <w:rsid w:val="00435E80"/>
    <w:rsid w:val="004365E6"/>
    <w:rsid w:val="0043673D"/>
    <w:rsid w:val="00436F49"/>
    <w:rsid w:val="00436F7E"/>
    <w:rsid w:val="004375EC"/>
    <w:rsid w:val="004404E8"/>
    <w:rsid w:val="00440AFE"/>
    <w:rsid w:val="0044107B"/>
    <w:rsid w:val="0044117C"/>
    <w:rsid w:val="004413CA"/>
    <w:rsid w:val="004418B3"/>
    <w:rsid w:val="00442073"/>
    <w:rsid w:val="00442893"/>
    <w:rsid w:val="00443036"/>
    <w:rsid w:val="00443053"/>
    <w:rsid w:val="00443365"/>
    <w:rsid w:val="00443545"/>
    <w:rsid w:val="00443A8E"/>
    <w:rsid w:val="00443E2B"/>
    <w:rsid w:val="004445EA"/>
    <w:rsid w:val="00444B74"/>
    <w:rsid w:val="00444F4A"/>
    <w:rsid w:val="00445499"/>
    <w:rsid w:val="00445B76"/>
    <w:rsid w:val="004460FB"/>
    <w:rsid w:val="00446360"/>
    <w:rsid w:val="004465E9"/>
    <w:rsid w:val="00446738"/>
    <w:rsid w:val="004468E5"/>
    <w:rsid w:val="00446970"/>
    <w:rsid w:val="00446D03"/>
    <w:rsid w:val="00447251"/>
    <w:rsid w:val="004473C4"/>
    <w:rsid w:val="0044740F"/>
    <w:rsid w:val="00447420"/>
    <w:rsid w:val="00447BC0"/>
    <w:rsid w:val="00447E7B"/>
    <w:rsid w:val="00450569"/>
    <w:rsid w:val="004506A8"/>
    <w:rsid w:val="00450AD7"/>
    <w:rsid w:val="00450AD8"/>
    <w:rsid w:val="0045102C"/>
    <w:rsid w:val="0045144E"/>
    <w:rsid w:val="004515C3"/>
    <w:rsid w:val="00451AA1"/>
    <w:rsid w:val="00451C1B"/>
    <w:rsid w:val="00452C33"/>
    <w:rsid w:val="00452D96"/>
    <w:rsid w:val="00452DD5"/>
    <w:rsid w:val="00452F1A"/>
    <w:rsid w:val="004534C5"/>
    <w:rsid w:val="0045381A"/>
    <w:rsid w:val="0045431D"/>
    <w:rsid w:val="0045477D"/>
    <w:rsid w:val="004549CE"/>
    <w:rsid w:val="00455659"/>
    <w:rsid w:val="004556B8"/>
    <w:rsid w:val="00455CAC"/>
    <w:rsid w:val="0045701D"/>
    <w:rsid w:val="00457089"/>
    <w:rsid w:val="0045799F"/>
    <w:rsid w:val="004601D7"/>
    <w:rsid w:val="00460389"/>
    <w:rsid w:val="004606E3"/>
    <w:rsid w:val="00461888"/>
    <w:rsid w:val="00461A7E"/>
    <w:rsid w:val="00461ACB"/>
    <w:rsid w:val="00461FC6"/>
    <w:rsid w:val="00462B27"/>
    <w:rsid w:val="00462E57"/>
    <w:rsid w:val="00463026"/>
    <w:rsid w:val="00463315"/>
    <w:rsid w:val="0046387A"/>
    <w:rsid w:val="004641C1"/>
    <w:rsid w:val="004641FE"/>
    <w:rsid w:val="0046466D"/>
    <w:rsid w:val="004647B2"/>
    <w:rsid w:val="00464846"/>
    <w:rsid w:val="00464B3D"/>
    <w:rsid w:val="00464C20"/>
    <w:rsid w:val="00464CBD"/>
    <w:rsid w:val="00464E70"/>
    <w:rsid w:val="004655F9"/>
    <w:rsid w:val="00465BCD"/>
    <w:rsid w:val="00465CB6"/>
    <w:rsid w:val="0046616E"/>
    <w:rsid w:val="00466376"/>
    <w:rsid w:val="004663BA"/>
    <w:rsid w:val="0046679B"/>
    <w:rsid w:val="00466851"/>
    <w:rsid w:val="00467BBB"/>
    <w:rsid w:val="00467E77"/>
    <w:rsid w:val="00470009"/>
    <w:rsid w:val="0047002A"/>
    <w:rsid w:val="00470646"/>
    <w:rsid w:val="004708B3"/>
    <w:rsid w:val="0047154E"/>
    <w:rsid w:val="00472AD0"/>
    <w:rsid w:val="00473420"/>
    <w:rsid w:val="00473569"/>
    <w:rsid w:val="0047391C"/>
    <w:rsid w:val="00474362"/>
    <w:rsid w:val="0047469D"/>
    <w:rsid w:val="00474752"/>
    <w:rsid w:val="00474987"/>
    <w:rsid w:val="00474AC9"/>
    <w:rsid w:val="00474DBD"/>
    <w:rsid w:val="00474F7B"/>
    <w:rsid w:val="00475006"/>
    <w:rsid w:val="00476047"/>
    <w:rsid w:val="004771A7"/>
    <w:rsid w:val="00477212"/>
    <w:rsid w:val="0047734C"/>
    <w:rsid w:val="00477527"/>
    <w:rsid w:val="004802EB"/>
    <w:rsid w:val="00480526"/>
    <w:rsid w:val="004807D7"/>
    <w:rsid w:val="00480B40"/>
    <w:rsid w:val="00480B75"/>
    <w:rsid w:val="00481047"/>
    <w:rsid w:val="004815FA"/>
    <w:rsid w:val="00481B5A"/>
    <w:rsid w:val="00481E04"/>
    <w:rsid w:val="004820BA"/>
    <w:rsid w:val="0048298A"/>
    <w:rsid w:val="00482B62"/>
    <w:rsid w:val="00482DB8"/>
    <w:rsid w:val="00483963"/>
    <w:rsid w:val="004842D1"/>
    <w:rsid w:val="0048439C"/>
    <w:rsid w:val="004849D1"/>
    <w:rsid w:val="00484B72"/>
    <w:rsid w:val="00484CBF"/>
    <w:rsid w:val="00485060"/>
    <w:rsid w:val="00485DD8"/>
    <w:rsid w:val="00486118"/>
    <w:rsid w:val="004868C0"/>
    <w:rsid w:val="00487ED4"/>
    <w:rsid w:val="0049003B"/>
    <w:rsid w:val="0049011C"/>
    <w:rsid w:val="00490420"/>
    <w:rsid w:val="0049113C"/>
    <w:rsid w:val="004916F3"/>
    <w:rsid w:val="00491CF6"/>
    <w:rsid w:val="00491D02"/>
    <w:rsid w:val="00491D80"/>
    <w:rsid w:val="00491DEB"/>
    <w:rsid w:val="00492190"/>
    <w:rsid w:val="004925A9"/>
    <w:rsid w:val="004932A9"/>
    <w:rsid w:val="0049353A"/>
    <w:rsid w:val="0049416A"/>
    <w:rsid w:val="0049416C"/>
    <w:rsid w:val="00494A14"/>
    <w:rsid w:val="00494AE4"/>
    <w:rsid w:val="00494F8D"/>
    <w:rsid w:val="0049525F"/>
    <w:rsid w:val="00495605"/>
    <w:rsid w:val="00495654"/>
    <w:rsid w:val="004956F0"/>
    <w:rsid w:val="00495812"/>
    <w:rsid w:val="00495AD6"/>
    <w:rsid w:val="00495C78"/>
    <w:rsid w:val="00496669"/>
    <w:rsid w:val="00496C65"/>
    <w:rsid w:val="00497273"/>
    <w:rsid w:val="004979A0"/>
    <w:rsid w:val="004A0786"/>
    <w:rsid w:val="004A09BD"/>
    <w:rsid w:val="004A0AF5"/>
    <w:rsid w:val="004A0B65"/>
    <w:rsid w:val="004A0B7A"/>
    <w:rsid w:val="004A1C33"/>
    <w:rsid w:val="004A1C6D"/>
    <w:rsid w:val="004A1DC2"/>
    <w:rsid w:val="004A240A"/>
    <w:rsid w:val="004A25F9"/>
    <w:rsid w:val="004A29A4"/>
    <w:rsid w:val="004A2CA3"/>
    <w:rsid w:val="004A2E80"/>
    <w:rsid w:val="004A2EA9"/>
    <w:rsid w:val="004A300B"/>
    <w:rsid w:val="004A3833"/>
    <w:rsid w:val="004A3FA9"/>
    <w:rsid w:val="004A479F"/>
    <w:rsid w:val="004A4A0B"/>
    <w:rsid w:val="004A4AD2"/>
    <w:rsid w:val="004A594B"/>
    <w:rsid w:val="004A5B0B"/>
    <w:rsid w:val="004A62F6"/>
    <w:rsid w:val="004A6AEB"/>
    <w:rsid w:val="004A734B"/>
    <w:rsid w:val="004A7B8E"/>
    <w:rsid w:val="004A7B9D"/>
    <w:rsid w:val="004B07F4"/>
    <w:rsid w:val="004B0EE6"/>
    <w:rsid w:val="004B1640"/>
    <w:rsid w:val="004B1EB1"/>
    <w:rsid w:val="004B2873"/>
    <w:rsid w:val="004B2E66"/>
    <w:rsid w:val="004B30D5"/>
    <w:rsid w:val="004B33A2"/>
    <w:rsid w:val="004B3621"/>
    <w:rsid w:val="004B3EB7"/>
    <w:rsid w:val="004B3F46"/>
    <w:rsid w:val="004B41B1"/>
    <w:rsid w:val="004B43B1"/>
    <w:rsid w:val="004B4A5F"/>
    <w:rsid w:val="004B4CCB"/>
    <w:rsid w:val="004B5612"/>
    <w:rsid w:val="004B5E5D"/>
    <w:rsid w:val="004B5FEA"/>
    <w:rsid w:val="004B67FC"/>
    <w:rsid w:val="004B6A02"/>
    <w:rsid w:val="004B6D03"/>
    <w:rsid w:val="004B6FFE"/>
    <w:rsid w:val="004B702C"/>
    <w:rsid w:val="004B7728"/>
    <w:rsid w:val="004B778E"/>
    <w:rsid w:val="004B78B4"/>
    <w:rsid w:val="004B7D06"/>
    <w:rsid w:val="004B7DFA"/>
    <w:rsid w:val="004C06B7"/>
    <w:rsid w:val="004C0815"/>
    <w:rsid w:val="004C09B1"/>
    <w:rsid w:val="004C0C96"/>
    <w:rsid w:val="004C0E4E"/>
    <w:rsid w:val="004C1043"/>
    <w:rsid w:val="004C11DC"/>
    <w:rsid w:val="004C18AC"/>
    <w:rsid w:val="004C1A22"/>
    <w:rsid w:val="004C1ACB"/>
    <w:rsid w:val="004C1B3A"/>
    <w:rsid w:val="004C1B6A"/>
    <w:rsid w:val="004C26F8"/>
    <w:rsid w:val="004C286A"/>
    <w:rsid w:val="004C2904"/>
    <w:rsid w:val="004C2AB4"/>
    <w:rsid w:val="004C3898"/>
    <w:rsid w:val="004C3944"/>
    <w:rsid w:val="004C3FFA"/>
    <w:rsid w:val="004C40DF"/>
    <w:rsid w:val="004C55EC"/>
    <w:rsid w:val="004C61C4"/>
    <w:rsid w:val="004C622B"/>
    <w:rsid w:val="004C6895"/>
    <w:rsid w:val="004C6BC2"/>
    <w:rsid w:val="004C6DEE"/>
    <w:rsid w:val="004C6F7C"/>
    <w:rsid w:val="004C772F"/>
    <w:rsid w:val="004C77BE"/>
    <w:rsid w:val="004C7C06"/>
    <w:rsid w:val="004C7C61"/>
    <w:rsid w:val="004C7D0F"/>
    <w:rsid w:val="004D0504"/>
    <w:rsid w:val="004D0A86"/>
    <w:rsid w:val="004D0EA6"/>
    <w:rsid w:val="004D1583"/>
    <w:rsid w:val="004D1929"/>
    <w:rsid w:val="004D1D42"/>
    <w:rsid w:val="004D250C"/>
    <w:rsid w:val="004D2539"/>
    <w:rsid w:val="004D273A"/>
    <w:rsid w:val="004D2C07"/>
    <w:rsid w:val="004D2F7C"/>
    <w:rsid w:val="004D30CF"/>
    <w:rsid w:val="004D3848"/>
    <w:rsid w:val="004D44E2"/>
    <w:rsid w:val="004D45A8"/>
    <w:rsid w:val="004D49E3"/>
    <w:rsid w:val="004D4AD5"/>
    <w:rsid w:val="004D4DC5"/>
    <w:rsid w:val="004D5A90"/>
    <w:rsid w:val="004D5E23"/>
    <w:rsid w:val="004D6429"/>
    <w:rsid w:val="004D6432"/>
    <w:rsid w:val="004D6460"/>
    <w:rsid w:val="004D6AEE"/>
    <w:rsid w:val="004E02A4"/>
    <w:rsid w:val="004E072A"/>
    <w:rsid w:val="004E0ACF"/>
    <w:rsid w:val="004E1157"/>
    <w:rsid w:val="004E12DE"/>
    <w:rsid w:val="004E149E"/>
    <w:rsid w:val="004E190E"/>
    <w:rsid w:val="004E1A28"/>
    <w:rsid w:val="004E1A83"/>
    <w:rsid w:val="004E1DE2"/>
    <w:rsid w:val="004E21F2"/>
    <w:rsid w:val="004E231E"/>
    <w:rsid w:val="004E249E"/>
    <w:rsid w:val="004E2D24"/>
    <w:rsid w:val="004E321C"/>
    <w:rsid w:val="004E369E"/>
    <w:rsid w:val="004E3A0F"/>
    <w:rsid w:val="004E3B40"/>
    <w:rsid w:val="004E3CB6"/>
    <w:rsid w:val="004E3CF0"/>
    <w:rsid w:val="004E4032"/>
    <w:rsid w:val="004E47A5"/>
    <w:rsid w:val="004E4E60"/>
    <w:rsid w:val="004E53C0"/>
    <w:rsid w:val="004E55F5"/>
    <w:rsid w:val="004E5CB0"/>
    <w:rsid w:val="004E5DF2"/>
    <w:rsid w:val="004E60B4"/>
    <w:rsid w:val="004E7016"/>
    <w:rsid w:val="004E70CD"/>
    <w:rsid w:val="004E7551"/>
    <w:rsid w:val="004E771B"/>
    <w:rsid w:val="004F0029"/>
    <w:rsid w:val="004F0628"/>
    <w:rsid w:val="004F0AA3"/>
    <w:rsid w:val="004F0AF5"/>
    <w:rsid w:val="004F0B0C"/>
    <w:rsid w:val="004F102D"/>
    <w:rsid w:val="004F1C4A"/>
    <w:rsid w:val="004F23DF"/>
    <w:rsid w:val="004F2E23"/>
    <w:rsid w:val="004F3947"/>
    <w:rsid w:val="004F425F"/>
    <w:rsid w:val="004F43C5"/>
    <w:rsid w:val="004F4405"/>
    <w:rsid w:val="004F4D0F"/>
    <w:rsid w:val="004F4F09"/>
    <w:rsid w:val="004F59C2"/>
    <w:rsid w:val="004F59CE"/>
    <w:rsid w:val="004F6D71"/>
    <w:rsid w:val="004F6F16"/>
    <w:rsid w:val="00500E00"/>
    <w:rsid w:val="005020A7"/>
    <w:rsid w:val="00502399"/>
    <w:rsid w:val="00502507"/>
    <w:rsid w:val="00502669"/>
    <w:rsid w:val="00502AAB"/>
    <w:rsid w:val="00502AD6"/>
    <w:rsid w:val="00502D5F"/>
    <w:rsid w:val="0050320B"/>
    <w:rsid w:val="00503384"/>
    <w:rsid w:val="0050393D"/>
    <w:rsid w:val="00503A38"/>
    <w:rsid w:val="00503B0C"/>
    <w:rsid w:val="0050441D"/>
    <w:rsid w:val="00504C0C"/>
    <w:rsid w:val="005057BF"/>
    <w:rsid w:val="005058D2"/>
    <w:rsid w:val="00505AA5"/>
    <w:rsid w:val="00505AD6"/>
    <w:rsid w:val="00505CF5"/>
    <w:rsid w:val="005069D2"/>
    <w:rsid w:val="00506C1C"/>
    <w:rsid w:val="005075A7"/>
    <w:rsid w:val="005079CB"/>
    <w:rsid w:val="00507FF3"/>
    <w:rsid w:val="005109FF"/>
    <w:rsid w:val="00510AF8"/>
    <w:rsid w:val="00510C3C"/>
    <w:rsid w:val="00510DE8"/>
    <w:rsid w:val="00511107"/>
    <w:rsid w:val="005112C1"/>
    <w:rsid w:val="00511967"/>
    <w:rsid w:val="00511DB8"/>
    <w:rsid w:val="005124D1"/>
    <w:rsid w:val="00512621"/>
    <w:rsid w:val="00512892"/>
    <w:rsid w:val="005129B7"/>
    <w:rsid w:val="00512A05"/>
    <w:rsid w:val="00512EF8"/>
    <w:rsid w:val="00513A12"/>
    <w:rsid w:val="00513C54"/>
    <w:rsid w:val="005140F9"/>
    <w:rsid w:val="00514142"/>
    <w:rsid w:val="005142B0"/>
    <w:rsid w:val="005142E2"/>
    <w:rsid w:val="00514470"/>
    <w:rsid w:val="0051472C"/>
    <w:rsid w:val="005154AF"/>
    <w:rsid w:val="00515901"/>
    <w:rsid w:val="0051595F"/>
    <w:rsid w:val="005159BA"/>
    <w:rsid w:val="00515F26"/>
    <w:rsid w:val="00515F52"/>
    <w:rsid w:val="005165B5"/>
    <w:rsid w:val="00516EF2"/>
    <w:rsid w:val="00516F4E"/>
    <w:rsid w:val="00517848"/>
    <w:rsid w:val="00520379"/>
    <w:rsid w:val="00520485"/>
    <w:rsid w:val="00520F98"/>
    <w:rsid w:val="0052128B"/>
    <w:rsid w:val="005217F0"/>
    <w:rsid w:val="005223D9"/>
    <w:rsid w:val="00522EF1"/>
    <w:rsid w:val="005237CB"/>
    <w:rsid w:val="00523EF4"/>
    <w:rsid w:val="00524006"/>
    <w:rsid w:val="005241E6"/>
    <w:rsid w:val="0052463C"/>
    <w:rsid w:val="005249EC"/>
    <w:rsid w:val="00524BC6"/>
    <w:rsid w:val="00524C00"/>
    <w:rsid w:val="005253AE"/>
    <w:rsid w:val="00525446"/>
    <w:rsid w:val="00525505"/>
    <w:rsid w:val="0052587E"/>
    <w:rsid w:val="00525BD7"/>
    <w:rsid w:val="00526A63"/>
    <w:rsid w:val="00527801"/>
    <w:rsid w:val="00527E2D"/>
    <w:rsid w:val="00530230"/>
    <w:rsid w:val="00530670"/>
    <w:rsid w:val="005306AB"/>
    <w:rsid w:val="005308B4"/>
    <w:rsid w:val="00531928"/>
    <w:rsid w:val="00531B0B"/>
    <w:rsid w:val="00531C4A"/>
    <w:rsid w:val="00531E03"/>
    <w:rsid w:val="00531E38"/>
    <w:rsid w:val="005320FD"/>
    <w:rsid w:val="005321A8"/>
    <w:rsid w:val="005323EA"/>
    <w:rsid w:val="005324A7"/>
    <w:rsid w:val="0053295B"/>
    <w:rsid w:val="00532BEF"/>
    <w:rsid w:val="005333C9"/>
    <w:rsid w:val="00533FCA"/>
    <w:rsid w:val="00534351"/>
    <w:rsid w:val="0053443F"/>
    <w:rsid w:val="005347C6"/>
    <w:rsid w:val="00534876"/>
    <w:rsid w:val="00534BCE"/>
    <w:rsid w:val="00534D00"/>
    <w:rsid w:val="00535405"/>
    <w:rsid w:val="005354A0"/>
    <w:rsid w:val="00535715"/>
    <w:rsid w:val="005358BA"/>
    <w:rsid w:val="0053598D"/>
    <w:rsid w:val="00535A4E"/>
    <w:rsid w:val="005377CF"/>
    <w:rsid w:val="005379C9"/>
    <w:rsid w:val="00537C8D"/>
    <w:rsid w:val="00537E6F"/>
    <w:rsid w:val="00540067"/>
    <w:rsid w:val="005407AD"/>
    <w:rsid w:val="00540AF3"/>
    <w:rsid w:val="00540DFC"/>
    <w:rsid w:val="005410F6"/>
    <w:rsid w:val="0054112A"/>
    <w:rsid w:val="00541178"/>
    <w:rsid w:val="00541219"/>
    <w:rsid w:val="00541448"/>
    <w:rsid w:val="00541BBB"/>
    <w:rsid w:val="00541C89"/>
    <w:rsid w:val="00542501"/>
    <w:rsid w:val="005426F8"/>
    <w:rsid w:val="00542A3B"/>
    <w:rsid w:val="0054316A"/>
    <w:rsid w:val="00543258"/>
    <w:rsid w:val="005436BE"/>
    <w:rsid w:val="00543B44"/>
    <w:rsid w:val="00543EA9"/>
    <w:rsid w:val="00543F6C"/>
    <w:rsid w:val="0054478F"/>
    <w:rsid w:val="00544A40"/>
    <w:rsid w:val="00544E5B"/>
    <w:rsid w:val="00544FA7"/>
    <w:rsid w:val="005458A4"/>
    <w:rsid w:val="005458DF"/>
    <w:rsid w:val="00545DA6"/>
    <w:rsid w:val="00545FAB"/>
    <w:rsid w:val="00546690"/>
    <w:rsid w:val="005467D8"/>
    <w:rsid w:val="005470E4"/>
    <w:rsid w:val="00547239"/>
    <w:rsid w:val="0054725F"/>
    <w:rsid w:val="005502FB"/>
    <w:rsid w:val="00550EC0"/>
    <w:rsid w:val="00551A1C"/>
    <w:rsid w:val="00551A8F"/>
    <w:rsid w:val="00551BC6"/>
    <w:rsid w:val="00552630"/>
    <w:rsid w:val="005526E4"/>
    <w:rsid w:val="00552B97"/>
    <w:rsid w:val="00552C01"/>
    <w:rsid w:val="00552E72"/>
    <w:rsid w:val="00552F27"/>
    <w:rsid w:val="00553078"/>
    <w:rsid w:val="00553E94"/>
    <w:rsid w:val="00553EC0"/>
    <w:rsid w:val="00554037"/>
    <w:rsid w:val="0055441C"/>
    <w:rsid w:val="00554443"/>
    <w:rsid w:val="00554471"/>
    <w:rsid w:val="005548D0"/>
    <w:rsid w:val="00554940"/>
    <w:rsid w:val="005549A3"/>
    <w:rsid w:val="00554AF6"/>
    <w:rsid w:val="00554B01"/>
    <w:rsid w:val="00554C91"/>
    <w:rsid w:val="00554E3F"/>
    <w:rsid w:val="00554F7B"/>
    <w:rsid w:val="0055522B"/>
    <w:rsid w:val="005560C9"/>
    <w:rsid w:val="0055612C"/>
    <w:rsid w:val="00556233"/>
    <w:rsid w:val="005565D8"/>
    <w:rsid w:val="00556BA1"/>
    <w:rsid w:val="00556E80"/>
    <w:rsid w:val="005575CE"/>
    <w:rsid w:val="005604DE"/>
    <w:rsid w:val="00560766"/>
    <w:rsid w:val="005613CF"/>
    <w:rsid w:val="00561709"/>
    <w:rsid w:val="005619CB"/>
    <w:rsid w:val="00561BE6"/>
    <w:rsid w:val="00561D20"/>
    <w:rsid w:val="00561FCC"/>
    <w:rsid w:val="00562312"/>
    <w:rsid w:val="005626D3"/>
    <w:rsid w:val="0056295B"/>
    <w:rsid w:val="005631F0"/>
    <w:rsid w:val="0056324D"/>
    <w:rsid w:val="005634A7"/>
    <w:rsid w:val="00563681"/>
    <w:rsid w:val="00563E5A"/>
    <w:rsid w:val="005642BA"/>
    <w:rsid w:val="005647D8"/>
    <w:rsid w:val="005649C5"/>
    <w:rsid w:val="00564A1C"/>
    <w:rsid w:val="00564A5F"/>
    <w:rsid w:val="00564ADA"/>
    <w:rsid w:val="00564D59"/>
    <w:rsid w:val="0056529E"/>
    <w:rsid w:val="0056555B"/>
    <w:rsid w:val="005655C0"/>
    <w:rsid w:val="00565940"/>
    <w:rsid w:val="00565FE9"/>
    <w:rsid w:val="0056604C"/>
    <w:rsid w:val="00566BBC"/>
    <w:rsid w:val="005672C8"/>
    <w:rsid w:val="0056765C"/>
    <w:rsid w:val="0056788D"/>
    <w:rsid w:val="00567943"/>
    <w:rsid w:val="00570082"/>
    <w:rsid w:val="005707BF"/>
    <w:rsid w:val="005712B6"/>
    <w:rsid w:val="005714EF"/>
    <w:rsid w:val="0057182E"/>
    <w:rsid w:val="0057219C"/>
    <w:rsid w:val="00572219"/>
    <w:rsid w:val="005723E0"/>
    <w:rsid w:val="005725B3"/>
    <w:rsid w:val="005728CA"/>
    <w:rsid w:val="0057291C"/>
    <w:rsid w:val="00573002"/>
    <w:rsid w:val="005733DB"/>
    <w:rsid w:val="00573E68"/>
    <w:rsid w:val="005744CF"/>
    <w:rsid w:val="0057462D"/>
    <w:rsid w:val="00574ABD"/>
    <w:rsid w:val="0057527C"/>
    <w:rsid w:val="00575A4C"/>
    <w:rsid w:val="005760FA"/>
    <w:rsid w:val="0057632D"/>
    <w:rsid w:val="0057660A"/>
    <w:rsid w:val="00576BFC"/>
    <w:rsid w:val="00576D1E"/>
    <w:rsid w:val="005770C5"/>
    <w:rsid w:val="0057712F"/>
    <w:rsid w:val="00577241"/>
    <w:rsid w:val="00577429"/>
    <w:rsid w:val="00577463"/>
    <w:rsid w:val="005776FE"/>
    <w:rsid w:val="00580301"/>
    <w:rsid w:val="00581216"/>
    <w:rsid w:val="00581792"/>
    <w:rsid w:val="005817F9"/>
    <w:rsid w:val="00582901"/>
    <w:rsid w:val="00582B71"/>
    <w:rsid w:val="00582BD1"/>
    <w:rsid w:val="005839C4"/>
    <w:rsid w:val="00583DE3"/>
    <w:rsid w:val="00583DF1"/>
    <w:rsid w:val="0058428D"/>
    <w:rsid w:val="00584994"/>
    <w:rsid w:val="00584E68"/>
    <w:rsid w:val="005855C2"/>
    <w:rsid w:val="005859DD"/>
    <w:rsid w:val="00585A67"/>
    <w:rsid w:val="00585F29"/>
    <w:rsid w:val="00586D27"/>
    <w:rsid w:val="00587663"/>
    <w:rsid w:val="005878AE"/>
    <w:rsid w:val="0059027D"/>
    <w:rsid w:val="00590373"/>
    <w:rsid w:val="005904A8"/>
    <w:rsid w:val="00590647"/>
    <w:rsid w:val="00590A09"/>
    <w:rsid w:val="00590E5D"/>
    <w:rsid w:val="005910BF"/>
    <w:rsid w:val="00591584"/>
    <w:rsid w:val="00591977"/>
    <w:rsid w:val="00592FC0"/>
    <w:rsid w:val="005932D3"/>
    <w:rsid w:val="00593334"/>
    <w:rsid w:val="00593F8A"/>
    <w:rsid w:val="0059464E"/>
    <w:rsid w:val="00595118"/>
    <w:rsid w:val="00595416"/>
    <w:rsid w:val="005954F2"/>
    <w:rsid w:val="00595572"/>
    <w:rsid w:val="005957A7"/>
    <w:rsid w:val="005957F6"/>
    <w:rsid w:val="005958F3"/>
    <w:rsid w:val="00595C39"/>
    <w:rsid w:val="00595CC7"/>
    <w:rsid w:val="00596299"/>
    <w:rsid w:val="005962E5"/>
    <w:rsid w:val="005968E5"/>
    <w:rsid w:val="00596953"/>
    <w:rsid w:val="00596ABF"/>
    <w:rsid w:val="00596C42"/>
    <w:rsid w:val="005971FC"/>
    <w:rsid w:val="005976FE"/>
    <w:rsid w:val="005979B5"/>
    <w:rsid w:val="00597D54"/>
    <w:rsid w:val="005A0236"/>
    <w:rsid w:val="005A0C01"/>
    <w:rsid w:val="005A0CAF"/>
    <w:rsid w:val="005A163B"/>
    <w:rsid w:val="005A186D"/>
    <w:rsid w:val="005A2191"/>
    <w:rsid w:val="005A2884"/>
    <w:rsid w:val="005A2A31"/>
    <w:rsid w:val="005A2C92"/>
    <w:rsid w:val="005A2DC2"/>
    <w:rsid w:val="005A3108"/>
    <w:rsid w:val="005A3CA1"/>
    <w:rsid w:val="005A49E9"/>
    <w:rsid w:val="005A4C74"/>
    <w:rsid w:val="005A4F10"/>
    <w:rsid w:val="005A5008"/>
    <w:rsid w:val="005A56D2"/>
    <w:rsid w:val="005A578E"/>
    <w:rsid w:val="005A57A5"/>
    <w:rsid w:val="005A5B05"/>
    <w:rsid w:val="005A5B39"/>
    <w:rsid w:val="005A5B49"/>
    <w:rsid w:val="005A5DCC"/>
    <w:rsid w:val="005A6610"/>
    <w:rsid w:val="005A6A4D"/>
    <w:rsid w:val="005A6FE5"/>
    <w:rsid w:val="005A7463"/>
    <w:rsid w:val="005A769A"/>
    <w:rsid w:val="005A7A9C"/>
    <w:rsid w:val="005B04FB"/>
    <w:rsid w:val="005B0AFC"/>
    <w:rsid w:val="005B0F01"/>
    <w:rsid w:val="005B1164"/>
    <w:rsid w:val="005B11A1"/>
    <w:rsid w:val="005B11BD"/>
    <w:rsid w:val="005B11CE"/>
    <w:rsid w:val="005B1661"/>
    <w:rsid w:val="005B2168"/>
    <w:rsid w:val="005B22DB"/>
    <w:rsid w:val="005B24A2"/>
    <w:rsid w:val="005B26E7"/>
    <w:rsid w:val="005B27EC"/>
    <w:rsid w:val="005B2AA1"/>
    <w:rsid w:val="005B30EC"/>
    <w:rsid w:val="005B3943"/>
    <w:rsid w:val="005B3D6B"/>
    <w:rsid w:val="005B3F49"/>
    <w:rsid w:val="005B42F6"/>
    <w:rsid w:val="005B44B8"/>
    <w:rsid w:val="005B46E4"/>
    <w:rsid w:val="005B4733"/>
    <w:rsid w:val="005B4B9D"/>
    <w:rsid w:val="005B4BF1"/>
    <w:rsid w:val="005B555B"/>
    <w:rsid w:val="005B5565"/>
    <w:rsid w:val="005B5BD4"/>
    <w:rsid w:val="005B5EEB"/>
    <w:rsid w:val="005B5F18"/>
    <w:rsid w:val="005B5F69"/>
    <w:rsid w:val="005B66BB"/>
    <w:rsid w:val="005B6E78"/>
    <w:rsid w:val="005B7BFE"/>
    <w:rsid w:val="005B7E92"/>
    <w:rsid w:val="005C0DAC"/>
    <w:rsid w:val="005C15A6"/>
    <w:rsid w:val="005C1600"/>
    <w:rsid w:val="005C1E79"/>
    <w:rsid w:val="005C2400"/>
    <w:rsid w:val="005C2D2C"/>
    <w:rsid w:val="005C335B"/>
    <w:rsid w:val="005C3F58"/>
    <w:rsid w:val="005C4911"/>
    <w:rsid w:val="005C4E5C"/>
    <w:rsid w:val="005C4E9D"/>
    <w:rsid w:val="005C4F4C"/>
    <w:rsid w:val="005C5B0F"/>
    <w:rsid w:val="005C647E"/>
    <w:rsid w:val="005C6CDF"/>
    <w:rsid w:val="005C6FCB"/>
    <w:rsid w:val="005C703D"/>
    <w:rsid w:val="005C727B"/>
    <w:rsid w:val="005C7649"/>
    <w:rsid w:val="005D0CBF"/>
    <w:rsid w:val="005D0F55"/>
    <w:rsid w:val="005D1169"/>
    <w:rsid w:val="005D15B8"/>
    <w:rsid w:val="005D1848"/>
    <w:rsid w:val="005D187F"/>
    <w:rsid w:val="005D26AF"/>
    <w:rsid w:val="005D2759"/>
    <w:rsid w:val="005D3658"/>
    <w:rsid w:val="005D45C5"/>
    <w:rsid w:val="005D524E"/>
    <w:rsid w:val="005D5458"/>
    <w:rsid w:val="005D5B16"/>
    <w:rsid w:val="005D5F09"/>
    <w:rsid w:val="005D6987"/>
    <w:rsid w:val="005D6DE0"/>
    <w:rsid w:val="005D6F5F"/>
    <w:rsid w:val="005D71A8"/>
    <w:rsid w:val="005D7DF2"/>
    <w:rsid w:val="005D7EE3"/>
    <w:rsid w:val="005E0549"/>
    <w:rsid w:val="005E0820"/>
    <w:rsid w:val="005E0973"/>
    <w:rsid w:val="005E0CCF"/>
    <w:rsid w:val="005E0D43"/>
    <w:rsid w:val="005E104A"/>
    <w:rsid w:val="005E10F8"/>
    <w:rsid w:val="005E23E4"/>
    <w:rsid w:val="005E291E"/>
    <w:rsid w:val="005E2D48"/>
    <w:rsid w:val="005E3A09"/>
    <w:rsid w:val="005E3A6A"/>
    <w:rsid w:val="005E3CA3"/>
    <w:rsid w:val="005E3FA0"/>
    <w:rsid w:val="005E4B28"/>
    <w:rsid w:val="005E4FB6"/>
    <w:rsid w:val="005E6231"/>
    <w:rsid w:val="005E6382"/>
    <w:rsid w:val="005E6410"/>
    <w:rsid w:val="005E6FC7"/>
    <w:rsid w:val="005E71E7"/>
    <w:rsid w:val="005E73B9"/>
    <w:rsid w:val="005E7559"/>
    <w:rsid w:val="005E7C03"/>
    <w:rsid w:val="005E7C60"/>
    <w:rsid w:val="005E7E42"/>
    <w:rsid w:val="005E7F58"/>
    <w:rsid w:val="005F02AD"/>
    <w:rsid w:val="005F04C2"/>
    <w:rsid w:val="005F04EF"/>
    <w:rsid w:val="005F0537"/>
    <w:rsid w:val="005F0790"/>
    <w:rsid w:val="005F0B8D"/>
    <w:rsid w:val="005F0F5B"/>
    <w:rsid w:val="005F1259"/>
    <w:rsid w:val="005F1878"/>
    <w:rsid w:val="005F193C"/>
    <w:rsid w:val="005F1C16"/>
    <w:rsid w:val="005F1C19"/>
    <w:rsid w:val="005F1EA4"/>
    <w:rsid w:val="005F2634"/>
    <w:rsid w:val="005F2821"/>
    <w:rsid w:val="005F4074"/>
    <w:rsid w:val="005F464A"/>
    <w:rsid w:val="005F47F6"/>
    <w:rsid w:val="005F4C4C"/>
    <w:rsid w:val="005F4C70"/>
    <w:rsid w:val="005F593A"/>
    <w:rsid w:val="005F5B48"/>
    <w:rsid w:val="005F5E18"/>
    <w:rsid w:val="005F60FE"/>
    <w:rsid w:val="005F648B"/>
    <w:rsid w:val="005F695D"/>
    <w:rsid w:val="005F6AA7"/>
    <w:rsid w:val="005F6B37"/>
    <w:rsid w:val="005F6CB1"/>
    <w:rsid w:val="005F6D60"/>
    <w:rsid w:val="005F6F5E"/>
    <w:rsid w:val="005F73E7"/>
    <w:rsid w:val="005F7446"/>
    <w:rsid w:val="005F7580"/>
    <w:rsid w:val="005F76C4"/>
    <w:rsid w:val="005F7B7A"/>
    <w:rsid w:val="006000DB"/>
    <w:rsid w:val="00601150"/>
    <w:rsid w:val="00601EAD"/>
    <w:rsid w:val="0060211B"/>
    <w:rsid w:val="00602648"/>
    <w:rsid w:val="00602EF6"/>
    <w:rsid w:val="00603F84"/>
    <w:rsid w:val="006048B9"/>
    <w:rsid w:val="00604933"/>
    <w:rsid w:val="006050EE"/>
    <w:rsid w:val="00605DFA"/>
    <w:rsid w:val="006065F0"/>
    <w:rsid w:val="00606BF5"/>
    <w:rsid w:val="006072B6"/>
    <w:rsid w:val="006077FA"/>
    <w:rsid w:val="00607CAD"/>
    <w:rsid w:val="00607DD8"/>
    <w:rsid w:val="006106CB"/>
    <w:rsid w:val="00610808"/>
    <w:rsid w:val="00610E68"/>
    <w:rsid w:val="00610F6F"/>
    <w:rsid w:val="00611302"/>
    <w:rsid w:val="006116A9"/>
    <w:rsid w:val="00611B60"/>
    <w:rsid w:val="00611D81"/>
    <w:rsid w:val="00611EC9"/>
    <w:rsid w:val="0061203B"/>
    <w:rsid w:val="006123A2"/>
    <w:rsid w:val="006126A8"/>
    <w:rsid w:val="006127FE"/>
    <w:rsid w:val="00612A6E"/>
    <w:rsid w:val="006130CD"/>
    <w:rsid w:val="00613158"/>
    <w:rsid w:val="00613274"/>
    <w:rsid w:val="006136D3"/>
    <w:rsid w:val="0061411B"/>
    <w:rsid w:val="00614253"/>
    <w:rsid w:val="0061460E"/>
    <w:rsid w:val="0061485C"/>
    <w:rsid w:val="00614C39"/>
    <w:rsid w:val="0061539A"/>
    <w:rsid w:val="00615A8A"/>
    <w:rsid w:val="00615B51"/>
    <w:rsid w:val="0061677D"/>
    <w:rsid w:val="006167E2"/>
    <w:rsid w:val="00616A73"/>
    <w:rsid w:val="00616B4C"/>
    <w:rsid w:val="00617097"/>
    <w:rsid w:val="006178DB"/>
    <w:rsid w:val="00617B4A"/>
    <w:rsid w:val="00617B90"/>
    <w:rsid w:val="00617E32"/>
    <w:rsid w:val="00620329"/>
    <w:rsid w:val="006206A8"/>
    <w:rsid w:val="0062070A"/>
    <w:rsid w:val="006208B6"/>
    <w:rsid w:val="00620AFB"/>
    <w:rsid w:val="00620D00"/>
    <w:rsid w:val="0062156C"/>
    <w:rsid w:val="006216F9"/>
    <w:rsid w:val="006225E0"/>
    <w:rsid w:val="006238BC"/>
    <w:rsid w:val="00623D17"/>
    <w:rsid w:val="00623FBB"/>
    <w:rsid w:val="00624529"/>
    <w:rsid w:val="006248B4"/>
    <w:rsid w:val="00625275"/>
    <w:rsid w:val="00625C46"/>
    <w:rsid w:val="00626173"/>
    <w:rsid w:val="00626563"/>
    <w:rsid w:val="006265DA"/>
    <w:rsid w:val="00626780"/>
    <w:rsid w:val="00626BC3"/>
    <w:rsid w:val="006277C4"/>
    <w:rsid w:val="00627934"/>
    <w:rsid w:val="00627CB8"/>
    <w:rsid w:val="00627E8E"/>
    <w:rsid w:val="00630E75"/>
    <w:rsid w:val="00630E76"/>
    <w:rsid w:val="00630F2D"/>
    <w:rsid w:val="006313E1"/>
    <w:rsid w:val="00631B27"/>
    <w:rsid w:val="00631C22"/>
    <w:rsid w:val="00632072"/>
    <w:rsid w:val="00632200"/>
    <w:rsid w:val="00632403"/>
    <w:rsid w:val="0063258A"/>
    <w:rsid w:val="0063357B"/>
    <w:rsid w:val="0063384C"/>
    <w:rsid w:val="00633ADC"/>
    <w:rsid w:val="0063433D"/>
    <w:rsid w:val="006343FB"/>
    <w:rsid w:val="006357A6"/>
    <w:rsid w:val="0063588B"/>
    <w:rsid w:val="00635DA9"/>
    <w:rsid w:val="00636380"/>
    <w:rsid w:val="00636660"/>
    <w:rsid w:val="006366D8"/>
    <w:rsid w:val="00636717"/>
    <w:rsid w:val="00636C55"/>
    <w:rsid w:val="0063746C"/>
    <w:rsid w:val="00637CD6"/>
    <w:rsid w:val="006408E0"/>
    <w:rsid w:val="006409DE"/>
    <w:rsid w:val="00640DC2"/>
    <w:rsid w:val="00640EDB"/>
    <w:rsid w:val="00641535"/>
    <w:rsid w:val="006419C9"/>
    <w:rsid w:val="006425C8"/>
    <w:rsid w:val="0064328A"/>
    <w:rsid w:val="00643B15"/>
    <w:rsid w:val="00644A36"/>
    <w:rsid w:val="00644DE9"/>
    <w:rsid w:val="00645238"/>
    <w:rsid w:val="00645911"/>
    <w:rsid w:val="0064592B"/>
    <w:rsid w:val="006459ED"/>
    <w:rsid w:val="00646BCC"/>
    <w:rsid w:val="0064783B"/>
    <w:rsid w:val="00647963"/>
    <w:rsid w:val="006479EB"/>
    <w:rsid w:val="00647B73"/>
    <w:rsid w:val="006500C1"/>
    <w:rsid w:val="006504CE"/>
    <w:rsid w:val="00650807"/>
    <w:rsid w:val="00650847"/>
    <w:rsid w:val="006508E6"/>
    <w:rsid w:val="00650DD9"/>
    <w:rsid w:val="006512C1"/>
    <w:rsid w:val="00651586"/>
    <w:rsid w:val="006515C6"/>
    <w:rsid w:val="006516C3"/>
    <w:rsid w:val="0065172B"/>
    <w:rsid w:val="00651A98"/>
    <w:rsid w:val="00651C9A"/>
    <w:rsid w:val="00651EAA"/>
    <w:rsid w:val="00651F39"/>
    <w:rsid w:val="00652B91"/>
    <w:rsid w:val="00652D31"/>
    <w:rsid w:val="0065307C"/>
    <w:rsid w:val="00653083"/>
    <w:rsid w:val="00653615"/>
    <w:rsid w:val="006536CB"/>
    <w:rsid w:val="00653D95"/>
    <w:rsid w:val="006540F1"/>
    <w:rsid w:val="00654181"/>
    <w:rsid w:val="0065437B"/>
    <w:rsid w:val="00654857"/>
    <w:rsid w:val="006549F1"/>
    <w:rsid w:val="00654D11"/>
    <w:rsid w:val="00654EC2"/>
    <w:rsid w:val="0065706F"/>
    <w:rsid w:val="00657191"/>
    <w:rsid w:val="00657272"/>
    <w:rsid w:val="00657465"/>
    <w:rsid w:val="00657747"/>
    <w:rsid w:val="00657A92"/>
    <w:rsid w:val="00657F3D"/>
    <w:rsid w:val="00657FC8"/>
    <w:rsid w:val="0066047B"/>
    <w:rsid w:val="0066090A"/>
    <w:rsid w:val="00660D7B"/>
    <w:rsid w:val="006612B9"/>
    <w:rsid w:val="0066196F"/>
    <w:rsid w:val="00662399"/>
    <w:rsid w:val="00662A8B"/>
    <w:rsid w:val="00662CBA"/>
    <w:rsid w:val="00662E4E"/>
    <w:rsid w:val="006631B3"/>
    <w:rsid w:val="006631CC"/>
    <w:rsid w:val="00663336"/>
    <w:rsid w:val="006636B3"/>
    <w:rsid w:val="00663A50"/>
    <w:rsid w:val="00663A56"/>
    <w:rsid w:val="00663AA7"/>
    <w:rsid w:val="00663B02"/>
    <w:rsid w:val="00663BAB"/>
    <w:rsid w:val="00663BE9"/>
    <w:rsid w:val="00663E78"/>
    <w:rsid w:val="0066431E"/>
    <w:rsid w:val="00664960"/>
    <w:rsid w:val="006659DD"/>
    <w:rsid w:val="00666124"/>
    <w:rsid w:val="00666423"/>
    <w:rsid w:val="0066697A"/>
    <w:rsid w:val="0066697F"/>
    <w:rsid w:val="00666B3E"/>
    <w:rsid w:val="006672EB"/>
    <w:rsid w:val="00667719"/>
    <w:rsid w:val="00667764"/>
    <w:rsid w:val="00667B2A"/>
    <w:rsid w:val="00667B48"/>
    <w:rsid w:val="006705AD"/>
    <w:rsid w:val="006708E4"/>
    <w:rsid w:val="00670CF5"/>
    <w:rsid w:val="00670DF6"/>
    <w:rsid w:val="00670F9B"/>
    <w:rsid w:val="006710AA"/>
    <w:rsid w:val="00671F23"/>
    <w:rsid w:val="006720AC"/>
    <w:rsid w:val="006727FC"/>
    <w:rsid w:val="00672D69"/>
    <w:rsid w:val="006733EE"/>
    <w:rsid w:val="0067393F"/>
    <w:rsid w:val="00674334"/>
    <w:rsid w:val="006743EB"/>
    <w:rsid w:val="00674A6C"/>
    <w:rsid w:val="00674E9C"/>
    <w:rsid w:val="00674EB2"/>
    <w:rsid w:val="006751B5"/>
    <w:rsid w:val="00675779"/>
    <w:rsid w:val="006758E3"/>
    <w:rsid w:val="0067598F"/>
    <w:rsid w:val="00675B62"/>
    <w:rsid w:val="00675C96"/>
    <w:rsid w:val="00675E66"/>
    <w:rsid w:val="00675F5B"/>
    <w:rsid w:val="006764AF"/>
    <w:rsid w:val="006765B4"/>
    <w:rsid w:val="00676E11"/>
    <w:rsid w:val="00677120"/>
    <w:rsid w:val="00677307"/>
    <w:rsid w:val="00677852"/>
    <w:rsid w:val="00677B28"/>
    <w:rsid w:val="00677B6B"/>
    <w:rsid w:val="00677E65"/>
    <w:rsid w:val="006800D7"/>
    <w:rsid w:val="006801CF"/>
    <w:rsid w:val="006806FE"/>
    <w:rsid w:val="006807D1"/>
    <w:rsid w:val="0068098F"/>
    <w:rsid w:val="00681DA6"/>
    <w:rsid w:val="00682003"/>
    <w:rsid w:val="00682758"/>
    <w:rsid w:val="00682C1C"/>
    <w:rsid w:val="0068341A"/>
    <w:rsid w:val="006834CF"/>
    <w:rsid w:val="00683884"/>
    <w:rsid w:val="006838B5"/>
    <w:rsid w:val="006839B6"/>
    <w:rsid w:val="00683DED"/>
    <w:rsid w:val="00684768"/>
    <w:rsid w:val="00684924"/>
    <w:rsid w:val="00684C46"/>
    <w:rsid w:val="00684FFA"/>
    <w:rsid w:val="006851D4"/>
    <w:rsid w:val="0068549E"/>
    <w:rsid w:val="00685542"/>
    <w:rsid w:val="00685AE6"/>
    <w:rsid w:val="00685BC7"/>
    <w:rsid w:val="00685DA0"/>
    <w:rsid w:val="00685EFF"/>
    <w:rsid w:val="00686083"/>
    <w:rsid w:val="00686492"/>
    <w:rsid w:val="00687311"/>
    <w:rsid w:val="0068746E"/>
    <w:rsid w:val="0068796E"/>
    <w:rsid w:val="00687F8C"/>
    <w:rsid w:val="006900A2"/>
    <w:rsid w:val="0069019D"/>
    <w:rsid w:val="0069080C"/>
    <w:rsid w:val="00690E10"/>
    <w:rsid w:val="0069136C"/>
    <w:rsid w:val="0069202C"/>
    <w:rsid w:val="00692055"/>
    <w:rsid w:val="0069256E"/>
    <w:rsid w:val="00692578"/>
    <w:rsid w:val="006927B9"/>
    <w:rsid w:val="00692FBF"/>
    <w:rsid w:val="00693045"/>
    <w:rsid w:val="006931EA"/>
    <w:rsid w:val="00693494"/>
    <w:rsid w:val="006934A9"/>
    <w:rsid w:val="00693855"/>
    <w:rsid w:val="0069400C"/>
    <w:rsid w:val="00694499"/>
    <w:rsid w:val="00694AD7"/>
    <w:rsid w:val="00694EF5"/>
    <w:rsid w:val="006951FB"/>
    <w:rsid w:val="00695542"/>
    <w:rsid w:val="0069598C"/>
    <w:rsid w:val="006959E1"/>
    <w:rsid w:val="0069614F"/>
    <w:rsid w:val="0069714A"/>
    <w:rsid w:val="006974B2"/>
    <w:rsid w:val="00697A98"/>
    <w:rsid w:val="00697CB3"/>
    <w:rsid w:val="00697E55"/>
    <w:rsid w:val="006A06EB"/>
    <w:rsid w:val="006A08F4"/>
    <w:rsid w:val="006A094E"/>
    <w:rsid w:val="006A0A51"/>
    <w:rsid w:val="006A0E35"/>
    <w:rsid w:val="006A1028"/>
    <w:rsid w:val="006A1C85"/>
    <w:rsid w:val="006A29EC"/>
    <w:rsid w:val="006A353B"/>
    <w:rsid w:val="006A359D"/>
    <w:rsid w:val="006A35B4"/>
    <w:rsid w:val="006A3806"/>
    <w:rsid w:val="006A387F"/>
    <w:rsid w:val="006A3BEC"/>
    <w:rsid w:val="006A423C"/>
    <w:rsid w:val="006A45C6"/>
    <w:rsid w:val="006A4B7F"/>
    <w:rsid w:val="006A4D1B"/>
    <w:rsid w:val="006A5060"/>
    <w:rsid w:val="006A507B"/>
    <w:rsid w:val="006A510F"/>
    <w:rsid w:val="006A54F0"/>
    <w:rsid w:val="006A585A"/>
    <w:rsid w:val="006A6127"/>
    <w:rsid w:val="006A6A95"/>
    <w:rsid w:val="006A732F"/>
    <w:rsid w:val="006A73B5"/>
    <w:rsid w:val="006A756B"/>
    <w:rsid w:val="006A7748"/>
    <w:rsid w:val="006A7B79"/>
    <w:rsid w:val="006A7C82"/>
    <w:rsid w:val="006A7D19"/>
    <w:rsid w:val="006A7E75"/>
    <w:rsid w:val="006B00F4"/>
    <w:rsid w:val="006B07F9"/>
    <w:rsid w:val="006B08F8"/>
    <w:rsid w:val="006B0A52"/>
    <w:rsid w:val="006B191F"/>
    <w:rsid w:val="006B1D0C"/>
    <w:rsid w:val="006B1D5F"/>
    <w:rsid w:val="006B243E"/>
    <w:rsid w:val="006B292C"/>
    <w:rsid w:val="006B2CCB"/>
    <w:rsid w:val="006B31A6"/>
    <w:rsid w:val="006B355B"/>
    <w:rsid w:val="006B3C56"/>
    <w:rsid w:val="006B3D35"/>
    <w:rsid w:val="006B4382"/>
    <w:rsid w:val="006B43EC"/>
    <w:rsid w:val="006B4774"/>
    <w:rsid w:val="006B486D"/>
    <w:rsid w:val="006B508D"/>
    <w:rsid w:val="006B5639"/>
    <w:rsid w:val="006B59D4"/>
    <w:rsid w:val="006B5D37"/>
    <w:rsid w:val="006B699D"/>
    <w:rsid w:val="006B6FEA"/>
    <w:rsid w:val="006B7009"/>
    <w:rsid w:val="006B733E"/>
    <w:rsid w:val="006B75C7"/>
    <w:rsid w:val="006B7601"/>
    <w:rsid w:val="006B7841"/>
    <w:rsid w:val="006B7EDA"/>
    <w:rsid w:val="006B7F53"/>
    <w:rsid w:val="006B7F73"/>
    <w:rsid w:val="006C00D7"/>
    <w:rsid w:val="006C0E8C"/>
    <w:rsid w:val="006C1BE4"/>
    <w:rsid w:val="006C2126"/>
    <w:rsid w:val="006C2749"/>
    <w:rsid w:val="006C311E"/>
    <w:rsid w:val="006C339E"/>
    <w:rsid w:val="006C36C8"/>
    <w:rsid w:val="006C3791"/>
    <w:rsid w:val="006C3CE3"/>
    <w:rsid w:val="006C4132"/>
    <w:rsid w:val="006C42CA"/>
    <w:rsid w:val="006C4383"/>
    <w:rsid w:val="006C4392"/>
    <w:rsid w:val="006C4466"/>
    <w:rsid w:val="006C4A80"/>
    <w:rsid w:val="006C4D28"/>
    <w:rsid w:val="006C4FAE"/>
    <w:rsid w:val="006C4FE4"/>
    <w:rsid w:val="006C50AE"/>
    <w:rsid w:val="006C537D"/>
    <w:rsid w:val="006C5462"/>
    <w:rsid w:val="006C5770"/>
    <w:rsid w:val="006C5B80"/>
    <w:rsid w:val="006C63C0"/>
    <w:rsid w:val="006C7342"/>
    <w:rsid w:val="006C73D8"/>
    <w:rsid w:val="006C7BEF"/>
    <w:rsid w:val="006C7F6A"/>
    <w:rsid w:val="006C7F7E"/>
    <w:rsid w:val="006D00A3"/>
    <w:rsid w:val="006D0367"/>
    <w:rsid w:val="006D03A8"/>
    <w:rsid w:val="006D0E6B"/>
    <w:rsid w:val="006D12D8"/>
    <w:rsid w:val="006D14DF"/>
    <w:rsid w:val="006D1E1E"/>
    <w:rsid w:val="006D1E38"/>
    <w:rsid w:val="006D2187"/>
    <w:rsid w:val="006D251D"/>
    <w:rsid w:val="006D289B"/>
    <w:rsid w:val="006D2B47"/>
    <w:rsid w:val="006D2E0C"/>
    <w:rsid w:val="006D32C6"/>
    <w:rsid w:val="006D3560"/>
    <w:rsid w:val="006D3973"/>
    <w:rsid w:val="006D3AB8"/>
    <w:rsid w:val="006D3EED"/>
    <w:rsid w:val="006D441F"/>
    <w:rsid w:val="006D476B"/>
    <w:rsid w:val="006D4DD6"/>
    <w:rsid w:val="006D4FCF"/>
    <w:rsid w:val="006D55E3"/>
    <w:rsid w:val="006D583F"/>
    <w:rsid w:val="006D5FE1"/>
    <w:rsid w:val="006D6231"/>
    <w:rsid w:val="006D6268"/>
    <w:rsid w:val="006D6455"/>
    <w:rsid w:val="006D6D69"/>
    <w:rsid w:val="006D72D3"/>
    <w:rsid w:val="006D7448"/>
    <w:rsid w:val="006D7767"/>
    <w:rsid w:val="006D7DCF"/>
    <w:rsid w:val="006E02EF"/>
    <w:rsid w:val="006E0798"/>
    <w:rsid w:val="006E0A38"/>
    <w:rsid w:val="006E0C23"/>
    <w:rsid w:val="006E1026"/>
    <w:rsid w:val="006E16DE"/>
    <w:rsid w:val="006E1E42"/>
    <w:rsid w:val="006E1F80"/>
    <w:rsid w:val="006E2322"/>
    <w:rsid w:val="006E259E"/>
    <w:rsid w:val="006E25C8"/>
    <w:rsid w:val="006E2DC6"/>
    <w:rsid w:val="006E35A0"/>
    <w:rsid w:val="006E38ED"/>
    <w:rsid w:val="006E3B38"/>
    <w:rsid w:val="006E4829"/>
    <w:rsid w:val="006E4C4B"/>
    <w:rsid w:val="006E4D14"/>
    <w:rsid w:val="006E6E41"/>
    <w:rsid w:val="006E75E8"/>
    <w:rsid w:val="006E7B22"/>
    <w:rsid w:val="006E7C4B"/>
    <w:rsid w:val="006F024B"/>
    <w:rsid w:val="006F0D4C"/>
    <w:rsid w:val="006F0EFD"/>
    <w:rsid w:val="006F1183"/>
    <w:rsid w:val="006F14CE"/>
    <w:rsid w:val="006F1AA7"/>
    <w:rsid w:val="006F1EAB"/>
    <w:rsid w:val="006F25A7"/>
    <w:rsid w:val="006F2670"/>
    <w:rsid w:val="006F281A"/>
    <w:rsid w:val="006F2939"/>
    <w:rsid w:val="006F3053"/>
    <w:rsid w:val="006F338C"/>
    <w:rsid w:val="006F3916"/>
    <w:rsid w:val="006F44A9"/>
    <w:rsid w:val="006F4514"/>
    <w:rsid w:val="006F46F4"/>
    <w:rsid w:val="006F49CA"/>
    <w:rsid w:val="006F525F"/>
    <w:rsid w:val="006F5498"/>
    <w:rsid w:val="006F6100"/>
    <w:rsid w:val="006F7891"/>
    <w:rsid w:val="006F79AF"/>
    <w:rsid w:val="0070023E"/>
    <w:rsid w:val="00700304"/>
    <w:rsid w:val="00700420"/>
    <w:rsid w:val="00700812"/>
    <w:rsid w:val="00700DA0"/>
    <w:rsid w:val="00701176"/>
    <w:rsid w:val="007011F4"/>
    <w:rsid w:val="007013A1"/>
    <w:rsid w:val="007014A5"/>
    <w:rsid w:val="007016C4"/>
    <w:rsid w:val="007018B9"/>
    <w:rsid w:val="00701CB3"/>
    <w:rsid w:val="00701E48"/>
    <w:rsid w:val="007020EE"/>
    <w:rsid w:val="007024D4"/>
    <w:rsid w:val="00702B55"/>
    <w:rsid w:val="00702EA7"/>
    <w:rsid w:val="00702FDA"/>
    <w:rsid w:val="00703632"/>
    <w:rsid w:val="007038CC"/>
    <w:rsid w:val="00703E15"/>
    <w:rsid w:val="00704090"/>
    <w:rsid w:val="00704102"/>
    <w:rsid w:val="007049D8"/>
    <w:rsid w:val="00704CD7"/>
    <w:rsid w:val="00705289"/>
    <w:rsid w:val="0070553E"/>
    <w:rsid w:val="0070582B"/>
    <w:rsid w:val="0070591B"/>
    <w:rsid w:val="00706120"/>
    <w:rsid w:val="00706400"/>
    <w:rsid w:val="007066D3"/>
    <w:rsid w:val="00706ABD"/>
    <w:rsid w:val="00706AD6"/>
    <w:rsid w:val="007073B4"/>
    <w:rsid w:val="007075CE"/>
    <w:rsid w:val="0070761A"/>
    <w:rsid w:val="00707E09"/>
    <w:rsid w:val="00710265"/>
    <w:rsid w:val="007107DB"/>
    <w:rsid w:val="00710A6B"/>
    <w:rsid w:val="0071137A"/>
    <w:rsid w:val="00711415"/>
    <w:rsid w:val="007123E8"/>
    <w:rsid w:val="007124DD"/>
    <w:rsid w:val="00712ABD"/>
    <w:rsid w:val="00712DC2"/>
    <w:rsid w:val="007131E5"/>
    <w:rsid w:val="007134B6"/>
    <w:rsid w:val="00713DE7"/>
    <w:rsid w:val="00714B1A"/>
    <w:rsid w:val="00714C5A"/>
    <w:rsid w:val="00714F3E"/>
    <w:rsid w:val="0071536E"/>
    <w:rsid w:val="00715EB6"/>
    <w:rsid w:val="00716524"/>
    <w:rsid w:val="00716A9D"/>
    <w:rsid w:val="00716AD4"/>
    <w:rsid w:val="00716B83"/>
    <w:rsid w:val="00716D66"/>
    <w:rsid w:val="00716F49"/>
    <w:rsid w:val="00720171"/>
    <w:rsid w:val="007204D0"/>
    <w:rsid w:val="00720BBC"/>
    <w:rsid w:val="00720E9D"/>
    <w:rsid w:val="00721005"/>
    <w:rsid w:val="007212D4"/>
    <w:rsid w:val="007213F3"/>
    <w:rsid w:val="00721E00"/>
    <w:rsid w:val="0072220A"/>
    <w:rsid w:val="00722264"/>
    <w:rsid w:val="00722760"/>
    <w:rsid w:val="00722900"/>
    <w:rsid w:val="007231F2"/>
    <w:rsid w:val="00723256"/>
    <w:rsid w:val="0072329E"/>
    <w:rsid w:val="00723649"/>
    <w:rsid w:val="00723727"/>
    <w:rsid w:val="00723E82"/>
    <w:rsid w:val="007246C7"/>
    <w:rsid w:val="007248C1"/>
    <w:rsid w:val="00724A35"/>
    <w:rsid w:val="00724B0E"/>
    <w:rsid w:val="00724DE8"/>
    <w:rsid w:val="007253B4"/>
    <w:rsid w:val="00725869"/>
    <w:rsid w:val="00725CD7"/>
    <w:rsid w:val="00725FDE"/>
    <w:rsid w:val="007263D9"/>
    <w:rsid w:val="00726D15"/>
    <w:rsid w:val="00726E4D"/>
    <w:rsid w:val="00727285"/>
    <w:rsid w:val="007272AA"/>
    <w:rsid w:val="00727888"/>
    <w:rsid w:val="00727D7F"/>
    <w:rsid w:val="00730023"/>
    <w:rsid w:val="007302BA"/>
    <w:rsid w:val="0073049F"/>
    <w:rsid w:val="0073081A"/>
    <w:rsid w:val="00730858"/>
    <w:rsid w:val="00730E0E"/>
    <w:rsid w:val="007312EC"/>
    <w:rsid w:val="0073154C"/>
    <w:rsid w:val="00731B74"/>
    <w:rsid w:val="00731B8C"/>
    <w:rsid w:val="00731BB6"/>
    <w:rsid w:val="00731C05"/>
    <w:rsid w:val="00731E36"/>
    <w:rsid w:val="007329FF"/>
    <w:rsid w:val="0073406D"/>
    <w:rsid w:val="007342B9"/>
    <w:rsid w:val="00734566"/>
    <w:rsid w:val="00734E24"/>
    <w:rsid w:val="007353E2"/>
    <w:rsid w:val="007356DC"/>
    <w:rsid w:val="00736321"/>
    <w:rsid w:val="0073651D"/>
    <w:rsid w:val="007365D6"/>
    <w:rsid w:val="00737477"/>
    <w:rsid w:val="007378A7"/>
    <w:rsid w:val="00740B38"/>
    <w:rsid w:val="00740C5E"/>
    <w:rsid w:val="00740C60"/>
    <w:rsid w:val="00740F8A"/>
    <w:rsid w:val="007415B4"/>
    <w:rsid w:val="00741663"/>
    <w:rsid w:val="00741807"/>
    <w:rsid w:val="00741A93"/>
    <w:rsid w:val="00741D1C"/>
    <w:rsid w:val="00741F23"/>
    <w:rsid w:val="0074200A"/>
    <w:rsid w:val="00742B96"/>
    <w:rsid w:val="00743333"/>
    <w:rsid w:val="007433A5"/>
    <w:rsid w:val="007433D4"/>
    <w:rsid w:val="00743B5D"/>
    <w:rsid w:val="00743BC2"/>
    <w:rsid w:val="00743BD1"/>
    <w:rsid w:val="00744098"/>
    <w:rsid w:val="00744711"/>
    <w:rsid w:val="007448D5"/>
    <w:rsid w:val="0074576D"/>
    <w:rsid w:val="0074587A"/>
    <w:rsid w:val="00745969"/>
    <w:rsid w:val="00745C05"/>
    <w:rsid w:val="007460CB"/>
    <w:rsid w:val="007463A7"/>
    <w:rsid w:val="0074646F"/>
    <w:rsid w:val="0074654E"/>
    <w:rsid w:val="00746881"/>
    <w:rsid w:val="00746CAD"/>
    <w:rsid w:val="0074761C"/>
    <w:rsid w:val="007479F6"/>
    <w:rsid w:val="00747E17"/>
    <w:rsid w:val="007509CE"/>
    <w:rsid w:val="00750FFA"/>
    <w:rsid w:val="00751187"/>
    <w:rsid w:val="0075138E"/>
    <w:rsid w:val="007513C4"/>
    <w:rsid w:val="00751BF0"/>
    <w:rsid w:val="00752265"/>
    <w:rsid w:val="00752415"/>
    <w:rsid w:val="007526FE"/>
    <w:rsid w:val="00752AC0"/>
    <w:rsid w:val="00752FB0"/>
    <w:rsid w:val="00753B16"/>
    <w:rsid w:val="00753C90"/>
    <w:rsid w:val="00754341"/>
    <w:rsid w:val="007544CC"/>
    <w:rsid w:val="00754AD8"/>
    <w:rsid w:val="00754FF4"/>
    <w:rsid w:val="007555C2"/>
    <w:rsid w:val="00755AF8"/>
    <w:rsid w:val="00755F65"/>
    <w:rsid w:val="00756171"/>
    <w:rsid w:val="00756678"/>
    <w:rsid w:val="00756BAA"/>
    <w:rsid w:val="00757C1F"/>
    <w:rsid w:val="00757E19"/>
    <w:rsid w:val="007602DE"/>
    <w:rsid w:val="0076046E"/>
    <w:rsid w:val="00761143"/>
    <w:rsid w:val="00761415"/>
    <w:rsid w:val="007617B0"/>
    <w:rsid w:val="007619BD"/>
    <w:rsid w:val="00761C0D"/>
    <w:rsid w:val="00761D9C"/>
    <w:rsid w:val="00761DFA"/>
    <w:rsid w:val="00763467"/>
    <w:rsid w:val="00763723"/>
    <w:rsid w:val="007637D0"/>
    <w:rsid w:val="00763929"/>
    <w:rsid w:val="00763C92"/>
    <w:rsid w:val="007640BF"/>
    <w:rsid w:val="0076451D"/>
    <w:rsid w:val="00764698"/>
    <w:rsid w:val="00764FFC"/>
    <w:rsid w:val="007652DB"/>
    <w:rsid w:val="007654AC"/>
    <w:rsid w:val="00765752"/>
    <w:rsid w:val="00765B0C"/>
    <w:rsid w:val="00765CBB"/>
    <w:rsid w:val="00766B0C"/>
    <w:rsid w:val="00766BB1"/>
    <w:rsid w:val="00767A0F"/>
    <w:rsid w:val="00770240"/>
    <w:rsid w:val="0077035A"/>
    <w:rsid w:val="0077098F"/>
    <w:rsid w:val="007709D0"/>
    <w:rsid w:val="00770E59"/>
    <w:rsid w:val="00771093"/>
    <w:rsid w:val="0077149B"/>
    <w:rsid w:val="007714E0"/>
    <w:rsid w:val="00771596"/>
    <w:rsid w:val="007716AE"/>
    <w:rsid w:val="00771BAA"/>
    <w:rsid w:val="007723D7"/>
    <w:rsid w:val="00772A2C"/>
    <w:rsid w:val="00772C22"/>
    <w:rsid w:val="00773EC0"/>
    <w:rsid w:val="00773F15"/>
    <w:rsid w:val="00773F83"/>
    <w:rsid w:val="007740BE"/>
    <w:rsid w:val="007741B2"/>
    <w:rsid w:val="007745C3"/>
    <w:rsid w:val="00774DD2"/>
    <w:rsid w:val="00775251"/>
    <w:rsid w:val="0077537E"/>
    <w:rsid w:val="007760CE"/>
    <w:rsid w:val="00776749"/>
    <w:rsid w:val="007767F7"/>
    <w:rsid w:val="00776836"/>
    <w:rsid w:val="00777185"/>
    <w:rsid w:val="007773EB"/>
    <w:rsid w:val="007774E4"/>
    <w:rsid w:val="007775FB"/>
    <w:rsid w:val="00777B42"/>
    <w:rsid w:val="007803B1"/>
    <w:rsid w:val="0078178E"/>
    <w:rsid w:val="00781B17"/>
    <w:rsid w:val="00781FD7"/>
    <w:rsid w:val="00782763"/>
    <w:rsid w:val="00782779"/>
    <w:rsid w:val="00782AE9"/>
    <w:rsid w:val="00782C34"/>
    <w:rsid w:val="00782D94"/>
    <w:rsid w:val="007831DA"/>
    <w:rsid w:val="00783762"/>
    <w:rsid w:val="00783BCD"/>
    <w:rsid w:val="00783D1F"/>
    <w:rsid w:val="0078406A"/>
    <w:rsid w:val="00784322"/>
    <w:rsid w:val="00784399"/>
    <w:rsid w:val="007846C7"/>
    <w:rsid w:val="007849BE"/>
    <w:rsid w:val="007861CF"/>
    <w:rsid w:val="00786833"/>
    <w:rsid w:val="007877F6"/>
    <w:rsid w:val="00787D2C"/>
    <w:rsid w:val="00787F06"/>
    <w:rsid w:val="00790132"/>
    <w:rsid w:val="007902E0"/>
    <w:rsid w:val="00790770"/>
    <w:rsid w:val="00791994"/>
    <w:rsid w:val="00791FD9"/>
    <w:rsid w:val="007920A4"/>
    <w:rsid w:val="00792438"/>
    <w:rsid w:val="007924EA"/>
    <w:rsid w:val="00792851"/>
    <w:rsid w:val="00792C73"/>
    <w:rsid w:val="00792CC3"/>
    <w:rsid w:val="00792F12"/>
    <w:rsid w:val="00793090"/>
    <w:rsid w:val="00793554"/>
    <w:rsid w:val="00793676"/>
    <w:rsid w:val="00793BC9"/>
    <w:rsid w:val="00793D87"/>
    <w:rsid w:val="0079542C"/>
    <w:rsid w:val="00795DE1"/>
    <w:rsid w:val="00796028"/>
    <w:rsid w:val="00796056"/>
    <w:rsid w:val="007967A3"/>
    <w:rsid w:val="00796862"/>
    <w:rsid w:val="007969EA"/>
    <w:rsid w:val="00796FFC"/>
    <w:rsid w:val="00797E2B"/>
    <w:rsid w:val="00797F9D"/>
    <w:rsid w:val="007A012C"/>
    <w:rsid w:val="007A021F"/>
    <w:rsid w:val="007A0332"/>
    <w:rsid w:val="007A066A"/>
    <w:rsid w:val="007A07CB"/>
    <w:rsid w:val="007A08B5"/>
    <w:rsid w:val="007A0D79"/>
    <w:rsid w:val="007A0E60"/>
    <w:rsid w:val="007A1B06"/>
    <w:rsid w:val="007A1D26"/>
    <w:rsid w:val="007A1E38"/>
    <w:rsid w:val="007A25ED"/>
    <w:rsid w:val="007A275F"/>
    <w:rsid w:val="007A28BB"/>
    <w:rsid w:val="007A3370"/>
    <w:rsid w:val="007A3A0D"/>
    <w:rsid w:val="007A3A3A"/>
    <w:rsid w:val="007A4713"/>
    <w:rsid w:val="007A4EC5"/>
    <w:rsid w:val="007A4F91"/>
    <w:rsid w:val="007A5192"/>
    <w:rsid w:val="007A55BB"/>
    <w:rsid w:val="007A5C42"/>
    <w:rsid w:val="007A5E9B"/>
    <w:rsid w:val="007A636F"/>
    <w:rsid w:val="007A66C2"/>
    <w:rsid w:val="007A6A78"/>
    <w:rsid w:val="007A721C"/>
    <w:rsid w:val="007A7947"/>
    <w:rsid w:val="007B018D"/>
    <w:rsid w:val="007B056D"/>
    <w:rsid w:val="007B0CCB"/>
    <w:rsid w:val="007B1EAF"/>
    <w:rsid w:val="007B22D4"/>
    <w:rsid w:val="007B254A"/>
    <w:rsid w:val="007B25E8"/>
    <w:rsid w:val="007B278B"/>
    <w:rsid w:val="007B2D21"/>
    <w:rsid w:val="007B2E14"/>
    <w:rsid w:val="007B2E3A"/>
    <w:rsid w:val="007B3580"/>
    <w:rsid w:val="007B3FA1"/>
    <w:rsid w:val="007B42BD"/>
    <w:rsid w:val="007B4518"/>
    <w:rsid w:val="007B47F6"/>
    <w:rsid w:val="007B52EB"/>
    <w:rsid w:val="007B53BD"/>
    <w:rsid w:val="007B594E"/>
    <w:rsid w:val="007B5A02"/>
    <w:rsid w:val="007B5BBE"/>
    <w:rsid w:val="007B5F74"/>
    <w:rsid w:val="007B6450"/>
    <w:rsid w:val="007B66A8"/>
    <w:rsid w:val="007B67DB"/>
    <w:rsid w:val="007B6CEE"/>
    <w:rsid w:val="007B6DBD"/>
    <w:rsid w:val="007B6F90"/>
    <w:rsid w:val="007B71F3"/>
    <w:rsid w:val="007B75C9"/>
    <w:rsid w:val="007B78B9"/>
    <w:rsid w:val="007B7BA2"/>
    <w:rsid w:val="007C00E6"/>
    <w:rsid w:val="007C0111"/>
    <w:rsid w:val="007C025F"/>
    <w:rsid w:val="007C0C3F"/>
    <w:rsid w:val="007C0D71"/>
    <w:rsid w:val="007C0EB1"/>
    <w:rsid w:val="007C155F"/>
    <w:rsid w:val="007C1CEF"/>
    <w:rsid w:val="007C1D7D"/>
    <w:rsid w:val="007C223F"/>
    <w:rsid w:val="007C2864"/>
    <w:rsid w:val="007C2CCC"/>
    <w:rsid w:val="007C2E61"/>
    <w:rsid w:val="007C2FB1"/>
    <w:rsid w:val="007C3509"/>
    <w:rsid w:val="007C363C"/>
    <w:rsid w:val="007C3873"/>
    <w:rsid w:val="007C3C0A"/>
    <w:rsid w:val="007C42B2"/>
    <w:rsid w:val="007C4793"/>
    <w:rsid w:val="007C4837"/>
    <w:rsid w:val="007C48E9"/>
    <w:rsid w:val="007C4916"/>
    <w:rsid w:val="007C4CFB"/>
    <w:rsid w:val="007C4EBD"/>
    <w:rsid w:val="007C57DB"/>
    <w:rsid w:val="007C5944"/>
    <w:rsid w:val="007C5AC5"/>
    <w:rsid w:val="007C5C8E"/>
    <w:rsid w:val="007C5F77"/>
    <w:rsid w:val="007C5FF8"/>
    <w:rsid w:val="007C6211"/>
    <w:rsid w:val="007C6214"/>
    <w:rsid w:val="007C7508"/>
    <w:rsid w:val="007C78B2"/>
    <w:rsid w:val="007D015E"/>
    <w:rsid w:val="007D0200"/>
    <w:rsid w:val="007D0E32"/>
    <w:rsid w:val="007D0F38"/>
    <w:rsid w:val="007D1B9D"/>
    <w:rsid w:val="007D2BBB"/>
    <w:rsid w:val="007D30A5"/>
    <w:rsid w:val="007D3C32"/>
    <w:rsid w:val="007D3E46"/>
    <w:rsid w:val="007D3E71"/>
    <w:rsid w:val="007D440C"/>
    <w:rsid w:val="007D4C95"/>
    <w:rsid w:val="007D623E"/>
    <w:rsid w:val="007D6595"/>
    <w:rsid w:val="007D6A12"/>
    <w:rsid w:val="007D797D"/>
    <w:rsid w:val="007D7AFC"/>
    <w:rsid w:val="007D7C3E"/>
    <w:rsid w:val="007E04F0"/>
    <w:rsid w:val="007E05F0"/>
    <w:rsid w:val="007E0CB2"/>
    <w:rsid w:val="007E0F93"/>
    <w:rsid w:val="007E1658"/>
    <w:rsid w:val="007E17D8"/>
    <w:rsid w:val="007E1B48"/>
    <w:rsid w:val="007E1D21"/>
    <w:rsid w:val="007E1EC3"/>
    <w:rsid w:val="007E219A"/>
    <w:rsid w:val="007E263F"/>
    <w:rsid w:val="007E2D73"/>
    <w:rsid w:val="007E381A"/>
    <w:rsid w:val="007E3ADF"/>
    <w:rsid w:val="007E4874"/>
    <w:rsid w:val="007E49D9"/>
    <w:rsid w:val="007E4C8D"/>
    <w:rsid w:val="007E531B"/>
    <w:rsid w:val="007E5DEC"/>
    <w:rsid w:val="007E5FF7"/>
    <w:rsid w:val="007E6385"/>
    <w:rsid w:val="007E6955"/>
    <w:rsid w:val="007E6AFA"/>
    <w:rsid w:val="007E6D43"/>
    <w:rsid w:val="007E77C9"/>
    <w:rsid w:val="007E7A1D"/>
    <w:rsid w:val="007F0C60"/>
    <w:rsid w:val="007F13CB"/>
    <w:rsid w:val="007F152E"/>
    <w:rsid w:val="007F1986"/>
    <w:rsid w:val="007F22D2"/>
    <w:rsid w:val="007F2CEF"/>
    <w:rsid w:val="007F2D50"/>
    <w:rsid w:val="007F3082"/>
    <w:rsid w:val="007F35A9"/>
    <w:rsid w:val="007F377A"/>
    <w:rsid w:val="007F384E"/>
    <w:rsid w:val="007F424C"/>
    <w:rsid w:val="007F4358"/>
    <w:rsid w:val="007F45FE"/>
    <w:rsid w:val="007F47DC"/>
    <w:rsid w:val="007F4999"/>
    <w:rsid w:val="007F4DAF"/>
    <w:rsid w:val="007F568A"/>
    <w:rsid w:val="007F5A47"/>
    <w:rsid w:val="007F5ABD"/>
    <w:rsid w:val="007F5E0C"/>
    <w:rsid w:val="007F5EB5"/>
    <w:rsid w:val="007F642B"/>
    <w:rsid w:val="007F6672"/>
    <w:rsid w:val="007F6C7E"/>
    <w:rsid w:val="007F6E18"/>
    <w:rsid w:val="007F73FF"/>
    <w:rsid w:val="007F75BC"/>
    <w:rsid w:val="007F7616"/>
    <w:rsid w:val="007F7D6A"/>
    <w:rsid w:val="007F7E07"/>
    <w:rsid w:val="007F7F36"/>
    <w:rsid w:val="00800C31"/>
    <w:rsid w:val="00800D1E"/>
    <w:rsid w:val="00800D22"/>
    <w:rsid w:val="00800D8D"/>
    <w:rsid w:val="00801082"/>
    <w:rsid w:val="00801A3B"/>
    <w:rsid w:val="00801FC9"/>
    <w:rsid w:val="00802874"/>
    <w:rsid w:val="00802DC7"/>
    <w:rsid w:val="00802E8E"/>
    <w:rsid w:val="00802EC8"/>
    <w:rsid w:val="00803069"/>
    <w:rsid w:val="00803946"/>
    <w:rsid w:val="00803E0C"/>
    <w:rsid w:val="0080420D"/>
    <w:rsid w:val="00804286"/>
    <w:rsid w:val="00804490"/>
    <w:rsid w:val="008049AA"/>
    <w:rsid w:val="00804BEA"/>
    <w:rsid w:val="00804F2D"/>
    <w:rsid w:val="008051E0"/>
    <w:rsid w:val="00806128"/>
    <w:rsid w:val="00806379"/>
    <w:rsid w:val="00806DE7"/>
    <w:rsid w:val="008070C0"/>
    <w:rsid w:val="00810492"/>
    <w:rsid w:val="00810729"/>
    <w:rsid w:val="008107E1"/>
    <w:rsid w:val="008107F1"/>
    <w:rsid w:val="0081093F"/>
    <w:rsid w:val="00810FC2"/>
    <w:rsid w:val="008112A6"/>
    <w:rsid w:val="008112AE"/>
    <w:rsid w:val="0081136A"/>
    <w:rsid w:val="008116A2"/>
    <w:rsid w:val="00811A03"/>
    <w:rsid w:val="00811B89"/>
    <w:rsid w:val="008124D8"/>
    <w:rsid w:val="0081299D"/>
    <w:rsid w:val="00812DE6"/>
    <w:rsid w:val="00812EA9"/>
    <w:rsid w:val="00812F01"/>
    <w:rsid w:val="00813BAE"/>
    <w:rsid w:val="008143C5"/>
    <w:rsid w:val="00814434"/>
    <w:rsid w:val="00814887"/>
    <w:rsid w:val="008149B6"/>
    <w:rsid w:val="00814A24"/>
    <w:rsid w:val="00814D74"/>
    <w:rsid w:val="00815363"/>
    <w:rsid w:val="00815450"/>
    <w:rsid w:val="0081574F"/>
    <w:rsid w:val="00815762"/>
    <w:rsid w:val="008157D5"/>
    <w:rsid w:val="00815F74"/>
    <w:rsid w:val="00816270"/>
    <w:rsid w:val="0081654D"/>
    <w:rsid w:val="008165EF"/>
    <w:rsid w:val="00817230"/>
    <w:rsid w:val="008172E3"/>
    <w:rsid w:val="0081749A"/>
    <w:rsid w:val="00817954"/>
    <w:rsid w:val="00817BAF"/>
    <w:rsid w:val="00817E62"/>
    <w:rsid w:val="00817E7A"/>
    <w:rsid w:val="0082034E"/>
    <w:rsid w:val="00820447"/>
    <w:rsid w:val="00820DEB"/>
    <w:rsid w:val="00821379"/>
    <w:rsid w:val="0082159B"/>
    <w:rsid w:val="00821E3A"/>
    <w:rsid w:val="00821EE6"/>
    <w:rsid w:val="008220CE"/>
    <w:rsid w:val="008230EE"/>
    <w:rsid w:val="00823312"/>
    <w:rsid w:val="00823486"/>
    <w:rsid w:val="0082355F"/>
    <w:rsid w:val="00823CA4"/>
    <w:rsid w:val="00823D0A"/>
    <w:rsid w:val="00823D1E"/>
    <w:rsid w:val="00823D40"/>
    <w:rsid w:val="0082423F"/>
    <w:rsid w:val="00824BFB"/>
    <w:rsid w:val="00824F41"/>
    <w:rsid w:val="00825F52"/>
    <w:rsid w:val="0082643B"/>
    <w:rsid w:val="00826471"/>
    <w:rsid w:val="00826897"/>
    <w:rsid w:val="00826BCF"/>
    <w:rsid w:val="008270F5"/>
    <w:rsid w:val="00827184"/>
    <w:rsid w:val="008271E7"/>
    <w:rsid w:val="0082729F"/>
    <w:rsid w:val="00827B09"/>
    <w:rsid w:val="00827BCF"/>
    <w:rsid w:val="00827E77"/>
    <w:rsid w:val="008308B8"/>
    <w:rsid w:val="0083135A"/>
    <w:rsid w:val="00831381"/>
    <w:rsid w:val="008314CA"/>
    <w:rsid w:val="00831787"/>
    <w:rsid w:val="00831844"/>
    <w:rsid w:val="00831E70"/>
    <w:rsid w:val="008323E6"/>
    <w:rsid w:val="008324D7"/>
    <w:rsid w:val="00832940"/>
    <w:rsid w:val="00832C58"/>
    <w:rsid w:val="00832D5D"/>
    <w:rsid w:val="0083303D"/>
    <w:rsid w:val="008331FA"/>
    <w:rsid w:val="0083328F"/>
    <w:rsid w:val="0083352B"/>
    <w:rsid w:val="00833694"/>
    <w:rsid w:val="008339AE"/>
    <w:rsid w:val="00833BA2"/>
    <w:rsid w:val="00833FCB"/>
    <w:rsid w:val="00833FEF"/>
    <w:rsid w:val="0083417E"/>
    <w:rsid w:val="008343C9"/>
    <w:rsid w:val="008343CC"/>
    <w:rsid w:val="008344A4"/>
    <w:rsid w:val="00834757"/>
    <w:rsid w:val="00834E31"/>
    <w:rsid w:val="00835202"/>
    <w:rsid w:val="00835207"/>
    <w:rsid w:val="008355F0"/>
    <w:rsid w:val="00835837"/>
    <w:rsid w:val="008359AA"/>
    <w:rsid w:val="00835A84"/>
    <w:rsid w:val="00835C98"/>
    <w:rsid w:val="00836EA3"/>
    <w:rsid w:val="00837578"/>
    <w:rsid w:val="008377E7"/>
    <w:rsid w:val="00837B8B"/>
    <w:rsid w:val="00840049"/>
    <w:rsid w:val="008407D1"/>
    <w:rsid w:val="00840AD4"/>
    <w:rsid w:val="00840CD8"/>
    <w:rsid w:val="00840D6D"/>
    <w:rsid w:val="00840DD4"/>
    <w:rsid w:val="00840F5E"/>
    <w:rsid w:val="0084138E"/>
    <w:rsid w:val="008414D5"/>
    <w:rsid w:val="00841624"/>
    <w:rsid w:val="00841B19"/>
    <w:rsid w:val="00841C96"/>
    <w:rsid w:val="0084275B"/>
    <w:rsid w:val="00842D31"/>
    <w:rsid w:val="0084303E"/>
    <w:rsid w:val="0084331C"/>
    <w:rsid w:val="008439A3"/>
    <w:rsid w:val="00843C50"/>
    <w:rsid w:val="00843FBB"/>
    <w:rsid w:val="00844118"/>
    <w:rsid w:val="00844296"/>
    <w:rsid w:val="008447F3"/>
    <w:rsid w:val="00844D7F"/>
    <w:rsid w:val="00845665"/>
    <w:rsid w:val="008456D1"/>
    <w:rsid w:val="008458AA"/>
    <w:rsid w:val="00845A39"/>
    <w:rsid w:val="00845B52"/>
    <w:rsid w:val="008469B7"/>
    <w:rsid w:val="00846A21"/>
    <w:rsid w:val="00846CDA"/>
    <w:rsid w:val="0084712C"/>
    <w:rsid w:val="008478CC"/>
    <w:rsid w:val="00847F2E"/>
    <w:rsid w:val="0085065B"/>
    <w:rsid w:val="00850A85"/>
    <w:rsid w:val="00850AAA"/>
    <w:rsid w:val="00850C6F"/>
    <w:rsid w:val="00850FB2"/>
    <w:rsid w:val="0085143E"/>
    <w:rsid w:val="008519D3"/>
    <w:rsid w:val="00851A55"/>
    <w:rsid w:val="00851BC0"/>
    <w:rsid w:val="008520AF"/>
    <w:rsid w:val="008529B3"/>
    <w:rsid w:val="00852ED6"/>
    <w:rsid w:val="00852F3F"/>
    <w:rsid w:val="008532F5"/>
    <w:rsid w:val="0085394A"/>
    <w:rsid w:val="00853DB6"/>
    <w:rsid w:val="00854957"/>
    <w:rsid w:val="00855043"/>
    <w:rsid w:val="00855AF9"/>
    <w:rsid w:val="00855CA4"/>
    <w:rsid w:val="00855CB5"/>
    <w:rsid w:val="00855F0E"/>
    <w:rsid w:val="00855F5C"/>
    <w:rsid w:val="008564CE"/>
    <w:rsid w:val="00856B04"/>
    <w:rsid w:val="00856B3A"/>
    <w:rsid w:val="00856F48"/>
    <w:rsid w:val="0085713F"/>
    <w:rsid w:val="008575B5"/>
    <w:rsid w:val="008578BA"/>
    <w:rsid w:val="00857B0A"/>
    <w:rsid w:val="00857B9D"/>
    <w:rsid w:val="00857E47"/>
    <w:rsid w:val="008600C2"/>
    <w:rsid w:val="00860368"/>
    <w:rsid w:val="00860595"/>
    <w:rsid w:val="00860721"/>
    <w:rsid w:val="008607DA"/>
    <w:rsid w:val="00860A3A"/>
    <w:rsid w:val="00860A66"/>
    <w:rsid w:val="00860C1E"/>
    <w:rsid w:val="00860D3C"/>
    <w:rsid w:val="00861904"/>
    <w:rsid w:val="00861E4D"/>
    <w:rsid w:val="00862129"/>
    <w:rsid w:val="00862572"/>
    <w:rsid w:val="00862763"/>
    <w:rsid w:val="00862C8E"/>
    <w:rsid w:val="00862EDB"/>
    <w:rsid w:val="008634F7"/>
    <w:rsid w:val="00863B88"/>
    <w:rsid w:val="008642A1"/>
    <w:rsid w:val="0086472F"/>
    <w:rsid w:val="0086477F"/>
    <w:rsid w:val="00864C2F"/>
    <w:rsid w:val="00865221"/>
    <w:rsid w:val="00865E52"/>
    <w:rsid w:val="00866280"/>
    <w:rsid w:val="00866497"/>
    <w:rsid w:val="00866900"/>
    <w:rsid w:val="00866EDC"/>
    <w:rsid w:val="00867319"/>
    <w:rsid w:val="00870174"/>
    <w:rsid w:val="0087055A"/>
    <w:rsid w:val="00870985"/>
    <w:rsid w:val="00870B88"/>
    <w:rsid w:val="00870FA3"/>
    <w:rsid w:val="0087127F"/>
    <w:rsid w:val="008724B0"/>
    <w:rsid w:val="00872C59"/>
    <w:rsid w:val="00873925"/>
    <w:rsid w:val="00873A18"/>
    <w:rsid w:val="00873C3C"/>
    <w:rsid w:val="00873E29"/>
    <w:rsid w:val="00874631"/>
    <w:rsid w:val="00874DD6"/>
    <w:rsid w:val="008751D3"/>
    <w:rsid w:val="00875370"/>
    <w:rsid w:val="00875639"/>
    <w:rsid w:val="0087576D"/>
    <w:rsid w:val="00875A74"/>
    <w:rsid w:val="008760DE"/>
    <w:rsid w:val="00876192"/>
    <w:rsid w:val="00876575"/>
    <w:rsid w:val="008768D5"/>
    <w:rsid w:val="00876C08"/>
    <w:rsid w:val="00876C9F"/>
    <w:rsid w:val="00876FE8"/>
    <w:rsid w:val="00880352"/>
    <w:rsid w:val="008803E2"/>
    <w:rsid w:val="00880577"/>
    <w:rsid w:val="00880849"/>
    <w:rsid w:val="00881371"/>
    <w:rsid w:val="0088139B"/>
    <w:rsid w:val="008818F1"/>
    <w:rsid w:val="00881A0E"/>
    <w:rsid w:val="008820B9"/>
    <w:rsid w:val="008821A1"/>
    <w:rsid w:val="00882307"/>
    <w:rsid w:val="0088247A"/>
    <w:rsid w:val="00882C08"/>
    <w:rsid w:val="00883250"/>
    <w:rsid w:val="0088333F"/>
    <w:rsid w:val="0088335F"/>
    <w:rsid w:val="008839A9"/>
    <w:rsid w:val="008848B6"/>
    <w:rsid w:val="00885676"/>
    <w:rsid w:val="008856C5"/>
    <w:rsid w:val="00885713"/>
    <w:rsid w:val="008857A5"/>
    <w:rsid w:val="00885C06"/>
    <w:rsid w:val="00885CD0"/>
    <w:rsid w:val="00885E5E"/>
    <w:rsid w:val="00885F42"/>
    <w:rsid w:val="00885F99"/>
    <w:rsid w:val="00886C04"/>
    <w:rsid w:val="008873AF"/>
    <w:rsid w:val="008874A1"/>
    <w:rsid w:val="008874C8"/>
    <w:rsid w:val="00887530"/>
    <w:rsid w:val="008875B1"/>
    <w:rsid w:val="0088781C"/>
    <w:rsid w:val="008878A6"/>
    <w:rsid w:val="00887A6A"/>
    <w:rsid w:val="00887D44"/>
    <w:rsid w:val="008916F3"/>
    <w:rsid w:val="00891788"/>
    <w:rsid w:val="0089191C"/>
    <w:rsid w:val="00891BB4"/>
    <w:rsid w:val="00891DB5"/>
    <w:rsid w:val="00891E6C"/>
    <w:rsid w:val="00891FC3"/>
    <w:rsid w:val="008925CE"/>
    <w:rsid w:val="0089280E"/>
    <w:rsid w:val="00892910"/>
    <w:rsid w:val="00892F55"/>
    <w:rsid w:val="00892F7D"/>
    <w:rsid w:val="008932F7"/>
    <w:rsid w:val="00893A07"/>
    <w:rsid w:val="00893CAF"/>
    <w:rsid w:val="00893E9D"/>
    <w:rsid w:val="00893ECD"/>
    <w:rsid w:val="00893F05"/>
    <w:rsid w:val="00893F18"/>
    <w:rsid w:val="00893FA2"/>
    <w:rsid w:val="008944FE"/>
    <w:rsid w:val="0089478A"/>
    <w:rsid w:val="00894877"/>
    <w:rsid w:val="00894984"/>
    <w:rsid w:val="0089566A"/>
    <w:rsid w:val="0089586E"/>
    <w:rsid w:val="00895E1D"/>
    <w:rsid w:val="00895EF5"/>
    <w:rsid w:val="00896414"/>
    <w:rsid w:val="008964FA"/>
    <w:rsid w:val="00896A6A"/>
    <w:rsid w:val="008971B3"/>
    <w:rsid w:val="00897407"/>
    <w:rsid w:val="00897F25"/>
    <w:rsid w:val="008A01F4"/>
    <w:rsid w:val="008A02C0"/>
    <w:rsid w:val="008A0899"/>
    <w:rsid w:val="008A0E36"/>
    <w:rsid w:val="008A0E5F"/>
    <w:rsid w:val="008A1178"/>
    <w:rsid w:val="008A1DAA"/>
    <w:rsid w:val="008A20A8"/>
    <w:rsid w:val="008A2B9C"/>
    <w:rsid w:val="008A2F14"/>
    <w:rsid w:val="008A33C1"/>
    <w:rsid w:val="008A340C"/>
    <w:rsid w:val="008A3F4D"/>
    <w:rsid w:val="008A4A89"/>
    <w:rsid w:val="008A50A5"/>
    <w:rsid w:val="008A5569"/>
    <w:rsid w:val="008A57D3"/>
    <w:rsid w:val="008A5DCD"/>
    <w:rsid w:val="008A5F5E"/>
    <w:rsid w:val="008A606D"/>
    <w:rsid w:val="008A6879"/>
    <w:rsid w:val="008A6AB6"/>
    <w:rsid w:val="008A6C06"/>
    <w:rsid w:val="008A6DA6"/>
    <w:rsid w:val="008A723D"/>
    <w:rsid w:val="008A7D64"/>
    <w:rsid w:val="008A7D73"/>
    <w:rsid w:val="008A7E17"/>
    <w:rsid w:val="008B031B"/>
    <w:rsid w:val="008B0A8A"/>
    <w:rsid w:val="008B0BEE"/>
    <w:rsid w:val="008B0F53"/>
    <w:rsid w:val="008B0FB1"/>
    <w:rsid w:val="008B0FB4"/>
    <w:rsid w:val="008B1242"/>
    <w:rsid w:val="008B1975"/>
    <w:rsid w:val="008B1A6E"/>
    <w:rsid w:val="008B1BE0"/>
    <w:rsid w:val="008B1FC0"/>
    <w:rsid w:val="008B2EB0"/>
    <w:rsid w:val="008B35C7"/>
    <w:rsid w:val="008B361C"/>
    <w:rsid w:val="008B3AD3"/>
    <w:rsid w:val="008B3AF2"/>
    <w:rsid w:val="008B409A"/>
    <w:rsid w:val="008B490F"/>
    <w:rsid w:val="008B4DE8"/>
    <w:rsid w:val="008B54F8"/>
    <w:rsid w:val="008B5F34"/>
    <w:rsid w:val="008B5F4B"/>
    <w:rsid w:val="008B5FC4"/>
    <w:rsid w:val="008B610C"/>
    <w:rsid w:val="008B628A"/>
    <w:rsid w:val="008B65BF"/>
    <w:rsid w:val="008B6659"/>
    <w:rsid w:val="008B6820"/>
    <w:rsid w:val="008B69DF"/>
    <w:rsid w:val="008B6AF7"/>
    <w:rsid w:val="008B6D71"/>
    <w:rsid w:val="008B72AC"/>
    <w:rsid w:val="008B7408"/>
    <w:rsid w:val="008B7EC2"/>
    <w:rsid w:val="008C008C"/>
    <w:rsid w:val="008C106C"/>
    <w:rsid w:val="008C1175"/>
    <w:rsid w:val="008C13BF"/>
    <w:rsid w:val="008C212D"/>
    <w:rsid w:val="008C224B"/>
    <w:rsid w:val="008C24A2"/>
    <w:rsid w:val="008C2B78"/>
    <w:rsid w:val="008C2ED8"/>
    <w:rsid w:val="008C2FF4"/>
    <w:rsid w:val="008C30D2"/>
    <w:rsid w:val="008C331B"/>
    <w:rsid w:val="008C343F"/>
    <w:rsid w:val="008C3D3A"/>
    <w:rsid w:val="008C452F"/>
    <w:rsid w:val="008C473E"/>
    <w:rsid w:val="008C4B67"/>
    <w:rsid w:val="008C4BA4"/>
    <w:rsid w:val="008C4FDA"/>
    <w:rsid w:val="008C5A59"/>
    <w:rsid w:val="008C61EC"/>
    <w:rsid w:val="008C6B79"/>
    <w:rsid w:val="008C6C8A"/>
    <w:rsid w:val="008C6CD7"/>
    <w:rsid w:val="008C7731"/>
    <w:rsid w:val="008C7B93"/>
    <w:rsid w:val="008C7C0F"/>
    <w:rsid w:val="008C7E6C"/>
    <w:rsid w:val="008C7E74"/>
    <w:rsid w:val="008D064A"/>
    <w:rsid w:val="008D0FE5"/>
    <w:rsid w:val="008D1B07"/>
    <w:rsid w:val="008D1B14"/>
    <w:rsid w:val="008D1F8B"/>
    <w:rsid w:val="008D1FFC"/>
    <w:rsid w:val="008D28C0"/>
    <w:rsid w:val="008D2D90"/>
    <w:rsid w:val="008D300A"/>
    <w:rsid w:val="008D309F"/>
    <w:rsid w:val="008D390C"/>
    <w:rsid w:val="008D428F"/>
    <w:rsid w:val="008D4476"/>
    <w:rsid w:val="008D44C9"/>
    <w:rsid w:val="008D4550"/>
    <w:rsid w:val="008D4911"/>
    <w:rsid w:val="008D4BEF"/>
    <w:rsid w:val="008D4D6F"/>
    <w:rsid w:val="008D5759"/>
    <w:rsid w:val="008D59F4"/>
    <w:rsid w:val="008D5BE5"/>
    <w:rsid w:val="008D5DC6"/>
    <w:rsid w:val="008D5E51"/>
    <w:rsid w:val="008D710B"/>
    <w:rsid w:val="008D76A5"/>
    <w:rsid w:val="008D76C8"/>
    <w:rsid w:val="008D78FC"/>
    <w:rsid w:val="008D7AB7"/>
    <w:rsid w:val="008D7BF1"/>
    <w:rsid w:val="008D7C9F"/>
    <w:rsid w:val="008D7DFA"/>
    <w:rsid w:val="008E03FD"/>
    <w:rsid w:val="008E06BB"/>
    <w:rsid w:val="008E0B39"/>
    <w:rsid w:val="008E0FD1"/>
    <w:rsid w:val="008E10EA"/>
    <w:rsid w:val="008E122A"/>
    <w:rsid w:val="008E1A15"/>
    <w:rsid w:val="008E2678"/>
    <w:rsid w:val="008E2A3C"/>
    <w:rsid w:val="008E2A80"/>
    <w:rsid w:val="008E2AC1"/>
    <w:rsid w:val="008E30D2"/>
    <w:rsid w:val="008E362E"/>
    <w:rsid w:val="008E3A8C"/>
    <w:rsid w:val="008E3B13"/>
    <w:rsid w:val="008E3BFB"/>
    <w:rsid w:val="008E3C32"/>
    <w:rsid w:val="008E3CF4"/>
    <w:rsid w:val="008E40AF"/>
    <w:rsid w:val="008E42F4"/>
    <w:rsid w:val="008E4446"/>
    <w:rsid w:val="008E4550"/>
    <w:rsid w:val="008E4695"/>
    <w:rsid w:val="008E48B0"/>
    <w:rsid w:val="008E48F0"/>
    <w:rsid w:val="008E4B2A"/>
    <w:rsid w:val="008E5473"/>
    <w:rsid w:val="008E595F"/>
    <w:rsid w:val="008E597E"/>
    <w:rsid w:val="008E5FD8"/>
    <w:rsid w:val="008E66C6"/>
    <w:rsid w:val="008E6A84"/>
    <w:rsid w:val="008E6D69"/>
    <w:rsid w:val="008E6EEA"/>
    <w:rsid w:val="008E6F6E"/>
    <w:rsid w:val="008E74B3"/>
    <w:rsid w:val="008E779D"/>
    <w:rsid w:val="008E782E"/>
    <w:rsid w:val="008E790A"/>
    <w:rsid w:val="008E7C0F"/>
    <w:rsid w:val="008F0F25"/>
    <w:rsid w:val="008F19EA"/>
    <w:rsid w:val="008F1E79"/>
    <w:rsid w:val="008F2163"/>
    <w:rsid w:val="008F2346"/>
    <w:rsid w:val="008F2A52"/>
    <w:rsid w:val="008F3A8D"/>
    <w:rsid w:val="008F419E"/>
    <w:rsid w:val="008F46CF"/>
    <w:rsid w:val="008F4A5D"/>
    <w:rsid w:val="008F4D80"/>
    <w:rsid w:val="008F4EE0"/>
    <w:rsid w:val="008F5010"/>
    <w:rsid w:val="008F5646"/>
    <w:rsid w:val="008F5872"/>
    <w:rsid w:val="008F5E53"/>
    <w:rsid w:val="008F5F44"/>
    <w:rsid w:val="008F60D8"/>
    <w:rsid w:val="008F6500"/>
    <w:rsid w:val="008F6788"/>
    <w:rsid w:val="008F6C0E"/>
    <w:rsid w:val="008F6F13"/>
    <w:rsid w:val="008F79BC"/>
    <w:rsid w:val="008F7CC6"/>
    <w:rsid w:val="00900051"/>
    <w:rsid w:val="00900243"/>
    <w:rsid w:val="009007C2"/>
    <w:rsid w:val="00900AD7"/>
    <w:rsid w:val="00900D06"/>
    <w:rsid w:val="00900D28"/>
    <w:rsid w:val="00900E1C"/>
    <w:rsid w:val="0090150B"/>
    <w:rsid w:val="009018C0"/>
    <w:rsid w:val="00901BFC"/>
    <w:rsid w:val="00901F3B"/>
    <w:rsid w:val="00901FC1"/>
    <w:rsid w:val="00901FF3"/>
    <w:rsid w:val="00902404"/>
    <w:rsid w:val="00902844"/>
    <w:rsid w:val="00902BB2"/>
    <w:rsid w:val="00902F3A"/>
    <w:rsid w:val="0090328C"/>
    <w:rsid w:val="00903D24"/>
    <w:rsid w:val="009043B7"/>
    <w:rsid w:val="00904BE2"/>
    <w:rsid w:val="00904DCC"/>
    <w:rsid w:val="00905019"/>
    <w:rsid w:val="009053F7"/>
    <w:rsid w:val="00905450"/>
    <w:rsid w:val="00905EF2"/>
    <w:rsid w:val="00906791"/>
    <w:rsid w:val="00907199"/>
    <w:rsid w:val="009075F7"/>
    <w:rsid w:val="009078E2"/>
    <w:rsid w:val="00907D08"/>
    <w:rsid w:val="00910325"/>
    <w:rsid w:val="0091045F"/>
    <w:rsid w:val="0091049C"/>
    <w:rsid w:val="00910919"/>
    <w:rsid w:val="00910B10"/>
    <w:rsid w:val="00910E2E"/>
    <w:rsid w:val="009110D5"/>
    <w:rsid w:val="009115E9"/>
    <w:rsid w:val="00911988"/>
    <w:rsid w:val="00912351"/>
    <w:rsid w:val="00912543"/>
    <w:rsid w:val="009133A1"/>
    <w:rsid w:val="009133CC"/>
    <w:rsid w:val="0091341D"/>
    <w:rsid w:val="009141F7"/>
    <w:rsid w:val="009145A4"/>
    <w:rsid w:val="00914D08"/>
    <w:rsid w:val="0091558F"/>
    <w:rsid w:val="0091578A"/>
    <w:rsid w:val="00916028"/>
    <w:rsid w:val="009161E1"/>
    <w:rsid w:val="0091626B"/>
    <w:rsid w:val="0091662D"/>
    <w:rsid w:val="00916722"/>
    <w:rsid w:val="00916867"/>
    <w:rsid w:val="00917838"/>
    <w:rsid w:val="00917A87"/>
    <w:rsid w:val="00917B36"/>
    <w:rsid w:val="00920083"/>
    <w:rsid w:val="009202CC"/>
    <w:rsid w:val="0092036F"/>
    <w:rsid w:val="00920BE0"/>
    <w:rsid w:val="00920F25"/>
    <w:rsid w:val="0092131E"/>
    <w:rsid w:val="0092178E"/>
    <w:rsid w:val="00921A98"/>
    <w:rsid w:val="00921E45"/>
    <w:rsid w:val="00922201"/>
    <w:rsid w:val="00922204"/>
    <w:rsid w:val="00922480"/>
    <w:rsid w:val="00922DD3"/>
    <w:rsid w:val="00924134"/>
    <w:rsid w:val="009246CB"/>
    <w:rsid w:val="00924D06"/>
    <w:rsid w:val="00925482"/>
    <w:rsid w:val="00925871"/>
    <w:rsid w:val="0092589A"/>
    <w:rsid w:val="009261EB"/>
    <w:rsid w:val="00926CF8"/>
    <w:rsid w:val="00926E35"/>
    <w:rsid w:val="0093040E"/>
    <w:rsid w:val="00931091"/>
    <w:rsid w:val="00931E56"/>
    <w:rsid w:val="009320BA"/>
    <w:rsid w:val="0093223C"/>
    <w:rsid w:val="009324FD"/>
    <w:rsid w:val="00932769"/>
    <w:rsid w:val="00932DE1"/>
    <w:rsid w:val="009338B9"/>
    <w:rsid w:val="00933E01"/>
    <w:rsid w:val="00934158"/>
    <w:rsid w:val="0093416B"/>
    <w:rsid w:val="00934266"/>
    <w:rsid w:val="0093533E"/>
    <w:rsid w:val="009355E3"/>
    <w:rsid w:val="0093582E"/>
    <w:rsid w:val="00935A61"/>
    <w:rsid w:val="00935AB7"/>
    <w:rsid w:val="00935B13"/>
    <w:rsid w:val="00935CE7"/>
    <w:rsid w:val="00935FD3"/>
    <w:rsid w:val="00936858"/>
    <w:rsid w:val="00936CCD"/>
    <w:rsid w:val="0093704B"/>
    <w:rsid w:val="0093719B"/>
    <w:rsid w:val="00937B47"/>
    <w:rsid w:val="00937C9A"/>
    <w:rsid w:val="00937FAC"/>
    <w:rsid w:val="009402CE"/>
    <w:rsid w:val="009407C2"/>
    <w:rsid w:val="00940844"/>
    <w:rsid w:val="00940C2E"/>
    <w:rsid w:val="00941172"/>
    <w:rsid w:val="0094143F"/>
    <w:rsid w:val="00941652"/>
    <w:rsid w:val="009426CE"/>
    <w:rsid w:val="00942B7A"/>
    <w:rsid w:val="009432C0"/>
    <w:rsid w:val="00943864"/>
    <w:rsid w:val="00943A24"/>
    <w:rsid w:val="00943BCE"/>
    <w:rsid w:val="00943CB0"/>
    <w:rsid w:val="00944820"/>
    <w:rsid w:val="0094485D"/>
    <w:rsid w:val="00945119"/>
    <w:rsid w:val="0094598E"/>
    <w:rsid w:val="0094611D"/>
    <w:rsid w:val="009462DD"/>
    <w:rsid w:val="00947412"/>
    <w:rsid w:val="00947CCD"/>
    <w:rsid w:val="00947CF7"/>
    <w:rsid w:val="00947E40"/>
    <w:rsid w:val="00947FC5"/>
    <w:rsid w:val="00950000"/>
    <w:rsid w:val="00950061"/>
    <w:rsid w:val="00950497"/>
    <w:rsid w:val="009508BB"/>
    <w:rsid w:val="00950C05"/>
    <w:rsid w:val="009510BE"/>
    <w:rsid w:val="00951192"/>
    <w:rsid w:val="00951DB8"/>
    <w:rsid w:val="0095215A"/>
    <w:rsid w:val="009521DD"/>
    <w:rsid w:val="00953DAC"/>
    <w:rsid w:val="0095482A"/>
    <w:rsid w:val="00954DA0"/>
    <w:rsid w:val="00954EDF"/>
    <w:rsid w:val="0095538D"/>
    <w:rsid w:val="0095585B"/>
    <w:rsid w:val="009562C0"/>
    <w:rsid w:val="009563A1"/>
    <w:rsid w:val="0095645E"/>
    <w:rsid w:val="00957349"/>
    <w:rsid w:val="00957416"/>
    <w:rsid w:val="00957513"/>
    <w:rsid w:val="00957687"/>
    <w:rsid w:val="009578E4"/>
    <w:rsid w:val="00957B68"/>
    <w:rsid w:val="0096030C"/>
    <w:rsid w:val="00960AEE"/>
    <w:rsid w:val="00960E4E"/>
    <w:rsid w:val="00960ED8"/>
    <w:rsid w:val="009616C8"/>
    <w:rsid w:val="00961773"/>
    <w:rsid w:val="00961C22"/>
    <w:rsid w:val="00962359"/>
    <w:rsid w:val="00962539"/>
    <w:rsid w:val="0096255D"/>
    <w:rsid w:val="00962DCE"/>
    <w:rsid w:val="0096406C"/>
    <w:rsid w:val="00964306"/>
    <w:rsid w:val="00964348"/>
    <w:rsid w:val="009643C9"/>
    <w:rsid w:val="00964564"/>
    <w:rsid w:val="009647AE"/>
    <w:rsid w:val="009647E6"/>
    <w:rsid w:val="00964F85"/>
    <w:rsid w:val="009651FD"/>
    <w:rsid w:val="00965E94"/>
    <w:rsid w:val="00966330"/>
    <w:rsid w:val="00966D90"/>
    <w:rsid w:val="00966FA7"/>
    <w:rsid w:val="00967008"/>
    <w:rsid w:val="00967DD0"/>
    <w:rsid w:val="00970130"/>
    <w:rsid w:val="009702A6"/>
    <w:rsid w:val="0097055E"/>
    <w:rsid w:val="0097083F"/>
    <w:rsid w:val="0097131C"/>
    <w:rsid w:val="00971547"/>
    <w:rsid w:val="0097253A"/>
    <w:rsid w:val="009726C9"/>
    <w:rsid w:val="00972C7E"/>
    <w:rsid w:val="0097303E"/>
    <w:rsid w:val="00973176"/>
    <w:rsid w:val="00973C98"/>
    <w:rsid w:val="00973F16"/>
    <w:rsid w:val="0097456D"/>
    <w:rsid w:val="009746B0"/>
    <w:rsid w:val="00974894"/>
    <w:rsid w:val="00974BAF"/>
    <w:rsid w:val="0097543F"/>
    <w:rsid w:val="009758AC"/>
    <w:rsid w:val="00975946"/>
    <w:rsid w:val="00975D9A"/>
    <w:rsid w:val="00975DCF"/>
    <w:rsid w:val="00976759"/>
    <w:rsid w:val="00976A38"/>
    <w:rsid w:val="0097704A"/>
    <w:rsid w:val="00977616"/>
    <w:rsid w:val="009776B9"/>
    <w:rsid w:val="00980CE7"/>
    <w:rsid w:val="00980E0C"/>
    <w:rsid w:val="00980E72"/>
    <w:rsid w:val="009829DD"/>
    <w:rsid w:val="0098311C"/>
    <w:rsid w:val="00983148"/>
    <w:rsid w:val="009833C5"/>
    <w:rsid w:val="009833E8"/>
    <w:rsid w:val="00983AC3"/>
    <w:rsid w:val="00983F97"/>
    <w:rsid w:val="0098441E"/>
    <w:rsid w:val="009844C7"/>
    <w:rsid w:val="00984561"/>
    <w:rsid w:val="00984A9E"/>
    <w:rsid w:val="00984CBF"/>
    <w:rsid w:val="00985087"/>
    <w:rsid w:val="009861A5"/>
    <w:rsid w:val="00986848"/>
    <w:rsid w:val="00986A29"/>
    <w:rsid w:val="00986AA2"/>
    <w:rsid w:val="00986CF3"/>
    <w:rsid w:val="009877FD"/>
    <w:rsid w:val="00987892"/>
    <w:rsid w:val="00987C73"/>
    <w:rsid w:val="0099005F"/>
    <w:rsid w:val="009906EA"/>
    <w:rsid w:val="00990770"/>
    <w:rsid w:val="00990A44"/>
    <w:rsid w:val="00990B7A"/>
    <w:rsid w:val="00991E4C"/>
    <w:rsid w:val="00991ECE"/>
    <w:rsid w:val="00991FA9"/>
    <w:rsid w:val="009922B5"/>
    <w:rsid w:val="009923F5"/>
    <w:rsid w:val="00992D3B"/>
    <w:rsid w:val="00992F42"/>
    <w:rsid w:val="009935BC"/>
    <w:rsid w:val="009935EE"/>
    <w:rsid w:val="00993A08"/>
    <w:rsid w:val="00993B40"/>
    <w:rsid w:val="00993C10"/>
    <w:rsid w:val="00993D42"/>
    <w:rsid w:val="00994953"/>
    <w:rsid w:val="00994A6B"/>
    <w:rsid w:val="00994C9B"/>
    <w:rsid w:val="00995058"/>
    <w:rsid w:val="009953AC"/>
    <w:rsid w:val="00995A45"/>
    <w:rsid w:val="00995B17"/>
    <w:rsid w:val="00995D8D"/>
    <w:rsid w:val="0099645B"/>
    <w:rsid w:val="00996994"/>
    <w:rsid w:val="00996BAB"/>
    <w:rsid w:val="009970E8"/>
    <w:rsid w:val="00997190"/>
    <w:rsid w:val="0099732A"/>
    <w:rsid w:val="00997549"/>
    <w:rsid w:val="009A079D"/>
    <w:rsid w:val="009A0B51"/>
    <w:rsid w:val="009A0F58"/>
    <w:rsid w:val="009A132F"/>
    <w:rsid w:val="009A15C5"/>
    <w:rsid w:val="009A231E"/>
    <w:rsid w:val="009A25E8"/>
    <w:rsid w:val="009A2CB4"/>
    <w:rsid w:val="009A2CBB"/>
    <w:rsid w:val="009A2DC6"/>
    <w:rsid w:val="009A3522"/>
    <w:rsid w:val="009A3A94"/>
    <w:rsid w:val="009A40E8"/>
    <w:rsid w:val="009A465B"/>
    <w:rsid w:val="009A517D"/>
    <w:rsid w:val="009A59F6"/>
    <w:rsid w:val="009A6BFA"/>
    <w:rsid w:val="009A6C97"/>
    <w:rsid w:val="009A6D22"/>
    <w:rsid w:val="009A6F1B"/>
    <w:rsid w:val="009A7196"/>
    <w:rsid w:val="009B045D"/>
    <w:rsid w:val="009B0CE8"/>
    <w:rsid w:val="009B1170"/>
    <w:rsid w:val="009B120E"/>
    <w:rsid w:val="009B1484"/>
    <w:rsid w:val="009B18FF"/>
    <w:rsid w:val="009B1C3A"/>
    <w:rsid w:val="009B22B9"/>
    <w:rsid w:val="009B249A"/>
    <w:rsid w:val="009B3328"/>
    <w:rsid w:val="009B3878"/>
    <w:rsid w:val="009B3B37"/>
    <w:rsid w:val="009B4161"/>
    <w:rsid w:val="009B4344"/>
    <w:rsid w:val="009B4604"/>
    <w:rsid w:val="009B4741"/>
    <w:rsid w:val="009B4783"/>
    <w:rsid w:val="009B51CB"/>
    <w:rsid w:val="009B5666"/>
    <w:rsid w:val="009B5E93"/>
    <w:rsid w:val="009B5FD6"/>
    <w:rsid w:val="009B6447"/>
    <w:rsid w:val="009B760D"/>
    <w:rsid w:val="009B78A3"/>
    <w:rsid w:val="009B7CCC"/>
    <w:rsid w:val="009B7EB1"/>
    <w:rsid w:val="009C01CB"/>
    <w:rsid w:val="009C0380"/>
    <w:rsid w:val="009C0A2F"/>
    <w:rsid w:val="009C0CE2"/>
    <w:rsid w:val="009C1226"/>
    <w:rsid w:val="009C130C"/>
    <w:rsid w:val="009C14C6"/>
    <w:rsid w:val="009C2073"/>
    <w:rsid w:val="009C2108"/>
    <w:rsid w:val="009C2548"/>
    <w:rsid w:val="009C26D9"/>
    <w:rsid w:val="009C2FBA"/>
    <w:rsid w:val="009C3187"/>
    <w:rsid w:val="009C388F"/>
    <w:rsid w:val="009C394A"/>
    <w:rsid w:val="009C39A0"/>
    <w:rsid w:val="009C3B0F"/>
    <w:rsid w:val="009C3D5F"/>
    <w:rsid w:val="009C40B8"/>
    <w:rsid w:val="009C457E"/>
    <w:rsid w:val="009C5B81"/>
    <w:rsid w:val="009C5EAB"/>
    <w:rsid w:val="009C5FE6"/>
    <w:rsid w:val="009C6132"/>
    <w:rsid w:val="009C624C"/>
    <w:rsid w:val="009C6A32"/>
    <w:rsid w:val="009C77D2"/>
    <w:rsid w:val="009D0557"/>
    <w:rsid w:val="009D0FAB"/>
    <w:rsid w:val="009D1651"/>
    <w:rsid w:val="009D189D"/>
    <w:rsid w:val="009D1B0D"/>
    <w:rsid w:val="009D20B5"/>
    <w:rsid w:val="009D21A2"/>
    <w:rsid w:val="009D26A9"/>
    <w:rsid w:val="009D28B9"/>
    <w:rsid w:val="009D294F"/>
    <w:rsid w:val="009D3A8B"/>
    <w:rsid w:val="009D3B32"/>
    <w:rsid w:val="009D3F52"/>
    <w:rsid w:val="009D473F"/>
    <w:rsid w:val="009D4B6B"/>
    <w:rsid w:val="009D55A8"/>
    <w:rsid w:val="009D565F"/>
    <w:rsid w:val="009D5907"/>
    <w:rsid w:val="009D5970"/>
    <w:rsid w:val="009D6146"/>
    <w:rsid w:val="009D6348"/>
    <w:rsid w:val="009D63B4"/>
    <w:rsid w:val="009D6A17"/>
    <w:rsid w:val="009D6F09"/>
    <w:rsid w:val="009D7156"/>
    <w:rsid w:val="009D796B"/>
    <w:rsid w:val="009D7B3B"/>
    <w:rsid w:val="009D7BD9"/>
    <w:rsid w:val="009E027D"/>
    <w:rsid w:val="009E047E"/>
    <w:rsid w:val="009E0E29"/>
    <w:rsid w:val="009E112F"/>
    <w:rsid w:val="009E11A6"/>
    <w:rsid w:val="009E18C7"/>
    <w:rsid w:val="009E1D0D"/>
    <w:rsid w:val="009E1EB7"/>
    <w:rsid w:val="009E203F"/>
    <w:rsid w:val="009E21BB"/>
    <w:rsid w:val="009E2640"/>
    <w:rsid w:val="009E28ED"/>
    <w:rsid w:val="009E2B68"/>
    <w:rsid w:val="009E3ACC"/>
    <w:rsid w:val="009E3FB5"/>
    <w:rsid w:val="009E4FA4"/>
    <w:rsid w:val="009E52FC"/>
    <w:rsid w:val="009E54C4"/>
    <w:rsid w:val="009E5D95"/>
    <w:rsid w:val="009E691C"/>
    <w:rsid w:val="009E6BD7"/>
    <w:rsid w:val="009E7057"/>
    <w:rsid w:val="009E736C"/>
    <w:rsid w:val="009E7849"/>
    <w:rsid w:val="009F1167"/>
    <w:rsid w:val="009F137E"/>
    <w:rsid w:val="009F19AD"/>
    <w:rsid w:val="009F218A"/>
    <w:rsid w:val="009F2D61"/>
    <w:rsid w:val="009F3876"/>
    <w:rsid w:val="009F3DB2"/>
    <w:rsid w:val="009F409E"/>
    <w:rsid w:val="009F427D"/>
    <w:rsid w:val="009F4750"/>
    <w:rsid w:val="009F4E53"/>
    <w:rsid w:val="009F6D28"/>
    <w:rsid w:val="009F6E09"/>
    <w:rsid w:val="009F6FCB"/>
    <w:rsid w:val="009F7089"/>
    <w:rsid w:val="009F7766"/>
    <w:rsid w:val="00A00571"/>
    <w:rsid w:val="00A0063C"/>
    <w:rsid w:val="00A00C83"/>
    <w:rsid w:val="00A0103B"/>
    <w:rsid w:val="00A015A5"/>
    <w:rsid w:val="00A016D0"/>
    <w:rsid w:val="00A01975"/>
    <w:rsid w:val="00A01A06"/>
    <w:rsid w:val="00A01A2F"/>
    <w:rsid w:val="00A01B72"/>
    <w:rsid w:val="00A0203B"/>
    <w:rsid w:val="00A020AA"/>
    <w:rsid w:val="00A02C41"/>
    <w:rsid w:val="00A02E63"/>
    <w:rsid w:val="00A02F0E"/>
    <w:rsid w:val="00A030EE"/>
    <w:rsid w:val="00A0392D"/>
    <w:rsid w:val="00A03D4E"/>
    <w:rsid w:val="00A042AE"/>
    <w:rsid w:val="00A046DA"/>
    <w:rsid w:val="00A04879"/>
    <w:rsid w:val="00A04BDA"/>
    <w:rsid w:val="00A051C9"/>
    <w:rsid w:val="00A0530C"/>
    <w:rsid w:val="00A0591B"/>
    <w:rsid w:val="00A0595F"/>
    <w:rsid w:val="00A05B46"/>
    <w:rsid w:val="00A05CD2"/>
    <w:rsid w:val="00A05EF6"/>
    <w:rsid w:val="00A05FCF"/>
    <w:rsid w:val="00A0612B"/>
    <w:rsid w:val="00A06371"/>
    <w:rsid w:val="00A0649F"/>
    <w:rsid w:val="00A06629"/>
    <w:rsid w:val="00A068AD"/>
    <w:rsid w:val="00A07124"/>
    <w:rsid w:val="00A072C2"/>
    <w:rsid w:val="00A072F0"/>
    <w:rsid w:val="00A0734B"/>
    <w:rsid w:val="00A079F0"/>
    <w:rsid w:val="00A07B61"/>
    <w:rsid w:val="00A07D60"/>
    <w:rsid w:val="00A07D77"/>
    <w:rsid w:val="00A10223"/>
    <w:rsid w:val="00A10ADE"/>
    <w:rsid w:val="00A10CF8"/>
    <w:rsid w:val="00A10EE5"/>
    <w:rsid w:val="00A10F02"/>
    <w:rsid w:val="00A114FE"/>
    <w:rsid w:val="00A11986"/>
    <w:rsid w:val="00A11DD6"/>
    <w:rsid w:val="00A123AB"/>
    <w:rsid w:val="00A12491"/>
    <w:rsid w:val="00A1255C"/>
    <w:rsid w:val="00A13024"/>
    <w:rsid w:val="00A13319"/>
    <w:rsid w:val="00A13396"/>
    <w:rsid w:val="00A13423"/>
    <w:rsid w:val="00A13433"/>
    <w:rsid w:val="00A1374C"/>
    <w:rsid w:val="00A14905"/>
    <w:rsid w:val="00A1555D"/>
    <w:rsid w:val="00A15948"/>
    <w:rsid w:val="00A159AA"/>
    <w:rsid w:val="00A15C12"/>
    <w:rsid w:val="00A1651B"/>
    <w:rsid w:val="00A1683C"/>
    <w:rsid w:val="00A16995"/>
    <w:rsid w:val="00A16AE2"/>
    <w:rsid w:val="00A16AFC"/>
    <w:rsid w:val="00A16BDA"/>
    <w:rsid w:val="00A16C7F"/>
    <w:rsid w:val="00A1729B"/>
    <w:rsid w:val="00A172BF"/>
    <w:rsid w:val="00A17974"/>
    <w:rsid w:val="00A20274"/>
    <w:rsid w:val="00A207C4"/>
    <w:rsid w:val="00A20EC2"/>
    <w:rsid w:val="00A21042"/>
    <w:rsid w:val="00A219AF"/>
    <w:rsid w:val="00A2209B"/>
    <w:rsid w:val="00A223F2"/>
    <w:rsid w:val="00A22530"/>
    <w:rsid w:val="00A22544"/>
    <w:rsid w:val="00A2282F"/>
    <w:rsid w:val="00A22BCF"/>
    <w:rsid w:val="00A22CC2"/>
    <w:rsid w:val="00A22DD4"/>
    <w:rsid w:val="00A22E02"/>
    <w:rsid w:val="00A23698"/>
    <w:rsid w:val="00A23AC2"/>
    <w:rsid w:val="00A23BF2"/>
    <w:rsid w:val="00A23DBB"/>
    <w:rsid w:val="00A23FFC"/>
    <w:rsid w:val="00A24BF1"/>
    <w:rsid w:val="00A252F2"/>
    <w:rsid w:val="00A2534E"/>
    <w:rsid w:val="00A254A5"/>
    <w:rsid w:val="00A25EF7"/>
    <w:rsid w:val="00A26225"/>
    <w:rsid w:val="00A26369"/>
    <w:rsid w:val="00A27599"/>
    <w:rsid w:val="00A30058"/>
    <w:rsid w:val="00A30925"/>
    <w:rsid w:val="00A31238"/>
    <w:rsid w:val="00A3180B"/>
    <w:rsid w:val="00A31BBE"/>
    <w:rsid w:val="00A31F0D"/>
    <w:rsid w:val="00A32CA5"/>
    <w:rsid w:val="00A32E9E"/>
    <w:rsid w:val="00A32F72"/>
    <w:rsid w:val="00A3310E"/>
    <w:rsid w:val="00A3325B"/>
    <w:rsid w:val="00A33AD6"/>
    <w:rsid w:val="00A33EC2"/>
    <w:rsid w:val="00A34508"/>
    <w:rsid w:val="00A3521A"/>
    <w:rsid w:val="00A356D1"/>
    <w:rsid w:val="00A36037"/>
    <w:rsid w:val="00A3621F"/>
    <w:rsid w:val="00A36740"/>
    <w:rsid w:val="00A36A65"/>
    <w:rsid w:val="00A36B82"/>
    <w:rsid w:val="00A37960"/>
    <w:rsid w:val="00A37D8F"/>
    <w:rsid w:val="00A37DDA"/>
    <w:rsid w:val="00A401B0"/>
    <w:rsid w:val="00A40368"/>
    <w:rsid w:val="00A406A7"/>
    <w:rsid w:val="00A41608"/>
    <w:rsid w:val="00A41D40"/>
    <w:rsid w:val="00A41D8A"/>
    <w:rsid w:val="00A427D5"/>
    <w:rsid w:val="00A42B4B"/>
    <w:rsid w:val="00A42F56"/>
    <w:rsid w:val="00A42FE3"/>
    <w:rsid w:val="00A4327E"/>
    <w:rsid w:val="00A4332A"/>
    <w:rsid w:val="00A435B0"/>
    <w:rsid w:val="00A43879"/>
    <w:rsid w:val="00A439EE"/>
    <w:rsid w:val="00A43C34"/>
    <w:rsid w:val="00A4475D"/>
    <w:rsid w:val="00A452B3"/>
    <w:rsid w:val="00A45461"/>
    <w:rsid w:val="00A45E2A"/>
    <w:rsid w:val="00A46465"/>
    <w:rsid w:val="00A4684A"/>
    <w:rsid w:val="00A472AA"/>
    <w:rsid w:val="00A47300"/>
    <w:rsid w:val="00A473A8"/>
    <w:rsid w:val="00A4747F"/>
    <w:rsid w:val="00A474EC"/>
    <w:rsid w:val="00A47593"/>
    <w:rsid w:val="00A47CC7"/>
    <w:rsid w:val="00A47F62"/>
    <w:rsid w:val="00A5062C"/>
    <w:rsid w:val="00A50E77"/>
    <w:rsid w:val="00A51569"/>
    <w:rsid w:val="00A518FF"/>
    <w:rsid w:val="00A51B28"/>
    <w:rsid w:val="00A51ED1"/>
    <w:rsid w:val="00A51F9D"/>
    <w:rsid w:val="00A520AA"/>
    <w:rsid w:val="00A526BE"/>
    <w:rsid w:val="00A5282B"/>
    <w:rsid w:val="00A52854"/>
    <w:rsid w:val="00A528E2"/>
    <w:rsid w:val="00A52EED"/>
    <w:rsid w:val="00A52F3F"/>
    <w:rsid w:val="00A5340E"/>
    <w:rsid w:val="00A53758"/>
    <w:rsid w:val="00A53764"/>
    <w:rsid w:val="00A54639"/>
    <w:rsid w:val="00A54C92"/>
    <w:rsid w:val="00A54CFC"/>
    <w:rsid w:val="00A552B8"/>
    <w:rsid w:val="00A564E0"/>
    <w:rsid w:val="00A566D1"/>
    <w:rsid w:val="00A56A53"/>
    <w:rsid w:val="00A56B10"/>
    <w:rsid w:val="00A56B69"/>
    <w:rsid w:val="00A57256"/>
    <w:rsid w:val="00A57C08"/>
    <w:rsid w:val="00A6015A"/>
    <w:rsid w:val="00A60178"/>
    <w:rsid w:val="00A601EB"/>
    <w:rsid w:val="00A61619"/>
    <w:rsid w:val="00A6222A"/>
    <w:rsid w:val="00A625C8"/>
    <w:rsid w:val="00A628D5"/>
    <w:rsid w:val="00A6295F"/>
    <w:rsid w:val="00A62E3B"/>
    <w:rsid w:val="00A630EF"/>
    <w:rsid w:val="00A633EF"/>
    <w:rsid w:val="00A63467"/>
    <w:rsid w:val="00A634A9"/>
    <w:rsid w:val="00A63502"/>
    <w:rsid w:val="00A6364C"/>
    <w:rsid w:val="00A6389C"/>
    <w:rsid w:val="00A63A13"/>
    <w:rsid w:val="00A63CD4"/>
    <w:rsid w:val="00A63CDF"/>
    <w:rsid w:val="00A6444B"/>
    <w:rsid w:val="00A64478"/>
    <w:rsid w:val="00A64485"/>
    <w:rsid w:val="00A64617"/>
    <w:rsid w:val="00A64680"/>
    <w:rsid w:val="00A64A75"/>
    <w:rsid w:val="00A64C94"/>
    <w:rsid w:val="00A64EF2"/>
    <w:rsid w:val="00A65203"/>
    <w:rsid w:val="00A653AD"/>
    <w:rsid w:val="00A654CE"/>
    <w:rsid w:val="00A65783"/>
    <w:rsid w:val="00A66369"/>
    <w:rsid w:val="00A669E7"/>
    <w:rsid w:val="00A66D69"/>
    <w:rsid w:val="00A67180"/>
    <w:rsid w:val="00A675BF"/>
    <w:rsid w:val="00A678C7"/>
    <w:rsid w:val="00A67A63"/>
    <w:rsid w:val="00A67D18"/>
    <w:rsid w:val="00A67D73"/>
    <w:rsid w:val="00A67E09"/>
    <w:rsid w:val="00A70579"/>
    <w:rsid w:val="00A7066C"/>
    <w:rsid w:val="00A70D5C"/>
    <w:rsid w:val="00A70E12"/>
    <w:rsid w:val="00A71582"/>
    <w:rsid w:val="00A717A5"/>
    <w:rsid w:val="00A71BEA"/>
    <w:rsid w:val="00A71BF0"/>
    <w:rsid w:val="00A71DC1"/>
    <w:rsid w:val="00A724C8"/>
    <w:rsid w:val="00A72B33"/>
    <w:rsid w:val="00A73389"/>
    <w:rsid w:val="00A74057"/>
    <w:rsid w:val="00A741C0"/>
    <w:rsid w:val="00A74302"/>
    <w:rsid w:val="00A74694"/>
    <w:rsid w:val="00A74BB5"/>
    <w:rsid w:val="00A7599B"/>
    <w:rsid w:val="00A7631C"/>
    <w:rsid w:val="00A7679A"/>
    <w:rsid w:val="00A76884"/>
    <w:rsid w:val="00A77093"/>
    <w:rsid w:val="00A772AB"/>
    <w:rsid w:val="00A7740F"/>
    <w:rsid w:val="00A77443"/>
    <w:rsid w:val="00A778E2"/>
    <w:rsid w:val="00A803D6"/>
    <w:rsid w:val="00A80737"/>
    <w:rsid w:val="00A80EBC"/>
    <w:rsid w:val="00A810B8"/>
    <w:rsid w:val="00A811AD"/>
    <w:rsid w:val="00A811DA"/>
    <w:rsid w:val="00A8126C"/>
    <w:rsid w:val="00A81A1C"/>
    <w:rsid w:val="00A81EB1"/>
    <w:rsid w:val="00A824AE"/>
    <w:rsid w:val="00A82944"/>
    <w:rsid w:val="00A82C33"/>
    <w:rsid w:val="00A83744"/>
    <w:rsid w:val="00A83CAC"/>
    <w:rsid w:val="00A83E2A"/>
    <w:rsid w:val="00A84457"/>
    <w:rsid w:val="00A851A2"/>
    <w:rsid w:val="00A85988"/>
    <w:rsid w:val="00A8636E"/>
    <w:rsid w:val="00A86508"/>
    <w:rsid w:val="00A86CA4"/>
    <w:rsid w:val="00A86E73"/>
    <w:rsid w:val="00A86F9C"/>
    <w:rsid w:val="00A875D9"/>
    <w:rsid w:val="00A8778D"/>
    <w:rsid w:val="00A87899"/>
    <w:rsid w:val="00A87A19"/>
    <w:rsid w:val="00A87BA7"/>
    <w:rsid w:val="00A90168"/>
    <w:rsid w:val="00A9053C"/>
    <w:rsid w:val="00A90828"/>
    <w:rsid w:val="00A908A8"/>
    <w:rsid w:val="00A90C77"/>
    <w:rsid w:val="00A90D58"/>
    <w:rsid w:val="00A916C3"/>
    <w:rsid w:val="00A916C7"/>
    <w:rsid w:val="00A91CDA"/>
    <w:rsid w:val="00A92C32"/>
    <w:rsid w:val="00A92D72"/>
    <w:rsid w:val="00A92F34"/>
    <w:rsid w:val="00A92F53"/>
    <w:rsid w:val="00A9378C"/>
    <w:rsid w:val="00A93B71"/>
    <w:rsid w:val="00A93E36"/>
    <w:rsid w:val="00A940B7"/>
    <w:rsid w:val="00A943A0"/>
    <w:rsid w:val="00A94D96"/>
    <w:rsid w:val="00A95193"/>
    <w:rsid w:val="00A95E58"/>
    <w:rsid w:val="00A95EBD"/>
    <w:rsid w:val="00A96F63"/>
    <w:rsid w:val="00A971CF"/>
    <w:rsid w:val="00A97ED5"/>
    <w:rsid w:val="00AA0406"/>
    <w:rsid w:val="00AA07E5"/>
    <w:rsid w:val="00AA0946"/>
    <w:rsid w:val="00AA11C6"/>
    <w:rsid w:val="00AA1F37"/>
    <w:rsid w:val="00AA2174"/>
    <w:rsid w:val="00AA2183"/>
    <w:rsid w:val="00AA24EF"/>
    <w:rsid w:val="00AA268F"/>
    <w:rsid w:val="00AA2856"/>
    <w:rsid w:val="00AA32FA"/>
    <w:rsid w:val="00AA35BA"/>
    <w:rsid w:val="00AA3BE3"/>
    <w:rsid w:val="00AA41E2"/>
    <w:rsid w:val="00AA4706"/>
    <w:rsid w:val="00AA5B25"/>
    <w:rsid w:val="00AA5E9C"/>
    <w:rsid w:val="00AA6E15"/>
    <w:rsid w:val="00AA6F58"/>
    <w:rsid w:val="00AA7A09"/>
    <w:rsid w:val="00AB0235"/>
    <w:rsid w:val="00AB05AA"/>
    <w:rsid w:val="00AB0ECF"/>
    <w:rsid w:val="00AB15B8"/>
    <w:rsid w:val="00AB1621"/>
    <w:rsid w:val="00AB1FB8"/>
    <w:rsid w:val="00AB2DB6"/>
    <w:rsid w:val="00AB31AE"/>
    <w:rsid w:val="00AB3589"/>
    <w:rsid w:val="00AB362B"/>
    <w:rsid w:val="00AB49CC"/>
    <w:rsid w:val="00AB4A3F"/>
    <w:rsid w:val="00AB4C18"/>
    <w:rsid w:val="00AB554E"/>
    <w:rsid w:val="00AB5AC0"/>
    <w:rsid w:val="00AB5E59"/>
    <w:rsid w:val="00AB5F13"/>
    <w:rsid w:val="00AB60A1"/>
    <w:rsid w:val="00AB62C3"/>
    <w:rsid w:val="00AB67FF"/>
    <w:rsid w:val="00AB6BDA"/>
    <w:rsid w:val="00AB76F5"/>
    <w:rsid w:val="00AB793B"/>
    <w:rsid w:val="00AB7E95"/>
    <w:rsid w:val="00AC0201"/>
    <w:rsid w:val="00AC11C9"/>
    <w:rsid w:val="00AC14F7"/>
    <w:rsid w:val="00AC1586"/>
    <w:rsid w:val="00AC168F"/>
    <w:rsid w:val="00AC1CDE"/>
    <w:rsid w:val="00AC212B"/>
    <w:rsid w:val="00AC22A6"/>
    <w:rsid w:val="00AC3A2D"/>
    <w:rsid w:val="00AC3CB7"/>
    <w:rsid w:val="00AC4A17"/>
    <w:rsid w:val="00AC52CB"/>
    <w:rsid w:val="00AC5564"/>
    <w:rsid w:val="00AC55EE"/>
    <w:rsid w:val="00AC576A"/>
    <w:rsid w:val="00AC5DFA"/>
    <w:rsid w:val="00AC5EDC"/>
    <w:rsid w:val="00AC5F6F"/>
    <w:rsid w:val="00AC61D1"/>
    <w:rsid w:val="00AC61F5"/>
    <w:rsid w:val="00AC6406"/>
    <w:rsid w:val="00AC687A"/>
    <w:rsid w:val="00AC6A1E"/>
    <w:rsid w:val="00AC6B30"/>
    <w:rsid w:val="00AC6F8A"/>
    <w:rsid w:val="00AC7452"/>
    <w:rsid w:val="00AC7AD7"/>
    <w:rsid w:val="00AC7AF7"/>
    <w:rsid w:val="00AD0350"/>
    <w:rsid w:val="00AD10E4"/>
    <w:rsid w:val="00AD24B3"/>
    <w:rsid w:val="00AD2622"/>
    <w:rsid w:val="00AD29DD"/>
    <w:rsid w:val="00AD2D11"/>
    <w:rsid w:val="00AD2E3C"/>
    <w:rsid w:val="00AD37BD"/>
    <w:rsid w:val="00AD3E83"/>
    <w:rsid w:val="00AD416F"/>
    <w:rsid w:val="00AD433E"/>
    <w:rsid w:val="00AD4677"/>
    <w:rsid w:val="00AD53F1"/>
    <w:rsid w:val="00AD5CD0"/>
    <w:rsid w:val="00AD60D5"/>
    <w:rsid w:val="00AD60D7"/>
    <w:rsid w:val="00AD61B5"/>
    <w:rsid w:val="00AD64AF"/>
    <w:rsid w:val="00AD6696"/>
    <w:rsid w:val="00AD722A"/>
    <w:rsid w:val="00AD7ABE"/>
    <w:rsid w:val="00AD7B00"/>
    <w:rsid w:val="00AE02B1"/>
    <w:rsid w:val="00AE06C0"/>
    <w:rsid w:val="00AE0719"/>
    <w:rsid w:val="00AE089B"/>
    <w:rsid w:val="00AE0953"/>
    <w:rsid w:val="00AE0A02"/>
    <w:rsid w:val="00AE0B55"/>
    <w:rsid w:val="00AE1BC5"/>
    <w:rsid w:val="00AE1EFD"/>
    <w:rsid w:val="00AE2026"/>
    <w:rsid w:val="00AE2141"/>
    <w:rsid w:val="00AE293A"/>
    <w:rsid w:val="00AE2B32"/>
    <w:rsid w:val="00AE2E27"/>
    <w:rsid w:val="00AE3564"/>
    <w:rsid w:val="00AE43F4"/>
    <w:rsid w:val="00AE4AB3"/>
    <w:rsid w:val="00AE4BC3"/>
    <w:rsid w:val="00AE4D78"/>
    <w:rsid w:val="00AE4F5B"/>
    <w:rsid w:val="00AE55CB"/>
    <w:rsid w:val="00AE5BDD"/>
    <w:rsid w:val="00AE5D64"/>
    <w:rsid w:val="00AE61A9"/>
    <w:rsid w:val="00AE6847"/>
    <w:rsid w:val="00AE6A68"/>
    <w:rsid w:val="00AE6CA2"/>
    <w:rsid w:val="00AE7127"/>
    <w:rsid w:val="00AE71AA"/>
    <w:rsid w:val="00AF0BD1"/>
    <w:rsid w:val="00AF0CE7"/>
    <w:rsid w:val="00AF0F61"/>
    <w:rsid w:val="00AF1059"/>
    <w:rsid w:val="00AF18A8"/>
    <w:rsid w:val="00AF286F"/>
    <w:rsid w:val="00AF2EE6"/>
    <w:rsid w:val="00AF3213"/>
    <w:rsid w:val="00AF3645"/>
    <w:rsid w:val="00AF3B1D"/>
    <w:rsid w:val="00AF3F98"/>
    <w:rsid w:val="00AF408A"/>
    <w:rsid w:val="00AF447A"/>
    <w:rsid w:val="00AF4512"/>
    <w:rsid w:val="00AF4627"/>
    <w:rsid w:val="00AF48FD"/>
    <w:rsid w:val="00AF4B62"/>
    <w:rsid w:val="00AF505E"/>
    <w:rsid w:val="00AF50CD"/>
    <w:rsid w:val="00AF5376"/>
    <w:rsid w:val="00AF54FA"/>
    <w:rsid w:val="00AF5780"/>
    <w:rsid w:val="00AF58AD"/>
    <w:rsid w:val="00AF5E07"/>
    <w:rsid w:val="00AF5EF7"/>
    <w:rsid w:val="00AF6074"/>
    <w:rsid w:val="00AF682F"/>
    <w:rsid w:val="00AF6A1C"/>
    <w:rsid w:val="00AF6B41"/>
    <w:rsid w:val="00AF6BA9"/>
    <w:rsid w:val="00AF6D95"/>
    <w:rsid w:val="00AF7023"/>
    <w:rsid w:val="00AF7C30"/>
    <w:rsid w:val="00AF7CB8"/>
    <w:rsid w:val="00AF7FB9"/>
    <w:rsid w:val="00B004FA"/>
    <w:rsid w:val="00B00AEB"/>
    <w:rsid w:val="00B00B21"/>
    <w:rsid w:val="00B011FF"/>
    <w:rsid w:val="00B01651"/>
    <w:rsid w:val="00B01730"/>
    <w:rsid w:val="00B017DF"/>
    <w:rsid w:val="00B01EFD"/>
    <w:rsid w:val="00B026E6"/>
    <w:rsid w:val="00B03128"/>
    <w:rsid w:val="00B03641"/>
    <w:rsid w:val="00B0384D"/>
    <w:rsid w:val="00B03CF1"/>
    <w:rsid w:val="00B03D31"/>
    <w:rsid w:val="00B03E79"/>
    <w:rsid w:val="00B044E8"/>
    <w:rsid w:val="00B04631"/>
    <w:rsid w:val="00B05199"/>
    <w:rsid w:val="00B0529D"/>
    <w:rsid w:val="00B057B6"/>
    <w:rsid w:val="00B05820"/>
    <w:rsid w:val="00B0691E"/>
    <w:rsid w:val="00B06A61"/>
    <w:rsid w:val="00B06ED7"/>
    <w:rsid w:val="00B07097"/>
    <w:rsid w:val="00B07EC7"/>
    <w:rsid w:val="00B11058"/>
    <w:rsid w:val="00B11188"/>
    <w:rsid w:val="00B118D8"/>
    <w:rsid w:val="00B11B5C"/>
    <w:rsid w:val="00B11B7C"/>
    <w:rsid w:val="00B12227"/>
    <w:rsid w:val="00B12512"/>
    <w:rsid w:val="00B1260F"/>
    <w:rsid w:val="00B128B8"/>
    <w:rsid w:val="00B12C8F"/>
    <w:rsid w:val="00B13727"/>
    <w:rsid w:val="00B137E2"/>
    <w:rsid w:val="00B13EC0"/>
    <w:rsid w:val="00B1414B"/>
    <w:rsid w:val="00B148C3"/>
    <w:rsid w:val="00B14BFE"/>
    <w:rsid w:val="00B16141"/>
    <w:rsid w:val="00B166B6"/>
    <w:rsid w:val="00B166D9"/>
    <w:rsid w:val="00B16930"/>
    <w:rsid w:val="00B16AC4"/>
    <w:rsid w:val="00B16F3F"/>
    <w:rsid w:val="00B17263"/>
    <w:rsid w:val="00B173E6"/>
    <w:rsid w:val="00B17C70"/>
    <w:rsid w:val="00B17D45"/>
    <w:rsid w:val="00B20B39"/>
    <w:rsid w:val="00B211B7"/>
    <w:rsid w:val="00B21901"/>
    <w:rsid w:val="00B21F0F"/>
    <w:rsid w:val="00B2200E"/>
    <w:rsid w:val="00B22437"/>
    <w:rsid w:val="00B22517"/>
    <w:rsid w:val="00B23011"/>
    <w:rsid w:val="00B231B7"/>
    <w:rsid w:val="00B23BE4"/>
    <w:rsid w:val="00B2588B"/>
    <w:rsid w:val="00B25B57"/>
    <w:rsid w:val="00B25D23"/>
    <w:rsid w:val="00B25F71"/>
    <w:rsid w:val="00B25FE3"/>
    <w:rsid w:val="00B2617D"/>
    <w:rsid w:val="00B26260"/>
    <w:rsid w:val="00B26812"/>
    <w:rsid w:val="00B2692E"/>
    <w:rsid w:val="00B26F40"/>
    <w:rsid w:val="00B2758D"/>
    <w:rsid w:val="00B275C7"/>
    <w:rsid w:val="00B27915"/>
    <w:rsid w:val="00B27FE9"/>
    <w:rsid w:val="00B30096"/>
    <w:rsid w:val="00B300D8"/>
    <w:rsid w:val="00B30741"/>
    <w:rsid w:val="00B30B77"/>
    <w:rsid w:val="00B31013"/>
    <w:rsid w:val="00B317A0"/>
    <w:rsid w:val="00B3190F"/>
    <w:rsid w:val="00B324B5"/>
    <w:rsid w:val="00B3250F"/>
    <w:rsid w:val="00B329A9"/>
    <w:rsid w:val="00B32DC3"/>
    <w:rsid w:val="00B330E0"/>
    <w:rsid w:val="00B3319B"/>
    <w:rsid w:val="00B3410B"/>
    <w:rsid w:val="00B35672"/>
    <w:rsid w:val="00B35709"/>
    <w:rsid w:val="00B35C66"/>
    <w:rsid w:val="00B36838"/>
    <w:rsid w:val="00B36F6E"/>
    <w:rsid w:val="00B37625"/>
    <w:rsid w:val="00B377E2"/>
    <w:rsid w:val="00B37958"/>
    <w:rsid w:val="00B40276"/>
    <w:rsid w:val="00B40CC8"/>
    <w:rsid w:val="00B40FA2"/>
    <w:rsid w:val="00B410A5"/>
    <w:rsid w:val="00B41775"/>
    <w:rsid w:val="00B41844"/>
    <w:rsid w:val="00B41851"/>
    <w:rsid w:val="00B41C3F"/>
    <w:rsid w:val="00B420A5"/>
    <w:rsid w:val="00B422CF"/>
    <w:rsid w:val="00B424C2"/>
    <w:rsid w:val="00B4260F"/>
    <w:rsid w:val="00B42C83"/>
    <w:rsid w:val="00B43725"/>
    <w:rsid w:val="00B43BA9"/>
    <w:rsid w:val="00B44013"/>
    <w:rsid w:val="00B44166"/>
    <w:rsid w:val="00B4446B"/>
    <w:rsid w:val="00B449D1"/>
    <w:rsid w:val="00B454FB"/>
    <w:rsid w:val="00B45DBF"/>
    <w:rsid w:val="00B46012"/>
    <w:rsid w:val="00B4620B"/>
    <w:rsid w:val="00B46561"/>
    <w:rsid w:val="00B4735C"/>
    <w:rsid w:val="00B4745E"/>
    <w:rsid w:val="00B474A9"/>
    <w:rsid w:val="00B47F40"/>
    <w:rsid w:val="00B50681"/>
    <w:rsid w:val="00B50BAD"/>
    <w:rsid w:val="00B50FE6"/>
    <w:rsid w:val="00B50FED"/>
    <w:rsid w:val="00B510E8"/>
    <w:rsid w:val="00B51158"/>
    <w:rsid w:val="00B51210"/>
    <w:rsid w:val="00B51263"/>
    <w:rsid w:val="00B512E8"/>
    <w:rsid w:val="00B515D1"/>
    <w:rsid w:val="00B519A1"/>
    <w:rsid w:val="00B523F3"/>
    <w:rsid w:val="00B5268D"/>
    <w:rsid w:val="00B5440D"/>
    <w:rsid w:val="00B54B08"/>
    <w:rsid w:val="00B55016"/>
    <w:rsid w:val="00B550FF"/>
    <w:rsid w:val="00B5545A"/>
    <w:rsid w:val="00B55A37"/>
    <w:rsid w:val="00B55AA6"/>
    <w:rsid w:val="00B55BBD"/>
    <w:rsid w:val="00B56764"/>
    <w:rsid w:val="00B56E41"/>
    <w:rsid w:val="00B57DB5"/>
    <w:rsid w:val="00B60633"/>
    <w:rsid w:val="00B60790"/>
    <w:rsid w:val="00B60958"/>
    <w:rsid w:val="00B61755"/>
    <w:rsid w:val="00B61A0F"/>
    <w:rsid w:val="00B61AEE"/>
    <w:rsid w:val="00B6206B"/>
    <w:rsid w:val="00B6225B"/>
    <w:rsid w:val="00B624EB"/>
    <w:rsid w:val="00B629D6"/>
    <w:rsid w:val="00B638B5"/>
    <w:rsid w:val="00B63B52"/>
    <w:rsid w:val="00B6418C"/>
    <w:rsid w:val="00B64222"/>
    <w:rsid w:val="00B64DE0"/>
    <w:rsid w:val="00B65F00"/>
    <w:rsid w:val="00B66350"/>
    <w:rsid w:val="00B6661F"/>
    <w:rsid w:val="00B6724F"/>
    <w:rsid w:val="00B67B55"/>
    <w:rsid w:val="00B70776"/>
    <w:rsid w:val="00B70914"/>
    <w:rsid w:val="00B70B8A"/>
    <w:rsid w:val="00B70CC2"/>
    <w:rsid w:val="00B70D51"/>
    <w:rsid w:val="00B70D8E"/>
    <w:rsid w:val="00B70FD2"/>
    <w:rsid w:val="00B712B7"/>
    <w:rsid w:val="00B712C9"/>
    <w:rsid w:val="00B71B43"/>
    <w:rsid w:val="00B71F05"/>
    <w:rsid w:val="00B71F96"/>
    <w:rsid w:val="00B721E4"/>
    <w:rsid w:val="00B7285D"/>
    <w:rsid w:val="00B72A88"/>
    <w:rsid w:val="00B72B43"/>
    <w:rsid w:val="00B72BAD"/>
    <w:rsid w:val="00B72C1C"/>
    <w:rsid w:val="00B72F08"/>
    <w:rsid w:val="00B730A6"/>
    <w:rsid w:val="00B73205"/>
    <w:rsid w:val="00B73B05"/>
    <w:rsid w:val="00B73BB7"/>
    <w:rsid w:val="00B741C0"/>
    <w:rsid w:val="00B74825"/>
    <w:rsid w:val="00B7506F"/>
    <w:rsid w:val="00B7510D"/>
    <w:rsid w:val="00B7537D"/>
    <w:rsid w:val="00B753C2"/>
    <w:rsid w:val="00B75AE0"/>
    <w:rsid w:val="00B762A9"/>
    <w:rsid w:val="00B76452"/>
    <w:rsid w:val="00B768B3"/>
    <w:rsid w:val="00B7744E"/>
    <w:rsid w:val="00B77662"/>
    <w:rsid w:val="00B77A35"/>
    <w:rsid w:val="00B77A5F"/>
    <w:rsid w:val="00B8050C"/>
    <w:rsid w:val="00B806D0"/>
    <w:rsid w:val="00B80738"/>
    <w:rsid w:val="00B809CC"/>
    <w:rsid w:val="00B80EE6"/>
    <w:rsid w:val="00B8111B"/>
    <w:rsid w:val="00B811E0"/>
    <w:rsid w:val="00B81597"/>
    <w:rsid w:val="00B81A1E"/>
    <w:rsid w:val="00B81C1C"/>
    <w:rsid w:val="00B81C81"/>
    <w:rsid w:val="00B81FC7"/>
    <w:rsid w:val="00B8254C"/>
    <w:rsid w:val="00B82B29"/>
    <w:rsid w:val="00B82DFD"/>
    <w:rsid w:val="00B83024"/>
    <w:rsid w:val="00B831EF"/>
    <w:rsid w:val="00B834AE"/>
    <w:rsid w:val="00B83CED"/>
    <w:rsid w:val="00B842F2"/>
    <w:rsid w:val="00B85049"/>
    <w:rsid w:val="00B85DE6"/>
    <w:rsid w:val="00B85F0D"/>
    <w:rsid w:val="00B86E4D"/>
    <w:rsid w:val="00B8735D"/>
    <w:rsid w:val="00B87436"/>
    <w:rsid w:val="00B875E6"/>
    <w:rsid w:val="00B87FE3"/>
    <w:rsid w:val="00B907C1"/>
    <w:rsid w:val="00B90B44"/>
    <w:rsid w:val="00B90D9E"/>
    <w:rsid w:val="00B92693"/>
    <w:rsid w:val="00B9280E"/>
    <w:rsid w:val="00B92DED"/>
    <w:rsid w:val="00B932D1"/>
    <w:rsid w:val="00B93427"/>
    <w:rsid w:val="00B93B9F"/>
    <w:rsid w:val="00B93D0B"/>
    <w:rsid w:val="00B93E14"/>
    <w:rsid w:val="00B93F44"/>
    <w:rsid w:val="00B93F4F"/>
    <w:rsid w:val="00B93FCF"/>
    <w:rsid w:val="00B94302"/>
    <w:rsid w:val="00B94754"/>
    <w:rsid w:val="00B94E96"/>
    <w:rsid w:val="00B95501"/>
    <w:rsid w:val="00B95909"/>
    <w:rsid w:val="00B960E1"/>
    <w:rsid w:val="00B96935"/>
    <w:rsid w:val="00B9695B"/>
    <w:rsid w:val="00B97761"/>
    <w:rsid w:val="00B97C90"/>
    <w:rsid w:val="00BA03FB"/>
    <w:rsid w:val="00BA0BA5"/>
    <w:rsid w:val="00BA1005"/>
    <w:rsid w:val="00BA1484"/>
    <w:rsid w:val="00BA14A3"/>
    <w:rsid w:val="00BA1BBC"/>
    <w:rsid w:val="00BA2142"/>
    <w:rsid w:val="00BA2317"/>
    <w:rsid w:val="00BA2708"/>
    <w:rsid w:val="00BA2987"/>
    <w:rsid w:val="00BA2D3A"/>
    <w:rsid w:val="00BA2DDD"/>
    <w:rsid w:val="00BA3165"/>
    <w:rsid w:val="00BA35F5"/>
    <w:rsid w:val="00BA3A51"/>
    <w:rsid w:val="00BA40D0"/>
    <w:rsid w:val="00BA421D"/>
    <w:rsid w:val="00BA4246"/>
    <w:rsid w:val="00BA468A"/>
    <w:rsid w:val="00BA4D7B"/>
    <w:rsid w:val="00BA4EF9"/>
    <w:rsid w:val="00BA4FE5"/>
    <w:rsid w:val="00BA53B0"/>
    <w:rsid w:val="00BA54A8"/>
    <w:rsid w:val="00BA58B8"/>
    <w:rsid w:val="00BA5DB8"/>
    <w:rsid w:val="00BA6278"/>
    <w:rsid w:val="00BA71BD"/>
    <w:rsid w:val="00BA740E"/>
    <w:rsid w:val="00BA7645"/>
    <w:rsid w:val="00BB0021"/>
    <w:rsid w:val="00BB0072"/>
    <w:rsid w:val="00BB157C"/>
    <w:rsid w:val="00BB1DC0"/>
    <w:rsid w:val="00BB1FD3"/>
    <w:rsid w:val="00BB2014"/>
    <w:rsid w:val="00BB337C"/>
    <w:rsid w:val="00BB3B4C"/>
    <w:rsid w:val="00BB3C90"/>
    <w:rsid w:val="00BB5169"/>
    <w:rsid w:val="00BB569F"/>
    <w:rsid w:val="00BB5C16"/>
    <w:rsid w:val="00BB6098"/>
    <w:rsid w:val="00BB6897"/>
    <w:rsid w:val="00BB6932"/>
    <w:rsid w:val="00BB69FF"/>
    <w:rsid w:val="00BB6AB0"/>
    <w:rsid w:val="00BB6AB4"/>
    <w:rsid w:val="00BB6EA3"/>
    <w:rsid w:val="00BB73FE"/>
    <w:rsid w:val="00BB74EC"/>
    <w:rsid w:val="00BB77F6"/>
    <w:rsid w:val="00BB7811"/>
    <w:rsid w:val="00BC03F4"/>
    <w:rsid w:val="00BC0B36"/>
    <w:rsid w:val="00BC146A"/>
    <w:rsid w:val="00BC14EE"/>
    <w:rsid w:val="00BC1A96"/>
    <w:rsid w:val="00BC1B22"/>
    <w:rsid w:val="00BC1BB2"/>
    <w:rsid w:val="00BC1BC8"/>
    <w:rsid w:val="00BC20D6"/>
    <w:rsid w:val="00BC2D18"/>
    <w:rsid w:val="00BC39DE"/>
    <w:rsid w:val="00BC3C61"/>
    <w:rsid w:val="00BC3E54"/>
    <w:rsid w:val="00BC498E"/>
    <w:rsid w:val="00BC4AB0"/>
    <w:rsid w:val="00BC4B68"/>
    <w:rsid w:val="00BC4FC5"/>
    <w:rsid w:val="00BC5479"/>
    <w:rsid w:val="00BC566E"/>
    <w:rsid w:val="00BC5779"/>
    <w:rsid w:val="00BC6254"/>
    <w:rsid w:val="00BC68A9"/>
    <w:rsid w:val="00BC6B6B"/>
    <w:rsid w:val="00BC6BD3"/>
    <w:rsid w:val="00BC6E0F"/>
    <w:rsid w:val="00BC6EB6"/>
    <w:rsid w:val="00BC7880"/>
    <w:rsid w:val="00BC7A8A"/>
    <w:rsid w:val="00BC7AF9"/>
    <w:rsid w:val="00BD01E1"/>
    <w:rsid w:val="00BD1746"/>
    <w:rsid w:val="00BD1F7F"/>
    <w:rsid w:val="00BD2092"/>
    <w:rsid w:val="00BD22C2"/>
    <w:rsid w:val="00BD2891"/>
    <w:rsid w:val="00BD2E53"/>
    <w:rsid w:val="00BD2FBA"/>
    <w:rsid w:val="00BD3333"/>
    <w:rsid w:val="00BD3579"/>
    <w:rsid w:val="00BD3ABD"/>
    <w:rsid w:val="00BD3B0A"/>
    <w:rsid w:val="00BD3EE4"/>
    <w:rsid w:val="00BD481D"/>
    <w:rsid w:val="00BD5012"/>
    <w:rsid w:val="00BD5055"/>
    <w:rsid w:val="00BD5E5C"/>
    <w:rsid w:val="00BD5F1D"/>
    <w:rsid w:val="00BD608E"/>
    <w:rsid w:val="00BD673A"/>
    <w:rsid w:val="00BD68DD"/>
    <w:rsid w:val="00BD6A87"/>
    <w:rsid w:val="00BD6E4E"/>
    <w:rsid w:val="00BD70F8"/>
    <w:rsid w:val="00BD78B8"/>
    <w:rsid w:val="00BD7B86"/>
    <w:rsid w:val="00BE00D7"/>
    <w:rsid w:val="00BE08EF"/>
    <w:rsid w:val="00BE0A51"/>
    <w:rsid w:val="00BE0C11"/>
    <w:rsid w:val="00BE11AE"/>
    <w:rsid w:val="00BE16F5"/>
    <w:rsid w:val="00BE281F"/>
    <w:rsid w:val="00BE2D3C"/>
    <w:rsid w:val="00BE33A6"/>
    <w:rsid w:val="00BE3811"/>
    <w:rsid w:val="00BE455C"/>
    <w:rsid w:val="00BE491A"/>
    <w:rsid w:val="00BE4972"/>
    <w:rsid w:val="00BE4FA9"/>
    <w:rsid w:val="00BE4FB8"/>
    <w:rsid w:val="00BE5161"/>
    <w:rsid w:val="00BE52EA"/>
    <w:rsid w:val="00BE5FD3"/>
    <w:rsid w:val="00BE6029"/>
    <w:rsid w:val="00BE6537"/>
    <w:rsid w:val="00BE688C"/>
    <w:rsid w:val="00BE7012"/>
    <w:rsid w:val="00BE7140"/>
    <w:rsid w:val="00BE769E"/>
    <w:rsid w:val="00BE7946"/>
    <w:rsid w:val="00BE7A58"/>
    <w:rsid w:val="00BE7BAB"/>
    <w:rsid w:val="00BF1264"/>
    <w:rsid w:val="00BF14AC"/>
    <w:rsid w:val="00BF156B"/>
    <w:rsid w:val="00BF18D1"/>
    <w:rsid w:val="00BF1BF7"/>
    <w:rsid w:val="00BF1C37"/>
    <w:rsid w:val="00BF1E4B"/>
    <w:rsid w:val="00BF2073"/>
    <w:rsid w:val="00BF21BB"/>
    <w:rsid w:val="00BF23FD"/>
    <w:rsid w:val="00BF28FF"/>
    <w:rsid w:val="00BF2AC8"/>
    <w:rsid w:val="00BF2ADD"/>
    <w:rsid w:val="00BF2E17"/>
    <w:rsid w:val="00BF324A"/>
    <w:rsid w:val="00BF33F1"/>
    <w:rsid w:val="00BF37B3"/>
    <w:rsid w:val="00BF3B58"/>
    <w:rsid w:val="00BF4271"/>
    <w:rsid w:val="00BF445D"/>
    <w:rsid w:val="00BF5596"/>
    <w:rsid w:val="00BF579A"/>
    <w:rsid w:val="00BF57A4"/>
    <w:rsid w:val="00BF5BE1"/>
    <w:rsid w:val="00BF681B"/>
    <w:rsid w:val="00BF683C"/>
    <w:rsid w:val="00BF6A78"/>
    <w:rsid w:val="00BF6D97"/>
    <w:rsid w:val="00BF70A9"/>
    <w:rsid w:val="00BF70F7"/>
    <w:rsid w:val="00BF75FC"/>
    <w:rsid w:val="00BF7645"/>
    <w:rsid w:val="00BF7647"/>
    <w:rsid w:val="00C00065"/>
    <w:rsid w:val="00C004E7"/>
    <w:rsid w:val="00C00556"/>
    <w:rsid w:val="00C0073C"/>
    <w:rsid w:val="00C00744"/>
    <w:rsid w:val="00C00837"/>
    <w:rsid w:val="00C00D13"/>
    <w:rsid w:val="00C012A8"/>
    <w:rsid w:val="00C01409"/>
    <w:rsid w:val="00C01551"/>
    <w:rsid w:val="00C01AC0"/>
    <w:rsid w:val="00C01D75"/>
    <w:rsid w:val="00C0255A"/>
    <w:rsid w:val="00C0264F"/>
    <w:rsid w:val="00C026FC"/>
    <w:rsid w:val="00C02933"/>
    <w:rsid w:val="00C02A86"/>
    <w:rsid w:val="00C030B2"/>
    <w:rsid w:val="00C03A01"/>
    <w:rsid w:val="00C03BBE"/>
    <w:rsid w:val="00C03F5F"/>
    <w:rsid w:val="00C042AA"/>
    <w:rsid w:val="00C0490A"/>
    <w:rsid w:val="00C04A31"/>
    <w:rsid w:val="00C04B1D"/>
    <w:rsid w:val="00C04E7A"/>
    <w:rsid w:val="00C052ED"/>
    <w:rsid w:val="00C05617"/>
    <w:rsid w:val="00C05A82"/>
    <w:rsid w:val="00C05B1B"/>
    <w:rsid w:val="00C05C9A"/>
    <w:rsid w:val="00C0609B"/>
    <w:rsid w:val="00C0632B"/>
    <w:rsid w:val="00C063FC"/>
    <w:rsid w:val="00C064C0"/>
    <w:rsid w:val="00C0707F"/>
    <w:rsid w:val="00C0759D"/>
    <w:rsid w:val="00C100C1"/>
    <w:rsid w:val="00C112A5"/>
    <w:rsid w:val="00C11ABB"/>
    <w:rsid w:val="00C11E22"/>
    <w:rsid w:val="00C1215C"/>
    <w:rsid w:val="00C12312"/>
    <w:rsid w:val="00C1247D"/>
    <w:rsid w:val="00C128E8"/>
    <w:rsid w:val="00C12D3C"/>
    <w:rsid w:val="00C12D4B"/>
    <w:rsid w:val="00C13205"/>
    <w:rsid w:val="00C1333D"/>
    <w:rsid w:val="00C133F2"/>
    <w:rsid w:val="00C134FF"/>
    <w:rsid w:val="00C139C5"/>
    <w:rsid w:val="00C14264"/>
    <w:rsid w:val="00C14612"/>
    <w:rsid w:val="00C14AFE"/>
    <w:rsid w:val="00C14C1E"/>
    <w:rsid w:val="00C14E63"/>
    <w:rsid w:val="00C14F5E"/>
    <w:rsid w:val="00C15940"/>
    <w:rsid w:val="00C15AB5"/>
    <w:rsid w:val="00C15CC3"/>
    <w:rsid w:val="00C16E4C"/>
    <w:rsid w:val="00C17445"/>
    <w:rsid w:val="00C176CE"/>
    <w:rsid w:val="00C17B63"/>
    <w:rsid w:val="00C17DE0"/>
    <w:rsid w:val="00C20104"/>
    <w:rsid w:val="00C20609"/>
    <w:rsid w:val="00C20B2E"/>
    <w:rsid w:val="00C20E33"/>
    <w:rsid w:val="00C21221"/>
    <w:rsid w:val="00C214FB"/>
    <w:rsid w:val="00C21599"/>
    <w:rsid w:val="00C21717"/>
    <w:rsid w:val="00C21A2B"/>
    <w:rsid w:val="00C21A5A"/>
    <w:rsid w:val="00C21D02"/>
    <w:rsid w:val="00C2234E"/>
    <w:rsid w:val="00C22439"/>
    <w:rsid w:val="00C228F6"/>
    <w:rsid w:val="00C22ABF"/>
    <w:rsid w:val="00C22C70"/>
    <w:rsid w:val="00C22F20"/>
    <w:rsid w:val="00C23250"/>
    <w:rsid w:val="00C23700"/>
    <w:rsid w:val="00C23E35"/>
    <w:rsid w:val="00C24007"/>
    <w:rsid w:val="00C24271"/>
    <w:rsid w:val="00C2449E"/>
    <w:rsid w:val="00C24B69"/>
    <w:rsid w:val="00C24CDA"/>
    <w:rsid w:val="00C253DB"/>
    <w:rsid w:val="00C25CC0"/>
    <w:rsid w:val="00C25DEC"/>
    <w:rsid w:val="00C262BF"/>
    <w:rsid w:val="00C2642C"/>
    <w:rsid w:val="00C26486"/>
    <w:rsid w:val="00C26565"/>
    <w:rsid w:val="00C26A5C"/>
    <w:rsid w:val="00C26CE8"/>
    <w:rsid w:val="00C2753F"/>
    <w:rsid w:val="00C27A9C"/>
    <w:rsid w:val="00C27ABD"/>
    <w:rsid w:val="00C306B7"/>
    <w:rsid w:val="00C3084A"/>
    <w:rsid w:val="00C31264"/>
    <w:rsid w:val="00C31CDC"/>
    <w:rsid w:val="00C32652"/>
    <w:rsid w:val="00C3288E"/>
    <w:rsid w:val="00C328C1"/>
    <w:rsid w:val="00C32B6B"/>
    <w:rsid w:val="00C334F1"/>
    <w:rsid w:val="00C3380A"/>
    <w:rsid w:val="00C33935"/>
    <w:rsid w:val="00C33A5C"/>
    <w:rsid w:val="00C33A79"/>
    <w:rsid w:val="00C33B26"/>
    <w:rsid w:val="00C340CB"/>
    <w:rsid w:val="00C341A8"/>
    <w:rsid w:val="00C34769"/>
    <w:rsid w:val="00C34772"/>
    <w:rsid w:val="00C348B0"/>
    <w:rsid w:val="00C34C69"/>
    <w:rsid w:val="00C34CD6"/>
    <w:rsid w:val="00C3517A"/>
    <w:rsid w:val="00C3543D"/>
    <w:rsid w:val="00C35557"/>
    <w:rsid w:val="00C3573B"/>
    <w:rsid w:val="00C35965"/>
    <w:rsid w:val="00C35AB3"/>
    <w:rsid w:val="00C35FD4"/>
    <w:rsid w:val="00C37497"/>
    <w:rsid w:val="00C379AD"/>
    <w:rsid w:val="00C37A6F"/>
    <w:rsid w:val="00C37FBA"/>
    <w:rsid w:val="00C404A6"/>
    <w:rsid w:val="00C406E9"/>
    <w:rsid w:val="00C40A11"/>
    <w:rsid w:val="00C41592"/>
    <w:rsid w:val="00C4165F"/>
    <w:rsid w:val="00C4173B"/>
    <w:rsid w:val="00C41908"/>
    <w:rsid w:val="00C41DCD"/>
    <w:rsid w:val="00C42855"/>
    <w:rsid w:val="00C42E7B"/>
    <w:rsid w:val="00C433C8"/>
    <w:rsid w:val="00C43651"/>
    <w:rsid w:val="00C43736"/>
    <w:rsid w:val="00C43CBB"/>
    <w:rsid w:val="00C43D08"/>
    <w:rsid w:val="00C4493A"/>
    <w:rsid w:val="00C45579"/>
    <w:rsid w:val="00C456C5"/>
    <w:rsid w:val="00C4588F"/>
    <w:rsid w:val="00C45AE5"/>
    <w:rsid w:val="00C45AE6"/>
    <w:rsid w:val="00C45E61"/>
    <w:rsid w:val="00C479C8"/>
    <w:rsid w:val="00C47C1E"/>
    <w:rsid w:val="00C47F60"/>
    <w:rsid w:val="00C5015F"/>
    <w:rsid w:val="00C512AE"/>
    <w:rsid w:val="00C519CA"/>
    <w:rsid w:val="00C51A43"/>
    <w:rsid w:val="00C51F96"/>
    <w:rsid w:val="00C525D8"/>
    <w:rsid w:val="00C52871"/>
    <w:rsid w:val="00C52C6F"/>
    <w:rsid w:val="00C53961"/>
    <w:rsid w:val="00C539D4"/>
    <w:rsid w:val="00C53EA4"/>
    <w:rsid w:val="00C54012"/>
    <w:rsid w:val="00C54E63"/>
    <w:rsid w:val="00C55401"/>
    <w:rsid w:val="00C55C3A"/>
    <w:rsid w:val="00C56B0C"/>
    <w:rsid w:val="00C56E02"/>
    <w:rsid w:val="00C57318"/>
    <w:rsid w:val="00C57553"/>
    <w:rsid w:val="00C6041C"/>
    <w:rsid w:val="00C60764"/>
    <w:rsid w:val="00C60972"/>
    <w:rsid w:val="00C61313"/>
    <w:rsid w:val="00C613FB"/>
    <w:rsid w:val="00C61FFF"/>
    <w:rsid w:val="00C6214B"/>
    <w:rsid w:val="00C6266F"/>
    <w:rsid w:val="00C627AA"/>
    <w:rsid w:val="00C62E09"/>
    <w:rsid w:val="00C62FEC"/>
    <w:rsid w:val="00C632B9"/>
    <w:rsid w:val="00C63600"/>
    <w:rsid w:val="00C63BB9"/>
    <w:rsid w:val="00C63C4B"/>
    <w:rsid w:val="00C63DB8"/>
    <w:rsid w:val="00C63F57"/>
    <w:rsid w:val="00C63FAB"/>
    <w:rsid w:val="00C64277"/>
    <w:rsid w:val="00C645E6"/>
    <w:rsid w:val="00C65261"/>
    <w:rsid w:val="00C65412"/>
    <w:rsid w:val="00C65B03"/>
    <w:rsid w:val="00C65E9B"/>
    <w:rsid w:val="00C66248"/>
    <w:rsid w:val="00C66472"/>
    <w:rsid w:val="00C66B72"/>
    <w:rsid w:val="00C66D97"/>
    <w:rsid w:val="00C674EA"/>
    <w:rsid w:val="00C67DAF"/>
    <w:rsid w:val="00C67DFA"/>
    <w:rsid w:val="00C70053"/>
    <w:rsid w:val="00C702BB"/>
    <w:rsid w:val="00C706BB"/>
    <w:rsid w:val="00C7091D"/>
    <w:rsid w:val="00C709AB"/>
    <w:rsid w:val="00C715D7"/>
    <w:rsid w:val="00C7195E"/>
    <w:rsid w:val="00C71A2D"/>
    <w:rsid w:val="00C71DDE"/>
    <w:rsid w:val="00C723AC"/>
    <w:rsid w:val="00C727A9"/>
    <w:rsid w:val="00C72818"/>
    <w:rsid w:val="00C72995"/>
    <w:rsid w:val="00C72CE9"/>
    <w:rsid w:val="00C73EBC"/>
    <w:rsid w:val="00C7417D"/>
    <w:rsid w:val="00C7420C"/>
    <w:rsid w:val="00C746B0"/>
    <w:rsid w:val="00C746FF"/>
    <w:rsid w:val="00C747E7"/>
    <w:rsid w:val="00C749B9"/>
    <w:rsid w:val="00C74A5F"/>
    <w:rsid w:val="00C74FC9"/>
    <w:rsid w:val="00C755B4"/>
    <w:rsid w:val="00C75694"/>
    <w:rsid w:val="00C75780"/>
    <w:rsid w:val="00C758DE"/>
    <w:rsid w:val="00C76316"/>
    <w:rsid w:val="00C7658B"/>
    <w:rsid w:val="00C76732"/>
    <w:rsid w:val="00C768CF"/>
    <w:rsid w:val="00C76B6B"/>
    <w:rsid w:val="00C76E08"/>
    <w:rsid w:val="00C77053"/>
    <w:rsid w:val="00C775C7"/>
    <w:rsid w:val="00C778CF"/>
    <w:rsid w:val="00C77D17"/>
    <w:rsid w:val="00C80057"/>
    <w:rsid w:val="00C80216"/>
    <w:rsid w:val="00C802F8"/>
    <w:rsid w:val="00C80593"/>
    <w:rsid w:val="00C807FB"/>
    <w:rsid w:val="00C809E7"/>
    <w:rsid w:val="00C8175A"/>
    <w:rsid w:val="00C818E7"/>
    <w:rsid w:val="00C81958"/>
    <w:rsid w:val="00C819CA"/>
    <w:rsid w:val="00C81C5A"/>
    <w:rsid w:val="00C81D55"/>
    <w:rsid w:val="00C81DCB"/>
    <w:rsid w:val="00C81FD3"/>
    <w:rsid w:val="00C82505"/>
    <w:rsid w:val="00C8287C"/>
    <w:rsid w:val="00C8348D"/>
    <w:rsid w:val="00C8356F"/>
    <w:rsid w:val="00C836B4"/>
    <w:rsid w:val="00C83F15"/>
    <w:rsid w:val="00C8447C"/>
    <w:rsid w:val="00C84494"/>
    <w:rsid w:val="00C845FD"/>
    <w:rsid w:val="00C846AE"/>
    <w:rsid w:val="00C847D1"/>
    <w:rsid w:val="00C84863"/>
    <w:rsid w:val="00C8524C"/>
    <w:rsid w:val="00C8539E"/>
    <w:rsid w:val="00C85A79"/>
    <w:rsid w:val="00C860ED"/>
    <w:rsid w:val="00C8619A"/>
    <w:rsid w:val="00C86903"/>
    <w:rsid w:val="00C86C5C"/>
    <w:rsid w:val="00C86CCB"/>
    <w:rsid w:val="00C86D00"/>
    <w:rsid w:val="00C87BA6"/>
    <w:rsid w:val="00C9015C"/>
    <w:rsid w:val="00C90278"/>
    <w:rsid w:val="00C9055E"/>
    <w:rsid w:val="00C905A1"/>
    <w:rsid w:val="00C909FD"/>
    <w:rsid w:val="00C90D71"/>
    <w:rsid w:val="00C910C7"/>
    <w:rsid w:val="00C91399"/>
    <w:rsid w:val="00C91531"/>
    <w:rsid w:val="00C91D71"/>
    <w:rsid w:val="00C91DC1"/>
    <w:rsid w:val="00C92305"/>
    <w:rsid w:val="00C92466"/>
    <w:rsid w:val="00C92EEF"/>
    <w:rsid w:val="00C92FC5"/>
    <w:rsid w:val="00C9364D"/>
    <w:rsid w:val="00C93C9F"/>
    <w:rsid w:val="00C9408E"/>
    <w:rsid w:val="00C94A18"/>
    <w:rsid w:val="00C94AC1"/>
    <w:rsid w:val="00C957B9"/>
    <w:rsid w:val="00C95E01"/>
    <w:rsid w:val="00C95E37"/>
    <w:rsid w:val="00C960D9"/>
    <w:rsid w:val="00C96153"/>
    <w:rsid w:val="00C96526"/>
    <w:rsid w:val="00C968A6"/>
    <w:rsid w:val="00C976A6"/>
    <w:rsid w:val="00C97CDD"/>
    <w:rsid w:val="00C97EC2"/>
    <w:rsid w:val="00CA0489"/>
    <w:rsid w:val="00CA0656"/>
    <w:rsid w:val="00CA09EC"/>
    <w:rsid w:val="00CA0F7D"/>
    <w:rsid w:val="00CA19B3"/>
    <w:rsid w:val="00CA214F"/>
    <w:rsid w:val="00CA2638"/>
    <w:rsid w:val="00CA313B"/>
    <w:rsid w:val="00CA3559"/>
    <w:rsid w:val="00CA393F"/>
    <w:rsid w:val="00CA3AF4"/>
    <w:rsid w:val="00CA3C16"/>
    <w:rsid w:val="00CA3D3F"/>
    <w:rsid w:val="00CA3D80"/>
    <w:rsid w:val="00CA40A0"/>
    <w:rsid w:val="00CA40FB"/>
    <w:rsid w:val="00CA4108"/>
    <w:rsid w:val="00CA419B"/>
    <w:rsid w:val="00CA438E"/>
    <w:rsid w:val="00CA475C"/>
    <w:rsid w:val="00CA47B1"/>
    <w:rsid w:val="00CA4922"/>
    <w:rsid w:val="00CA4A6D"/>
    <w:rsid w:val="00CA4EB4"/>
    <w:rsid w:val="00CA4ED4"/>
    <w:rsid w:val="00CA588C"/>
    <w:rsid w:val="00CA59CB"/>
    <w:rsid w:val="00CA5CA5"/>
    <w:rsid w:val="00CA64F0"/>
    <w:rsid w:val="00CA65F7"/>
    <w:rsid w:val="00CA6719"/>
    <w:rsid w:val="00CA6B54"/>
    <w:rsid w:val="00CA6F46"/>
    <w:rsid w:val="00CA7491"/>
    <w:rsid w:val="00CA76B6"/>
    <w:rsid w:val="00CB0660"/>
    <w:rsid w:val="00CB0AA9"/>
    <w:rsid w:val="00CB1289"/>
    <w:rsid w:val="00CB139E"/>
    <w:rsid w:val="00CB145D"/>
    <w:rsid w:val="00CB24F9"/>
    <w:rsid w:val="00CB263C"/>
    <w:rsid w:val="00CB2821"/>
    <w:rsid w:val="00CB2F8D"/>
    <w:rsid w:val="00CB36F5"/>
    <w:rsid w:val="00CB3C10"/>
    <w:rsid w:val="00CB4695"/>
    <w:rsid w:val="00CB4EDC"/>
    <w:rsid w:val="00CB4F3A"/>
    <w:rsid w:val="00CB592D"/>
    <w:rsid w:val="00CB5ABD"/>
    <w:rsid w:val="00CB5B1E"/>
    <w:rsid w:val="00CB5B8F"/>
    <w:rsid w:val="00CB5DAC"/>
    <w:rsid w:val="00CB639A"/>
    <w:rsid w:val="00CB64CE"/>
    <w:rsid w:val="00CB6943"/>
    <w:rsid w:val="00CB6AB6"/>
    <w:rsid w:val="00CB712E"/>
    <w:rsid w:val="00CB7591"/>
    <w:rsid w:val="00CB79B0"/>
    <w:rsid w:val="00CB7C14"/>
    <w:rsid w:val="00CB7E4C"/>
    <w:rsid w:val="00CC0241"/>
    <w:rsid w:val="00CC0386"/>
    <w:rsid w:val="00CC0C24"/>
    <w:rsid w:val="00CC1174"/>
    <w:rsid w:val="00CC1A11"/>
    <w:rsid w:val="00CC20F5"/>
    <w:rsid w:val="00CC238E"/>
    <w:rsid w:val="00CC2905"/>
    <w:rsid w:val="00CC2D00"/>
    <w:rsid w:val="00CC2EFD"/>
    <w:rsid w:val="00CC303F"/>
    <w:rsid w:val="00CC3684"/>
    <w:rsid w:val="00CC3D89"/>
    <w:rsid w:val="00CC4495"/>
    <w:rsid w:val="00CC4653"/>
    <w:rsid w:val="00CC46CD"/>
    <w:rsid w:val="00CC4B64"/>
    <w:rsid w:val="00CC4CEC"/>
    <w:rsid w:val="00CC5157"/>
    <w:rsid w:val="00CC55D7"/>
    <w:rsid w:val="00CC5C97"/>
    <w:rsid w:val="00CC60F6"/>
    <w:rsid w:val="00CC610F"/>
    <w:rsid w:val="00CC62AB"/>
    <w:rsid w:val="00CC63BE"/>
    <w:rsid w:val="00CC6544"/>
    <w:rsid w:val="00CC6836"/>
    <w:rsid w:val="00CC6BF2"/>
    <w:rsid w:val="00CC78A5"/>
    <w:rsid w:val="00CC78A6"/>
    <w:rsid w:val="00CD0089"/>
    <w:rsid w:val="00CD036D"/>
    <w:rsid w:val="00CD037C"/>
    <w:rsid w:val="00CD0637"/>
    <w:rsid w:val="00CD093B"/>
    <w:rsid w:val="00CD15F3"/>
    <w:rsid w:val="00CD1854"/>
    <w:rsid w:val="00CD1952"/>
    <w:rsid w:val="00CD23D6"/>
    <w:rsid w:val="00CD2AB8"/>
    <w:rsid w:val="00CD2E17"/>
    <w:rsid w:val="00CD38FF"/>
    <w:rsid w:val="00CD3B88"/>
    <w:rsid w:val="00CD3F06"/>
    <w:rsid w:val="00CD4063"/>
    <w:rsid w:val="00CD4BA1"/>
    <w:rsid w:val="00CD4BC6"/>
    <w:rsid w:val="00CD510E"/>
    <w:rsid w:val="00CD5186"/>
    <w:rsid w:val="00CD51AC"/>
    <w:rsid w:val="00CD5664"/>
    <w:rsid w:val="00CD5753"/>
    <w:rsid w:val="00CD588A"/>
    <w:rsid w:val="00CD681D"/>
    <w:rsid w:val="00CD6870"/>
    <w:rsid w:val="00CD6B87"/>
    <w:rsid w:val="00CD7400"/>
    <w:rsid w:val="00CD77E0"/>
    <w:rsid w:val="00CD7B2C"/>
    <w:rsid w:val="00CD7B8A"/>
    <w:rsid w:val="00CE0099"/>
    <w:rsid w:val="00CE06BC"/>
    <w:rsid w:val="00CE08D3"/>
    <w:rsid w:val="00CE1184"/>
    <w:rsid w:val="00CE1560"/>
    <w:rsid w:val="00CE1888"/>
    <w:rsid w:val="00CE3598"/>
    <w:rsid w:val="00CE3FD3"/>
    <w:rsid w:val="00CE400B"/>
    <w:rsid w:val="00CE4032"/>
    <w:rsid w:val="00CE45C8"/>
    <w:rsid w:val="00CE4812"/>
    <w:rsid w:val="00CE53DA"/>
    <w:rsid w:val="00CE5488"/>
    <w:rsid w:val="00CE5A9A"/>
    <w:rsid w:val="00CE6111"/>
    <w:rsid w:val="00CE72EB"/>
    <w:rsid w:val="00CE7587"/>
    <w:rsid w:val="00CE781D"/>
    <w:rsid w:val="00CE7D2E"/>
    <w:rsid w:val="00CF0145"/>
    <w:rsid w:val="00CF031D"/>
    <w:rsid w:val="00CF039B"/>
    <w:rsid w:val="00CF060F"/>
    <w:rsid w:val="00CF0784"/>
    <w:rsid w:val="00CF08BD"/>
    <w:rsid w:val="00CF0A7D"/>
    <w:rsid w:val="00CF0AD1"/>
    <w:rsid w:val="00CF10AB"/>
    <w:rsid w:val="00CF1287"/>
    <w:rsid w:val="00CF14EE"/>
    <w:rsid w:val="00CF17C1"/>
    <w:rsid w:val="00CF18CB"/>
    <w:rsid w:val="00CF1A94"/>
    <w:rsid w:val="00CF1F35"/>
    <w:rsid w:val="00CF22EF"/>
    <w:rsid w:val="00CF3082"/>
    <w:rsid w:val="00CF30BC"/>
    <w:rsid w:val="00CF3629"/>
    <w:rsid w:val="00CF3653"/>
    <w:rsid w:val="00CF391F"/>
    <w:rsid w:val="00CF3984"/>
    <w:rsid w:val="00CF3BA3"/>
    <w:rsid w:val="00CF3C67"/>
    <w:rsid w:val="00CF4930"/>
    <w:rsid w:val="00CF4BA7"/>
    <w:rsid w:val="00CF4CE0"/>
    <w:rsid w:val="00CF4D60"/>
    <w:rsid w:val="00CF4F67"/>
    <w:rsid w:val="00CF57EB"/>
    <w:rsid w:val="00CF5AA2"/>
    <w:rsid w:val="00CF5B90"/>
    <w:rsid w:val="00CF5C2F"/>
    <w:rsid w:val="00CF6099"/>
    <w:rsid w:val="00CF68EB"/>
    <w:rsid w:val="00CF758C"/>
    <w:rsid w:val="00CF7930"/>
    <w:rsid w:val="00CF7CD2"/>
    <w:rsid w:val="00D00616"/>
    <w:rsid w:val="00D008FA"/>
    <w:rsid w:val="00D00B2A"/>
    <w:rsid w:val="00D00CAE"/>
    <w:rsid w:val="00D00CC0"/>
    <w:rsid w:val="00D00F3F"/>
    <w:rsid w:val="00D01139"/>
    <w:rsid w:val="00D01288"/>
    <w:rsid w:val="00D012A1"/>
    <w:rsid w:val="00D01642"/>
    <w:rsid w:val="00D01C61"/>
    <w:rsid w:val="00D022E5"/>
    <w:rsid w:val="00D0263F"/>
    <w:rsid w:val="00D02CC1"/>
    <w:rsid w:val="00D0317C"/>
    <w:rsid w:val="00D0330B"/>
    <w:rsid w:val="00D03700"/>
    <w:rsid w:val="00D03845"/>
    <w:rsid w:val="00D039E3"/>
    <w:rsid w:val="00D03E64"/>
    <w:rsid w:val="00D03F1D"/>
    <w:rsid w:val="00D04322"/>
    <w:rsid w:val="00D043C6"/>
    <w:rsid w:val="00D04465"/>
    <w:rsid w:val="00D044B6"/>
    <w:rsid w:val="00D0490C"/>
    <w:rsid w:val="00D04B89"/>
    <w:rsid w:val="00D0547F"/>
    <w:rsid w:val="00D06175"/>
    <w:rsid w:val="00D06352"/>
    <w:rsid w:val="00D06A85"/>
    <w:rsid w:val="00D06B30"/>
    <w:rsid w:val="00D07378"/>
    <w:rsid w:val="00D07798"/>
    <w:rsid w:val="00D07BAD"/>
    <w:rsid w:val="00D07CED"/>
    <w:rsid w:val="00D103FC"/>
    <w:rsid w:val="00D1042F"/>
    <w:rsid w:val="00D105E3"/>
    <w:rsid w:val="00D106E2"/>
    <w:rsid w:val="00D10AE5"/>
    <w:rsid w:val="00D10E9B"/>
    <w:rsid w:val="00D11290"/>
    <w:rsid w:val="00D113D0"/>
    <w:rsid w:val="00D11490"/>
    <w:rsid w:val="00D11511"/>
    <w:rsid w:val="00D11C00"/>
    <w:rsid w:val="00D11CA8"/>
    <w:rsid w:val="00D11DE9"/>
    <w:rsid w:val="00D12547"/>
    <w:rsid w:val="00D125F4"/>
    <w:rsid w:val="00D1272E"/>
    <w:rsid w:val="00D12CD9"/>
    <w:rsid w:val="00D13373"/>
    <w:rsid w:val="00D1350E"/>
    <w:rsid w:val="00D13740"/>
    <w:rsid w:val="00D13763"/>
    <w:rsid w:val="00D1392F"/>
    <w:rsid w:val="00D13B1C"/>
    <w:rsid w:val="00D13E78"/>
    <w:rsid w:val="00D1440B"/>
    <w:rsid w:val="00D14F2F"/>
    <w:rsid w:val="00D14FEB"/>
    <w:rsid w:val="00D15801"/>
    <w:rsid w:val="00D15F74"/>
    <w:rsid w:val="00D161D1"/>
    <w:rsid w:val="00D16491"/>
    <w:rsid w:val="00D16C88"/>
    <w:rsid w:val="00D16EAC"/>
    <w:rsid w:val="00D17010"/>
    <w:rsid w:val="00D176AA"/>
    <w:rsid w:val="00D1770B"/>
    <w:rsid w:val="00D17D2A"/>
    <w:rsid w:val="00D17FF1"/>
    <w:rsid w:val="00D2041D"/>
    <w:rsid w:val="00D20E5E"/>
    <w:rsid w:val="00D20EBE"/>
    <w:rsid w:val="00D211EB"/>
    <w:rsid w:val="00D21BC0"/>
    <w:rsid w:val="00D21BCB"/>
    <w:rsid w:val="00D21E00"/>
    <w:rsid w:val="00D22089"/>
    <w:rsid w:val="00D224CD"/>
    <w:rsid w:val="00D2297A"/>
    <w:rsid w:val="00D22DCE"/>
    <w:rsid w:val="00D23B48"/>
    <w:rsid w:val="00D24615"/>
    <w:rsid w:val="00D24A58"/>
    <w:rsid w:val="00D250C9"/>
    <w:rsid w:val="00D2551D"/>
    <w:rsid w:val="00D25881"/>
    <w:rsid w:val="00D25930"/>
    <w:rsid w:val="00D26160"/>
    <w:rsid w:val="00D263A5"/>
    <w:rsid w:val="00D2647D"/>
    <w:rsid w:val="00D26697"/>
    <w:rsid w:val="00D266CC"/>
    <w:rsid w:val="00D270B1"/>
    <w:rsid w:val="00D270C7"/>
    <w:rsid w:val="00D273F2"/>
    <w:rsid w:val="00D27601"/>
    <w:rsid w:val="00D279E2"/>
    <w:rsid w:val="00D3010A"/>
    <w:rsid w:val="00D30223"/>
    <w:rsid w:val="00D304A1"/>
    <w:rsid w:val="00D31204"/>
    <w:rsid w:val="00D31635"/>
    <w:rsid w:val="00D3178B"/>
    <w:rsid w:val="00D31B78"/>
    <w:rsid w:val="00D31EA2"/>
    <w:rsid w:val="00D32463"/>
    <w:rsid w:val="00D32793"/>
    <w:rsid w:val="00D32856"/>
    <w:rsid w:val="00D32A8E"/>
    <w:rsid w:val="00D32CBC"/>
    <w:rsid w:val="00D332B8"/>
    <w:rsid w:val="00D33642"/>
    <w:rsid w:val="00D33D64"/>
    <w:rsid w:val="00D33FBF"/>
    <w:rsid w:val="00D34ADF"/>
    <w:rsid w:val="00D35122"/>
    <w:rsid w:val="00D355D4"/>
    <w:rsid w:val="00D358AD"/>
    <w:rsid w:val="00D35CB3"/>
    <w:rsid w:val="00D3625F"/>
    <w:rsid w:val="00D36D21"/>
    <w:rsid w:val="00D371E4"/>
    <w:rsid w:val="00D37641"/>
    <w:rsid w:val="00D37BEF"/>
    <w:rsid w:val="00D37EAB"/>
    <w:rsid w:val="00D40089"/>
    <w:rsid w:val="00D40215"/>
    <w:rsid w:val="00D4031D"/>
    <w:rsid w:val="00D407AD"/>
    <w:rsid w:val="00D423F5"/>
    <w:rsid w:val="00D4281D"/>
    <w:rsid w:val="00D42EE5"/>
    <w:rsid w:val="00D42F0D"/>
    <w:rsid w:val="00D42FDD"/>
    <w:rsid w:val="00D430B9"/>
    <w:rsid w:val="00D434AE"/>
    <w:rsid w:val="00D438CB"/>
    <w:rsid w:val="00D43CEF"/>
    <w:rsid w:val="00D43E7F"/>
    <w:rsid w:val="00D44E8C"/>
    <w:rsid w:val="00D44FDC"/>
    <w:rsid w:val="00D4538E"/>
    <w:rsid w:val="00D457C8"/>
    <w:rsid w:val="00D457E4"/>
    <w:rsid w:val="00D45A01"/>
    <w:rsid w:val="00D45D34"/>
    <w:rsid w:val="00D462D4"/>
    <w:rsid w:val="00D462F5"/>
    <w:rsid w:val="00D4633B"/>
    <w:rsid w:val="00D46A5A"/>
    <w:rsid w:val="00D46B6B"/>
    <w:rsid w:val="00D47020"/>
    <w:rsid w:val="00D470EE"/>
    <w:rsid w:val="00D47277"/>
    <w:rsid w:val="00D47554"/>
    <w:rsid w:val="00D477E3"/>
    <w:rsid w:val="00D47C14"/>
    <w:rsid w:val="00D50072"/>
    <w:rsid w:val="00D501EE"/>
    <w:rsid w:val="00D50213"/>
    <w:rsid w:val="00D5068B"/>
    <w:rsid w:val="00D50AC8"/>
    <w:rsid w:val="00D50F57"/>
    <w:rsid w:val="00D51293"/>
    <w:rsid w:val="00D513DA"/>
    <w:rsid w:val="00D5164B"/>
    <w:rsid w:val="00D51BC7"/>
    <w:rsid w:val="00D51D73"/>
    <w:rsid w:val="00D51D99"/>
    <w:rsid w:val="00D51EE6"/>
    <w:rsid w:val="00D5215C"/>
    <w:rsid w:val="00D52165"/>
    <w:rsid w:val="00D52AF8"/>
    <w:rsid w:val="00D5362F"/>
    <w:rsid w:val="00D53D8D"/>
    <w:rsid w:val="00D53D9B"/>
    <w:rsid w:val="00D54197"/>
    <w:rsid w:val="00D54971"/>
    <w:rsid w:val="00D54D98"/>
    <w:rsid w:val="00D54E32"/>
    <w:rsid w:val="00D557CC"/>
    <w:rsid w:val="00D55ECD"/>
    <w:rsid w:val="00D566F8"/>
    <w:rsid w:val="00D56765"/>
    <w:rsid w:val="00D57186"/>
    <w:rsid w:val="00D57529"/>
    <w:rsid w:val="00D57834"/>
    <w:rsid w:val="00D578E2"/>
    <w:rsid w:val="00D579CD"/>
    <w:rsid w:val="00D57CFF"/>
    <w:rsid w:val="00D6032B"/>
    <w:rsid w:val="00D6051E"/>
    <w:rsid w:val="00D60CDF"/>
    <w:rsid w:val="00D6172F"/>
    <w:rsid w:val="00D61D0D"/>
    <w:rsid w:val="00D61D81"/>
    <w:rsid w:val="00D61DB3"/>
    <w:rsid w:val="00D62588"/>
    <w:rsid w:val="00D6294F"/>
    <w:rsid w:val="00D62D0B"/>
    <w:rsid w:val="00D63354"/>
    <w:rsid w:val="00D63450"/>
    <w:rsid w:val="00D63567"/>
    <w:rsid w:val="00D63717"/>
    <w:rsid w:val="00D63978"/>
    <w:rsid w:val="00D639B5"/>
    <w:rsid w:val="00D64316"/>
    <w:rsid w:val="00D65A8F"/>
    <w:rsid w:val="00D65C8A"/>
    <w:rsid w:val="00D663EE"/>
    <w:rsid w:val="00D671D1"/>
    <w:rsid w:val="00D67296"/>
    <w:rsid w:val="00D67CB8"/>
    <w:rsid w:val="00D67E13"/>
    <w:rsid w:val="00D67EF8"/>
    <w:rsid w:val="00D67F3B"/>
    <w:rsid w:val="00D67FE5"/>
    <w:rsid w:val="00D70935"/>
    <w:rsid w:val="00D70A72"/>
    <w:rsid w:val="00D7110F"/>
    <w:rsid w:val="00D715F7"/>
    <w:rsid w:val="00D71A66"/>
    <w:rsid w:val="00D71D16"/>
    <w:rsid w:val="00D71EC2"/>
    <w:rsid w:val="00D722D6"/>
    <w:rsid w:val="00D72701"/>
    <w:rsid w:val="00D728F6"/>
    <w:rsid w:val="00D72D05"/>
    <w:rsid w:val="00D7311F"/>
    <w:rsid w:val="00D7348A"/>
    <w:rsid w:val="00D73B7D"/>
    <w:rsid w:val="00D73EC8"/>
    <w:rsid w:val="00D73F22"/>
    <w:rsid w:val="00D74056"/>
    <w:rsid w:val="00D7472D"/>
    <w:rsid w:val="00D751B1"/>
    <w:rsid w:val="00D751D4"/>
    <w:rsid w:val="00D7527E"/>
    <w:rsid w:val="00D7553E"/>
    <w:rsid w:val="00D75A32"/>
    <w:rsid w:val="00D75DC4"/>
    <w:rsid w:val="00D75FA2"/>
    <w:rsid w:val="00D76047"/>
    <w:rsid w:val="00D76112"/>
    <w:rsid w:val="00D769FB"/>
    <w:rsid w:val="00D76AED"/>
    <w:rsid w:val="00D76E64"/>
    <w:rsid w:val="00D77627"/>
    <w:rsid w:val="00D7771F"/>
    <w:rsid w:val="00D7795D"/>
    <w:rsid w:val="00D77CC2"/>
    <w:rsid w:val="00D77EB7"/>
    <w:rsid w:val="00D80022"/>
    <w:rsid w:val="00D8079E"/>
    <w:rsid w:val="00D807D1"/>
    <w:rsid w:val="00D80D80"/>
    <w:rsid w:val="00D80F50"/>
    <w:rsid w:val="00D8110E"/>
    <w:rsid w:val="00D813DF"/>
    <w:rsid w:val="00D82050"/>
    <w:rsid w:val="00D8235B"/>
    <w:rsid w:val="00D82463"/>
    <w:rsid w:val="00D82672"/>
    <w:rsid w:val="00D82723"/>
    <w:rsid w:val="00D8287A"/>
    <w:rsid w:val="00D82A72"/>
    <w:rsid w:val="00D82AFC"/>
    <w:rsid w:val="00D82B89"/>
    <w:rsid w:val="00D82C31"/>
    <w:rsid w:val="00D82C38"/>
    <w:rsid w:val="00D82E79"/>
    <w:rsid w:val="00D82FBE"/>
    <w:rsid w:val="00D83006"/>
    <w:rsid w:val="00D8339C"/>
    <w:rsid w:val="00D83516"/>
    <w:rsid w:val="00D83A27"/>
    <w:rsid w:val="00D83A79"/>
    <w:rsid w:val="00D83D51"/>
    <w:rsid w:val="00D84245"/>
    <w:rsid w:val="00D8458D"/>
    <w:rsid w:val="00D84831"/>
    <w:rsid w:val="00D84B61"/>
    <w:rsid w:val="00D84B63"/>
    <w:rsid w:val="00D84E37"/>
    <w:rsid w:val="00D8512A"/>
    <w:rsid w:val="00D86184"/>
    <w:rsid w:val="00D86586"/>
    <w:rsid w:val="00D86D36"/>
    <w:rsid w:val="00D86E5D"/>
    <w:rsid w:val="00D87F11"/>
    <w:rsid w:val="00D9017B"/>
    <w:rsid w:val="00D90A7D"/>
    <w:rsid w:val="00D90C2D"/>
    <w:rsid w:val="00D9128D"/>
    <w:rsid w:val="00D912B6"/>
    <w:rsid w:val="00D91550"/>
    <w:rsid w:val="00D91800"/>
    <w:rsid w:val="00D91AAE"/>
    <w:rsid w:val="00D92574"/>
    <w:rsid w:val="00D93320"/>
    <w:rsid w:val="00D94834"/>
    <w:rsid w:val="00D94B49"/>
    <w:rsid w:val="00D94B71"/>
    <w:rsid w:val="00D95122"/>
    <w:rsid w:val="00D95611"/>
    <w:rsid w:val="00D957C3"/>
    <w:rsid w:val="00D95EB1"/>
    <w:rsid w:val="00D9628A"/>
    <w:rsid w:val="00D96322"/>
    <w:rsid w:val="00D9672A"/>
    <w:rsid w:val="00D96F35"/>
    <w:rsid w:val="00D97DF2"/>
    <w:rsid w:val="00DA018D"/>
    <w:rsid w:val="00DA0720"/>
    <w:rsid w:val="00DA0F81"/>
    <w:rsid w:val="00DA141B"/>
    <w:rsid w:val="00DA2C31"/>
    <w:rsid w:val="00DA2CBA"/>
    <w:rsid w:val="00DA3218"/>
    <w:rsid w:val="00DA3516"/>
    <w:rsid w:val="00DA383F"/>
    <w:rsid w:val="00DA4A2B"/>
    <w:rsid w:val="00DA4A40"/>
    <w:rsid w:val="00DA4A41"/>
    <w:rsid w:val="00DA4ACE"/>
    <w:rsid w:val="00DA4B78"/>
    <w:rsid w:val="00DA4CA8"/>
    <w:rsid w:val="00DA5466"/>
    <w:rsid w:val="00DA5707"/>
    <w:rsid w:val="00DA5B8E"/>
    <w:rsid w:val="00DA5FB8"/>
    <w:rsid w:val="00DA6630"/>
    <w:rsid w:val="00DA6808"/>
    <w:rsid w:val="00DA68D9"/>
    <w:rsid w:val="00DA6A50"/>
    <w:rsid w:val="00DA6FB1"/>
    <w:rsid w:val="00DA7BFC"/>
    <w:rsid w:val="00DA7D9C"/>
    <w:rsid w:val="00DB01AA"/>
    <w:rsid w:val="00DB0CAA"/>
    <w:rsid w:val="00DB107A"/>
    <w:rsid w:val="00DB1246"/>
    <w:rsid w:val="00DB13CB"/>
    <w:rsid w:val="00DB148A"/>
    <w:rsid w:val="00DB18FB"/>
    <w:rsid w:val="00DB19C7"/>
    <w:rsid w:val="00DB1BF7"/>
    <w:rsid w:val="00DB26FF"/>
    <w:rsid w:val="00DB2ED7"/>
    <w:rsid w:val="00DB35D7"/>
    <w:rsid w:val="00DB3B11"/>
    <w:rsid w:val="00DB3E9D"/>
    <w:rsid w:val="00DB4754"/>
    <w:rsid w:val="00DB4CCC"/>
    <w:rsid w:val="00DB51FE"/>
    <w:rsid w:val="00DB5829"/>
    <w:rsid w:val="00DB5B57"/>
    <w:rsid w:val="00DB60FA"/>
    <w:rsid w:val="00DB64E4"/>
    <w:rsid w:val="00DB6957"/>
    <w:rsid w:val="00DB6A47"/>
    <w:rsid w:val="00DC0B00"/>
    <w:rsid w:val="00DC1344"/>
    <w:rsid w:val="00DC15D1"/>
    <w:rsid w:val="00DC191A"/>
    <w:rsid w:val="00DC2829"/>
    <w:rsid w:val="00DC3033"/>
    <w:rsid w:val="00DC358F"/>
    <w:rsid w:val="00DC37C1"/>
    <w:rsid w:val="00DC3C02"/>
    <w:rsid w:val="00DC4252"/>
    <w:rsid w:val="00DC45C6"/>
    <w:rsid w:val="00DC4E69"/>
    <w:rsid w:val="00DC4FAF"/>
    <w:rsid w:val="00DC52AB"/>
    <w:rsid w:val="00DC55FA"/>
    <w:rsid w:val="00DC5E63"/>
    <w:rsid w:val="00DC5EB0"/>
    <w:rsid w:val="00DC5F1A"/>
    <w:rsid w:val="00DC6747"/>
    <w:rsid w:val="00DC6E83"/>
    <w:rsid w:val="00DC6EFC"/>
    <w:rsid w:val="00DC7490"/>
    <w:rsid w:val="00DC74A5"/>
    <w:rsid w:val="00DC79F0"/>
    <w:rsid w:val="00DC7B2D"/>
    <w:rsid w:val="00DD0431"/>
    <w:rsid w:val="00DD060E"/>
    <w:rsid w:val="00DD0F51"/>
    <w:rsid w:val="00DD168D"/>
    <w:rsid w:val="00DD26DB"/>
    <w:rsid w:val="00DD2994"/>
    <w:rsid w:val="00DD378B"/>
    <w:rsid w:val="00DD3A62"/>
    <w:rsid w:val="00DD3DAF"/>
    <w:rsid w:val="00DD3EFC"/>
    <w:rsid w:val="00DD4100"/>
    <w:rsid w:val="00DD411F"/>
    <w:rsid w:val="00DD4340"/>
    <w:rsid w:val="00DD49DC"/>
    <w:rsid w:val="00DD4B88"/>
    <w:rsid w:val="00DD4E0A"/>
    <w:rsid w:val="00DD517A"/>
    <w:rsid w:val="00DD5B29"/>
    <w:rsid w:val="00DD5D14"/>
    <w:rsid w:val="00DD5E71"/>
    <w:rsid w:val="00DD7579"/>
    <w:rsid w:val="00DD75D5"/>
    <w:rsid w:val="00DD7629"/>
    <w:rsid w:val="00DD78B9"/>
    <w:rsid w:val="00DD799C"/>
    <w:rsid w:val="00DE0084"/>
    <w:rsid w:val="00DE01BD"/>
    <w:rsid w:val="00DE01F6"/>
    <w:rsid w:val="00DE05BE"/>
    <w:rsid w:val="00DE0C53"/>
    <w:rsid w:val="00DE1178"/>
    <w:rsid w:val="00DE14A7"/>
    <w:rsid w:val="00DE16DC"/>
    <w:rsid w:val="00DE208D"/>
    <w:rsid w:val="00DE2B0F"/>
    <w:rsid w:val="00DE2C08"/>
    <w:rsid w:val="00DE2E8C"/>
    <w:rsid w:val="00DE2F52"/>
    <w:rsid w:val="00DE340A"/>
    <w:rsid w:val="00DE40C7"/>
    <w:rsid w:val="00DE41D1"/>
    <w:rsid w:val="00DE41FE"/>
    <w:rsid w:val="00DE4335"/>
    <w:rsid w:val="00DE43B9"/>
    <w:rsid w:val="00DE464C"/>
    <w:rsid w:val="00DE47F2"/>
    <w:rsid w:val="00DE4F34"/>
    <w:rsid w:val="00DE50B5"/>
    <w:rsid w:val="00DE5471"/>
    <w:rsid w:val="00DE54BB"/>
    <w:rsid w:val="00DE6049"/>
    <w:rsid w:val="00DE69AC"/>
    <w:rsid w:val="00DE7122"/>
    <w:rsid w:val="00DE7776"/>
    <w:rsid w:val="00DE7F12"/>
    <w:rsid w:val="00DE7F48"/>
    <w:rsid w:val="00DF0A33"/>
    <w:rsid w:val="00DF11F2"/>
    <w:rsid w:val="00DF1CD2"/>
    <w:rsid w:val="00DF2803"/>
    <w:rsid w:val="00DF2D74"/>
    <w:rsid w:val="00DF2F69"/>
    <w:rsid w:val="00DF332A"/>
    <w:rsid w:val="00DF376C"/>
    <w:rsid w:val="00DF3798"/>
    <w:rsid w:val="00DF3B42"/>
    <w:rsid w:val="00DF4CFA"/>
    <w:rsid w:val="00DF4D09"/>
    <w:rsid w:val="00DF51FA"/>
    <w:rsid w:val="00DF594F"/>
    <w:rsid w:val="00DF5CA7"/>
    <w:rsid w:val="00DF5F8F"/>
    <w:rsid w:val="00DF66CC"/>
    <w:rsid w:val="00DF7120"/>
    <w:rsid w:val="00DF71A8"/>
    <w:rsid w:val="00DF74FC"/>
    <w:rsid w:val="00DF7A79"/>
    <w:rsid w:val="00DF7C47"/>
    <w:rsid w:val="00DF7F1A"/>
    <w:rsid w:val="00E00227"/>
    <w:rsid w:val="00E007CE"/>
    <w:rsid w:val="00E00E16"/>
    <w:rsid w:val="00E01214"/>
    <w:rsid w:val="00E01C5A"/>
    <w:rsid w:val="00E021CB"/>
    <w:rsid w:val="00E033AD"/>
    <w:rsid w:val="00E037C2"/>
    <w:rsid w:val="00E0442A"/>
    <w:rsid w:val="00E04A23"/>
    <w:rsid w:val="00E04B80"/>
    <w:rsid w:val="00E04DDB"/>
    <w:rsid w:val="00E05126"/>
    <w:rsid w:val="00E054ED"/>
    <w:rsid w:val="00E055C1"/>
    <w:rsid w:val="00E056BA"/>
    <w:rsid w:val="00E05965"/>
    <w:rsid w:val="00E05AAD"/>
    <w:rsid w:val="00E05D42"/>
    <w:rsid w:val="00E06688"/>
    <w:rsid w:val="00E06A0B"/>
    <w:rsid w:val="00E073E0"/>
    <w:rsid w:val="00E0743F"/>
    <w:rsid w:val="00E07A11"/>
    <w:rsid w:val="00E1029C"/>
    <w:rsid w:val="00E104DA"/>
    <w:rsid w:val="00E10670"/>
    <w:rsid w:val="00E10B92"/>
    <w:rsid w:val="00E11811"/>
    <w:rsid w:val="00E11911"/>
    <w:rsid w:val="00E12417"/>
    <w:rsid w:val="00E12CCE"/>
    <w:rsid w:val="00E12D7C"/>
    <w:rsid w:val="00E1334D"/>
    <w:rsid w:val="00E13A87"/>
    <w:rsid w:val="00E13E26"/>
    <w:rsid w:val="00E13E57"/>
    <w:rsid w:val="00E14183"/>
    <w:rsid w:val="00E1428D"/>
    <w:rsid w:val="00E146C4"/>
    <w:rsid w:val="00E1542E"/>
    <w:rsid w:val="00E158F2"/>
    <w:rsid w:val="00E15F0A"/>
    <w:rsid w:val="00E162B5"/>
    <w:rsid w:val="00E163D1"/>
    <w:rsid w:val="00E16645"/>
    <w:rsid w:val="00E16969"/>
    <w:rsid w:val="00E16FBE"/>
    <w:rsid w:val="00E17538"/>
    <w:rsid w:val="00E17B1C"/>
    <w:rsid w:val="00E17BEC"/>
    <w:rsid w:val="00E2047C"/>
    <w:rsid w:val="00E207DB"/>
    <w:rsid w:val="00E208DA"/>
    <w:rsid w:val="00E20982"/>
    <w:rsid w:val="00E20A1F"/>
    <w:rsid w:val="00E21AF8"/>
    <w:rsid w:val="00E2218A"/>
    <w:rsid w:val="00E227B8"/>
    <w:rsid w:val="00E22AC2"/>
    <w:rsid w:val="00E22F4B"/>
    <w:rsid w:val="00E22F68"/>
    <w:rsid w:val="00E23B1D"/>
    <w:rsid w:val="00E23E01"/>
    <w:rsid w:val="00E2407E"/>
    <w:rsid w:val="00E24614"/>
    <w:rsid w:val="00E2481D"/>
    <w:rsid w:val="00E24EBD"/>
    <w:rsid w:val="00E2527D"/>
    <w:rsid w:val="00E258C7"/>
    <w:rsid w:val="00E25F53"/>
    <w:rsid w:val="00E260DD"/>
    <w:rsid w:val="00E2623E"/>
    <w:rsid w:val="00E262B7"/>
    <w:rsid w:val="00E264E9"/>
    <w:rsid w:val="00E26DCE"/>
    <w:rsid w:val="00E2791C"/>
    <w:rsid w:val="00E27A94"/>
    <w:rsid w:val="00E303CA"/>
    <w:rsid w:val="00E303D9"/>
    <w:rsid w:val="00E30936"/>
    <w:rsid w:val="00E30C69"/>
    <w:rsid w:val="00E31AA7"/>
    <w:rsid w:val="00E321E3"/>
    <w:rsid w:val="00E32485"/>
    <w:rsid w:val="00E326AF"/>
    <w:rsid w:val="00E32778"/>
    <w:rsid w:val="00E327CD"/>
    <w:rsid w:val="00E32FE7"/>
    <w:rsid w:val="00E33039"/>
    <w:rsid w:val="00E332DA"/>
    <w:rsid w:val="00E33488"/>
    <w:rsid w:val="00E3393E"/>
    <w:rsid w:val="00E34390"/>
    <w:rsid w:val="00E343A1"/>
    <w:rsid w:val="00E34CE6"/>
    <w:rsid w:val="00E34F7C"/>
    <w:rsid w:val="00E35235"/>
    <w:rsid w:val="00E3547F"/>
    <w:rsid w:val="00E354A5"/>
    <w:rsid w:val="00E35C14"/>
    <w:rsid w:val="00E35C72"/>
    <w:rsid w:val="00E3680E"/>
    <w:rsid w:val="00E369BA"/>
    <w:rsid w:val="00E36D63"/>
    <w:rsid w:val="00E36FA4"/>
    <w:rsid w:val="00E3712D"/>
    <w:rsid w:val="00E374B1"/>
    <w:rsid w:val="00E37B17"/>
    <w:rsid w:val="00E40883"/>
    <w:rsid w:val="00E40AF1"/>
    <w:rsid w:val="00E4106C"/>
    <w:rsid w:val="00E41CEE"/>
    <w:rsid w:val="00E41DC4"/>
    <w:rsid w:val="00E42043"/>
    <w:rsid w:val="00E426C5"/>
    <w:rsid w:val="00E42BBB"/>
    <w:rsid w:val="00E42FA1"/>
    <w:rsid w:val="00E43449"/>
    <w:rsid w:val="00E43E0C"/>
    <w:rsid w:val="00E43F63"/>
    <w:rsid w:val="00E441A7"/>
    <w:rsid w:val="00E4468A"/>
    <w:rsid w:val="00E44790"/>
    <w:rsid w:val="00E449E1"/>
    <w:rsid w:val="00E44E55"/>
    <w:rsid w:val="00E4556A"/>
    <w:rsid w:val="00E45B6E"/>
    <w:rsid w:val="00E45E84"/>
    <w:rsid w:val="00E463B8"/>
    <w:rsid w:val="00E466CC"/>
    <w:rsid w:val="00E46D51"/>
    <w:rsid w:val="00E46E00"/>
    <w:rsid w:val="00E46E52"/>
    <w:rsid w:val="00E47F3D"/>
    <w:rsid w:val="00E509DB"/>
    <w:rsid w:val="00E51110"/>
    <w:rsid w:val="00E516EE"/>
    <w:rsid w:val="00E51872"/>
    <w:rsid w:val="00E51F8B"/>
    <w:rsid w:val="00E51FA6"/>
    <w:rsid w:val="00E52008"/>
    <w:rsid w:val="00E52BDD"/>
    <w:rsid w:val="00E52E33"/>
    <w:rsid w:val="00E52F8A"/>
    <w:rsid w:val="00E53315"/>
    <w:rsid w:val="00E53801"/>
    <w:rsid w:val="00E54DE6"/>
    <w:rsid w:val="00E55118"/>
    <w:rsid w:val="00E553DE"/>
    <w:rsid w:val="00E5571D"/>
    <w:rsid w:val="00E55D90"/>
    <w:rsid w:val="00E560DB"/>
    <w:rsid w:val="00E56110"/>
    <w:rsid w:val="00E565B8"/>
    <w:rsid w:val="00E56662"/>
    <w:rsid w:val="00E56C39"/>
    <w:rsid w:val="00E56F6D"/>
    <w:rsid w:val="00E570D4"/>
    <w:rsid w:val="00E5798C"/>
    <w:rsid w:val="00E60315"/>
    <w:rsid w:val="00E60377"/>
    <w:rsid w:val="00E612F4"/>
    <w:rsid w:val="00E61C78"/>
    <w:rsid w:val="00E62001"/>
    <w:rsid w:val="00E62450"/>
    <w:rsid w:val="00E62A45"/>
    <w:rsid w:val="00E62C88"/>
    <w:rsid w:val="00E62D4F"/>
    <w:rsid w:val="00E632C8"/>
    <w:rsid w:val="00E634B4"/>
    <w:rsid w:val="00E63707"/>
    <w:rsid w:val="00E63916"/>
    <w:rsid w:val="00E639E8"/>
    <w:rsid w:val="00E63EBC"/>
    <w:rsid w:val="00E63EF7"/>
    <w:rsid w:val="00E64493"/>
    <w:rsid w:val="00E64724"/>
    <w:rsid w:val="00E6481A"/>
    <w:rsid w:val="00E6515B"/>
    <w:rsid w:val="00E65A49"/>
    <w:rsid w:val="00E65A5C"/>
    <w:rsid w:val="00E66006"/>
    <w:rsid w:val="00E6671C"/>
    <w:rsid w:val="00E66910"/>
    <w:rsid w:val="00E6696D"/>
    <w:rsid w:val="00E67440"/>
    <w:rsid w:val="00E7001D"/>
    <w:rsid w:val="00E70B49"/>
    <w:rsid w:val="00E7166A"/>
    <w:rsid w:val="00E71EB1"/>
    <w:rsid w:val="00E72264"/>
    <w:rsid w:val="00E72823"/>
    <w:rsid w:val="00E72C8B"/>
    <w:rsid w:val="00E72DAA"/>
    <w:rsid w:val="00E73419"/>
    <w:rsid w:val="00E7353C"/>
    <w:rsid w:val="00E738EB"/>
    <w:rsid w:val="00E73ED7"/>
    <w:rsid w:val="00E747DA"/>
    <w:rsid w:val="00E74A67"/>
    <w:rsid w:val="00E75146"/>
    <w:rsid w:val="00E75E21"/>
    <w:rsid w:val="00E76B97"/>
    <w:rsid w:val="00E76BCF"/>
    <w:rsid w:val="00E7716A"/>
    <w:rsid w:val="00E773F0"/>
    <w:rsid w:val="00E7760F"/>
    <w:rsid w:val="00E77D00"/>
    <w:rsid w:val="00E801C6"/>
    <w:rsid w:val="00E80D36"/>
    <w:rsid w:val="00E80D7B"/>
    <w:rsid w:val="00E8100B"/>
    <w:rsid w:val="00E81162"/>
    <w:rsid w:val="00E81279"/>
    <w:rsid w:val="00E813CB"/>
    <w:rsid w:val="00E82786"/>
    <w:rsid w:val="00E834E9"/>
    <w:rsid w:val="00E83AFA"/>
    <w:rsid w:val="00E84036"/>
    <w:rsid w:val="00E840BC"/>
    <w:rsid w:val="00E84233"/>
    <w:rsid w:val="00E84432"/>
    <w:rsid w:val="00E8465D"/>
    <w:rsid w:val="00E84BB8"/>
    <w:rsid w:val="00E84E66"/>
    <w:rsid w:val="00E85A68"/>
    <w:rsid w:val="00E864A9"/>
    <w:rsid w:val="00E8676B"/>
    <w:rsid w:val="00E868C9"/>
    <w:rsid w:val="00E86C96"/>
    <w:rsid w:val="00E870A9"/>
    <w:rsid w:val="00E878CA"/>
    <w:rsid w:val="00E87EBC"/>
    <w:rsid w:val="00E90399"/>
    <w:rsid w:val="00E90975"/>
    <w:rsid w:val="00E90EAF"/>
    <w:rsid w:val="00E90F81"/>
    <w:rsid w:val="00E91006"/>
    <w:rsid w:val="00E92256"/>
    <w:rsid w:val="00E92636"/>
    <w:rsid w:val="00E92727"/>
    <w:rsid w:val="00E9286E"/>
    <w:rsid w:val="00E92A8D"/>
    <w:rsid w:val="00E92B4E"/>
    <w:rsid w:val="00E92EE9"/>
    <w:rsid w:val="00E930F1"/>
    <w:rsid w:val="00E9316F"/>
    <w:rsid w:val="00E933B6"/>
    <w:rsid w:val="00E93703"/>
    <w:rsid w:val="00E9396E"/>
    <w:rsid w:val="00E93AB6"/>
    <w:rsid w:val="00E93B42"/>
    <w:rsid w:val="00E93E9E"/>
    <w:rsid w:val="00E9408F"/>
    <w:rsid w:val="00E941C6"/>
    <w:rsid w:val="00E94A8D"/>
    <w:rsid w:val="00E94C02"/>
    <w:rsid w:val="00E94ED6"/>
    <w:rsid w:val="00E95A2E"/>
    <w:rsid w:val="00E96496"/>
    <w:rsid w:val="00E964CA"/>
    <w:rsid w:val="00E970F3"/>
    <w:rsid w:val="00E97DA7"/>
    <w:rsid w:val="00E97E94"/>
    <w:rsid w:val="00EA00B3"/>
    <w:rsid w:val="00EA01DF"/>
    <w:rsid w:val="00EA0689"/>
    <w:rsid w:val="00EA068E"/>
    <w:rsid w:val="00EA0DCA"/>
    <w:rsid w:val="00EA1366"/>
    <w:rsid w:val="00EA1433"/>
    <w:rsid w:val="00EA14CC"/>
    <w:rsid w:val="00EA1954"/>
    <w:rsid w:val="00EA1CF8"/>
    <w:rsid w:val="00EA215F"/>
    <w:rsid w:val="00EA2162"/>
    <w:rsid w:val="00EA21C4"/>
    <w:rsid w:val="00EA28D5"/>
    <w:rsid w:val="00EA29B8"/>
    <w:rsid w:val="00EA3EB6"/>
    <w:rsid w:val="00EA3F81"/>
    <w:rsid w:val="00EA4545"/>
    <w:rsid w:val="00EA469B"/>
    <w:rsid w:val="00EA48CE"/>
    <w:rsid w:val="00EA5EC3"/>
    <w:rsid w:val="00EA5EC6"/>
    <w:rsid w:val="00EA6D68"/>
    <w:rsid w:val="00EA6EFB"/>
    <w:rsid w:val="00EA7420"/>
    <w:rsid w:val="00EA753F"/>
    <w:rsid w:val="00EA7725"/>
    <w:rsid w:val="00EB0042"/>
    <w:rsid w:val="00EB014B"/>
    <w:rsid w:val="00EB064B"/>
    <w:rsid w:val="00EB08AD"/>
    <w:rsid w:val="00EB0BE1"/>
    <w:rsid w:val="00EB0E49"/>
    <w:rsid w:val="00EB1019"/>
    <w:rsid w:val="00EB17B6"/>
    <w:rsid w:val="00EB1975"/>
    <w:rsid w:val="00EB19B8"/>
    <w:rsid w:val="00EB1C8B"/>
    <w:rsid w:val="00EB2866"/>
    <w:rsid w:val="00EB3527"/>
    <w:rsid w:val="00EB3776"/>
    <w:rsid w:val="00EB38A7"/>
    <w:rsid w:val="00EB3963"/>
    <w:rsid w:val="00EB3BFC"/>
    <w:rsid w:val="00EB3CB1"/>
    <w:rsid w:val="00EB3ED8"/>
    <w:rsid w:val="00EB3F80"/>
    <w:rsid w:val="00EB4074"/>
    <w:rsid w:val="00EB409A"/>
    <w:rsid w:val="00EB42B7"/>
    <w:rsid w:val="00EB433E"/>
    <w:rsid w:val="00EB49FA"/>
    <w:rsid w:val="00EB4A20"/>
    <w:rsid w:val="00EB4C09"/>
    <w:rsid w:val="00EB5248"/>
    <w:rsid w:val="00EB552B"/>
    <w:rsid w:val="00EB55DD"/>
    <w:rsid w:val="00EB5ADC"/>
    <w:rsid w:val="00EB5C8F"/>
    <w:rsid w:val="00EB5F23"/>
    <w:rsid w:val="00EB5F5D"/>
    <w:rsid w:val="00EB6852"/>
    <w:rsid w:val="00EB68BC"/>
    <w:rsid w:val="00EB6A2E"/>
    <w:rsid w:val="00EB6F4F"/>
    <w:rsid w:val="00EB701E"/>
    <w:rsid w:val="00EB71D6"/>
    <w:rsid w:val="00EB79EA"/>
    <w:rsid w:val="00EC05FC"/>
    <w:rsid w:val="00EC0DB3"/>
    <w:rsid w:val="00EC0F69"/>
    <w:rsid w:val="00EC10CA"/>
    <w:rsid w:val="00EC1136"/>
    <w:rsid w:val="00EC1BB6"/>
    <w:rsid w:val="00EC2264"/>
    <w:rsid w:val="00EC227E"/>
    <w:rsid w:val="00EC2793"/>
    <w:rsid w:val="00EC29DA"/>
    <w:rsid w:val="00EC2BB0"/>
    <w:rsid w:val="00EC32E3"/>
    <w:rsid w:val="00EC35CD"/>
    <w:rsid w:val="00EC3790"/>
    <w:rsid w:val="00EC3FBD"/>
    <w:rsid w:val="00EC41D1"/>
    <w:rsid w:val="00EC43F5"/>
    <w:rsid w:val="00EC497A"/>
    <w:rsid w:val="00EC4C48"/>
    <w:rsid w:val="00EC531D"/>
    <w:rsid w:val="00EC5396"/>
    <w:rsid w:val="00EC546B"/>
    <w:rsid w:val="00EC5532"/>
    <w:rsid w:val="00EC5F8F"/>
    <w:rsid w:val="00EC607D"/>
    <w:rsid w:val="00EC651D"/>
    <w:rsid w:val="00EC673D"/>
    <w:rsid w:val="00EC6761"/>
    <w:rsid w:val="00EC67EA"/>
    <w:rsid w:val="00EC6DBC"/>
    <w:rsid w:val="00EC7044"/>
    <w:rsid w:val="00EC7440"/>
    <w:rsid w:val="00EC75B5"/>
    <w:rsid w:val="00EC7927"/>
    <w:rsid w:val="00EC7C1E"/>
    <w:rsid w:val="00EC7E7C"/>
    <w:rsid w:val="00EC7EAF"/>
    <w:rsid w:val="00ED01D1"/>
    <w:rsid w:val="00ED0279"/>
    <w:rsid w:val="00ED030B"/>
    <w:rsid w:val="00ED03EC"/>
    <w:rsid w:val="00ED072D"/>
    <w:rsid w:val="00ED0753"/>
    <w:rsid w:val="00ED0C4F"/>
    <w:rsid w:val="00ED15CA"/>
    <w:rsid w:val="00ED16A3"/>
    <w:rsid w:val="00ED1F41"/>
    <w:rsid w:val="00ED2A46"/>
    <w:rsid w:val="00ED2BC4"/>
    <w:rsid w:val="00ED3744"/>
    <w:rsid w:val="00ED3CD8"/>
    <w:rsid w:val="00ED4116"/>
    <w:rsid w:val="00ED4196"/>
    <w:rsid w:val="00ED428F"/>
    <w:rsid w:val="00ED4A46"/>
    <w:rsid w:val="00ED4AFA"/>
    <w:rsid w:val="00ED4D30"/>
    <w:rsid w:val="00ED4E01"/>
    <w:rsid w:val="00ED4E66"/>
    <w:rsid w:val="00ED5080"/>
    <w:rsid w:val="00ED52FE"/>
    <w:rsid w:val="00ED5314"/>
    <w:rsid w:val="00ED5500"/>
    <w:rsid w:val="00ED553F"/>
    <w:rsid w:val="00ED5895"/>
    <w:rsid w:val="00ED5ADA"/>
    <w:rsid w:val="00ED662F"/>
    <w:rsid w:val="00ED6C46"/>
    <w:rsid w:val="00ED7130"/>
    <w:rsid w:val="00ED7144"/>
    <w:rsid w:val="00ED7A20"/>
    <w:rsid w:val="00EE10A3"/>
    <w:rsid w:val="00EE1953"/>
    <w:rsid w:val="00EE1D39"/>
    <w:rsid w:val="00EE1FFA"/>
    <w:rsid w:val="00EE21A8"/>
    <w:rsid w:val="00EE2256"/>
    <w:rsid w:val="00EE2294"/>
    <w:rsid w:val="00EE22E7"/>
    <w:rsid w:val="00EE27F8"/>
    <w:rsid w:val="00EE2B84"/>
    <w:rsid w:val="00EE31DF"/>
    <w:rsid w:val="00EE3269"/>
    <w:rsid w:val="00EE3496"/>
    <w:rsid w:val="00EE37BD"/>
    <w:rsid w:val="00EE3A8E"/>
    <w:rsid w:val="00EE3CB4"/>
    <w:rsid w:val="00EE3CE2"/>
    <w:rsid w:val="00EE3DF0"/>
    <w:rsid w:val="00EE3E5C"/>
    <w:rsid w:val="00EE4116"/>
    <w:rsid w:val="00EE4A4C"/>
    <w:rsid w:val="00EE4E2E"/>
    <w:rsid w:val="00EE51A6"/>
    <w:rsid w:val="00EE5EC5"/>
    <w:rsid w:val="00EE6532"/>
    <w:rsid w:val="00EE6A14"/>
    <w:rsid w:val="00EE6A3C"/>
    <w:rsid w:val="00EE6FFA"/>
    <w:rsid w:val="00EE7033"/>
    <w:rsid w:val="00EE71E4"/>
    <w:rsid w:val="00EE72A6"/>
    <w:rsid w:val="00EE7353"/>
    <w:rsid w:val="00EE7D87"/>
    <w:rsid w:val="00EF0A80"/>
    <w:rsid w:val="00EF0A83"/>
    <w:rsid w:val="00EF147D"/>
    <w:rsid w:val="00EF1CA3"/>
    <w:rsid w:val="00EF1EEB"/>
    <w:rsid w:val="00EF208B"/>
    <w:rsid w:val="00EF21DE"/>
    <w:rsid w:val="00EF2A7B"/>
    <w:rsid w:val="00EF30D1"/>
    <w:rsid w:val="00EF3614"/>
    <w:rsid w:val="00EF3971"/>
    <w:rsid w:val="00EF3AB4"/>
    <w:rsid w:val="00EF4674"/>
    <w:rsid w:val="00EF4711"/>
    <w:rsid w:val="00EF4E9C"/>
    <w:rsid w:val="00EF5640"/>
    <w:rsid w:val="00EF5E75"/>
    <w:rsid w:val="00EF60ED"/>
    <w:rsid w:val="00EF6199"/>
    <w:rsid w:val="00EF6712"/>
    <w:rsid w:val="00EF7092"/>
    <w:rsid w:val="00EF73AC"/>
    <w:rsid w:val="00EF7491"/>
    <w:rsid w:val="00EF7C16"/>
    <w:rsid w:val="00EF7E58"/>
    <w:rsid w:val="00F00D96"/>
    <w:rsid w:val="00F01455"/>
    <w:rsid w:val="00F018A1"/>
    <w:rsid w:val="00F01946"/>
    <w:rsid w:val="00F01D59"/>
    <w:rsid w:val="00F02188"/>
    <w:rsid w:val="00F02777"/>
    <w:rsid w:val="00F02D20"/>
    <w:rsid w:val="00F03620"/>
    <w:rsid w:val="00F03869"/>
    <w:rsid w:val="00F0391D"/>
    <w:rsid w:val="00F03C3D"/>
    <w:rsid w:val="00F04200"/>
    <w:rsid w:val="00F045F9"/>
    <w:rsid w:val="00F04C86"/>
    <w:rsid w:val="00F04CBF"/>
    <w:rsid w:val="00F05265"/>
    <w:rsid w:val="00F0529F"/>
    <w:rsid w:val="00F05300"/>
    <w:rsid w:val="00F05478"/>
    <w:rsid w:val="00F05985"/>
    <w:rsid w:val="00F061CF"/>
    <w:rsid w:val="00F06AFC"/>
    <w:rsid w:val="00F06E08"/>
    <w:rsid w:val="00F073D1"/>
    <w:rsid w:val="00F075E6"/>
    <w:rsid w:val="00F1063F"/>
    <w:rsid w:val="00F10C1B"/>
    <w:rsid w:val="00F11145"/>
    <w:rsid w:val="00F1186A"/>
    <w:rsid w:val="00F118F7"/>
    <w:rsid w:val="00F11B13"/>
    <w:rsid w:val="00F1229F"/>
    <w:rsid w:val="00F12603"/>
    <w:rsid w:val="00F12767"/>
    <w:rsid w:val="00F12EFA"/>
    <w:rsid w:val="00F1305B"/>
    <w:rsid w:val="00F13084"/>
    <w:rsid w:val="00F13178"/>
    <w:rsid w:val="00F1335D"/>
    <w:rsid w:val="00F1346C"/>
    <w:rsid w:val="00F140EF"/>
    <w:rsid w:val="00F1431A"/>
    <w:rsid w:val="00F14467"/>
    <w:rsid w:val="00F144DA"/>
    <w:rsid w:val="00F159ED"/>
    <w:rsid w:val="00F15A1C"/>
    <w:rsid w:val="00F15EE4"/>
    <w:rsid w:val="00F15F53"/>
    <w:rsid w:val="00F1602B"/>
    <w:rsid w:val="00F1626E"/>
    <w:rsid w:val="00F16357"/>
    <w:rsid w:val="00F16A66"/>
    <w:rsid w:val="00F16DBE"/>
    <w:rsid w:val="00F1721B"/>
    <w:rsid w:val="00F174AE"/>
    <w:rsid w:val="00F17EF7"/>
    <w:rsid w:val="00F20AA3"/>
    <w:rsid w:val="00F210A5"/>
    <w:rsid w:val="00F21354"/>
    <w:rsid w:val="00F217FB"/>
    <w:rsid w:val="00F21ED7"/>
    <w:rsid w:val="00F22535"/>
    <w:rsid w:val="00F22821"/>
    <w:rsid w:val="00F22AE9"/>
    <w:rsid w:val="00F22E48"/>
    <w:rsid w:val="00F23177"/>
    <w:rsid w:val="00F233C4"/>
    <w:rsid w:val="00F23DD0"/>
    <w:rsid w:val="00F23ED3"/>
    <w:rsid w:val="00F2424E"/>
    <w:rsid w:val="00F24B8A"/>
    <w:rsid w:val="00F252C9"/>
    <w:rsid w:val="00F25543"/>
    <w:rsid w:val="00F25D70"/>
    <w:rsid w:val="00F263F9"/>
    <w:rsid w:val="00F26ACD"/>
    <w:rsid w:val="00F26FA4"/>
    <w:rsid w:val="00F27212"/>
    <w:rsid w:val="00F274B1"/>
    <w:rsid w:val="00F27A56"/>
    <w:rsid w:val="00F27E91"/>
    <w:rsid w:val="00F303AA"/>
    <w:rsid w:val="00F30402"/>
    <w:rsid w:val="00F3050B"/>
    <w:rsid w:val="00F3068D"/>
    <w:rsid w:val="00F30C41"/>
    <w:rsid w:val="00F3104B"/>
    <w:rsid w:val="00F31300"/>
    <w:rsid w:val="00F31460"/>
    <w:rsid w:val="00F315E0"/>
    <w:rsid w:val="00F315F8"/>
    <w:rsid w:val="00F31631"/>
    <w:rsid w:val="00F31689"/>
    <w:rsid w:val="00F31911"/>
    <w:rsid w:val="00F319C6"/>
    <w:rsid w:val="00F31BC0"/>
    <w:rsid w:val="00F31FEA"/>
    <w:rsid w:val="00F32641"/>
    <w:rsid w:val="00F32AFB"/>
    <w:rsid w:val="00F32BF7"/>
    <w:rsid w:val="00F33548"/>
    <w:rsid w:val="00F337F6"/>
    <w:rsid w:val="00F33807"/>
    <w:rsid w:val="00F3402F"/>
    <w:rsid w:val="00F34BC1"/>
    <w:rsid w:val="00F34C06"/>
    <w:rsid w:val="00F34C90"/>
    <w:rsid w:val="00F358E4"/>
    <w:rsid w:val="00F35C7F"/>
    <w:rsid w:val="00F35E1F"/>
    <w:rsid w:val="00F3695E"/>
    <w:rsid w:val="00F369E9"/>
    <w:rsid w:val="00F36ABC"/>
    <w:rsid w:val="00F36B90"/>
    <w:rsid w:val="00F372DF"/>
    <w:rsid w:val="00F37424"/>
    <w:rsid w:val="00F375DC"/>
    <w:rsid w:val="00F3799C"/>
    <w:rsid w:val="00F40832"/>
    <w:rsid w:val="00F40F5A"/>
    <w:rsid w:val="00F41833"/>
    <w:rsid w:val="00F41A60"/>
    <w:rsid w:val="00F41CC0"/>
    <w:rsid w:val="00F41EC4"/>
    <w:rsid w:val="00F423F8"/>
    <w:rsid w:val="00F42F15"/>
    <w:rsid w:val="00F43467"/>
    <w:rsid w:val="00F44310"/>
    <w:rsid w:val="00F44D11"/>
    <w:rsid w:val="00F44D2E"/>
    <w:rsid w:val="00F45476"/>
    <w:rsid w:val="00F454E1"/>
    <w:rsid w:val="00F45934"/>
    <w:rsid w:val="00F4598D"/>
    <w:rsid w:val="00F45C40"/>
    <w:rsid w:val="00F45CD8"/>
    <w:rsid w:val="00F45E59"/>
    <w:rsid w:val="00F467D7"/>
    <w:rsid w:val="00F46FBD"/>
    <w:rsid w:val="00F4724D"/>
    <w:rsid w:val="00F47A3E"/>
    <w:rsid w:val="00F47A97"/>
    <w:rsid w:val="00F47C7D"/>
    <w:rsid w:val="00F501B0"/>
    <w:rsid w:val="00F50316"/>
    <w:rsid w:val="00F503C4"/>
    <w:rsid w:val="00F50B3D"/>
    <w:rsid w:val="00F50C17"/>
    <w:rsid w:val="00F50F08"/>
    <w:rsid w:val="00F50F40"/>
    <w:rsid w:val="00F51393"/>
    <w:rsid w:val="00F51B48"/>
    <w:rsid w:val="00F51BE0"/>
    <w:rsid w:val="00F51EF7"/>
    <w:rsid w:val="00F52073"/>
    <w:rsid w:val="00F526B7"/>
    <w:rsid w:val="00F52A6D"/>
    <w:rsid w:val="00F52C3B"/>
    <w:rsid w:val="00F52D0B"/>
    <w:rsid w:val="00F5306A"/>
    <w:rsid w:val="00F53283"/>
    <w:rsid w:val="00F5358B"/>
    <w:rsid w:val="00F54126"/>
    <w:rsid w:val="00F54139"/>
    <w:rsid w:val="00F54580"/>
    <w:rsid w:val="00F5458E"/>
    <w:rsid w:val="00F546C1"/>
    <w:rsid w:val="00F5492F"/>
    <w:rsid w:val="00F54C46"/>
    <w:rsid w:val="00F5516D"/>
    <w:rsid w:val="00F5567E"/>
    <w:rsid w:val="00F55929"/>
    <w:rsid w:val="00F55C9D"/>
    <w:rsid w:val="00F55F0B"/>
    <w:rsid w:val="00F5629A"/>
    <w:rsid w:val="00F5631C"/>
    <w:rsid w:val="00F565BB"/>
    <w:rsid w:val="00F56FB6"/>
    <w:rsid w:val="00F57485"/>
    <w:rsid w:val="00F57733"/>
    <w:rsid w:val="00F60159"/>
    <w:rsid w:val="00F6017A"/>
    <w:rsid w:val="00F6063D"/>
    <w:rsid w:val="00F6088F"/>
    <w:rsid w:val="00F60CB6"/>
    <w:rsid w:val="00F60FEE"/>
    <w:rsid w:val="00F61384"/>
    <w:rsid w:val="00F62314"/>
    <w:rsid w:val="00F62358"/>
    <w:rsid w:val="00F631F4"/>
    <w:rsid w:val="00F63660"/>
    <w:rsid w:val="00F636F3"/>
    <w:rsid w:val="00F6371F"/>
    <w:rsid w:val="00F63DC8"/>
    <w:rsid w:val="00F64442"/>
    <w:rsid w:val="00F64B39"/>
    <w:rsid w:val="00F64B65"/>
    <w:rsid w:val="00F65369"/>
    <w:rsid w:val="00F653A7"/>
    <w:rsid w:val="00F656FE"/>
    <w:rsid w:val="00F65D30"/>
    <w:rsid w:val="00F66128"/>
    <w:rsid w:val="00F662F2"/>
    <w:rsid w:val="00F6653B"/>
    <w:rsid w:val="00F668EF"/>
    <w:rsid w:val="00F67498"/>
    <w:rsid w:val="00F674FC"/>
    <w:rsid w:val="00F67BE7"/>
    <w:rsid w:val="00F700CF"/>
    <w:rsid w:val="00F7057F"/>
    <w:rsid w:val="00F705B4"/>
    <w:rsid w:val="00F71123"/>
    <w:rsid w:val="00F71693"/>
    <w:rsid w:val="00F71A0F"/>
    <w:rsid w:val="00F71E71"/>
    <w:rsid w:val="00F72D3C"/>
    <w:rsid w:val="00F73926"/>
    <w:rsid w:val="00F73BE8"/>
    <w:rsid w:val="00F73EE4"/>
    <w:rsid w:val="00F7434C"/>
    <w:rsid w:val="00F743C4"/>
    <w:rsid w:val="00F7457B"/>
    <w:rsid w:val="00F74ADA"/>
    <w:rsid w:val="00F74C14"/>
    <w:rsid w:val="00F74DA1"/>
    <w:rsid w:val="00F75507"/>
    <w:rsid w:val="00F757C9"/>
    <w:rsid w:val="00F75A4B"/>
    <w:rsid w:val="00F75AF0"/>
    <w:rsid w:val="00F75DD1"/>
    <w:rsid w:val="00F75FB8"/>
    <w:rsid w:val="00F76241"/>
    <w:rsid w:val="00F766AD"/>
    <w:rsid w:val="00F76F36"/>
    <w:rsid w:val="00F7716D"/>
    <w:rsid w:val="00F77751"/>
    <w:rsid w:val="00F77CB9"/>
    <w:rsid w:val="00F8001C"/>
    <w:rsid w:val="00F802E1"/>
    <w:rsid w:val="00F80469"/>
    <w:rsid w:val="00F80A82"/>
    <w:rsid w:val="00F811CE"/>
    <w:rsid w:val="00F81269"/>
    <w:rsid w:val="00F8128C"/>
    <w:rsid w:val="00F81DDF"/>
    <w:rsid w:val="00F8214A"/>
    <w:rsid w:val="00F8278F"/>
    <w:rsid w:val="00F82C1D"/>
    <w:rsid w:val="00F82DCF"/>
    <w:rsid w:val="00F82F7F"/>
    <w:rsid w:val="00F830EC"/>
    <w:rsid w:val="00F83120"/>
    <w:rsid w:val="00F83F5E"/>
    <w:rsid w:val="00F83F97"/>
    <w:rsid w:val="00F84132"/>
    <w:rsid w:val="00F843D5"/>
    <w:rsid w:val="00F84420"/>
    <w:rsid w:val="00F849B1"/>
    <w:rsid w:val="00F84D2A"/>
    <w:rsid w:val="00F8505E"/>
    <w:rsid w:val="00F851B0"/>
    <w:rsid w:val="00F851E8"/>
    <w:rsid w:val="00F86AB6"/>
    <w:rsid w:val="00F86E17"/>
    <w:rsid w:val="00F87070"/>
    <w:rsid w:val="00F8736C"/>
    <w:rsid w:val="00F87644"/>
    <w:rsid w:val="00F90123"/>
    <w:rsid w:val="00F907D3"/>
    <w:rsid w:val="00F909C4"/>
    <w:rsid w:val="00F91C03"/>
    <w:rsid w:val="00F91F09"/>
    <w:rsid w:val="00F91F90"/>
    <w:rsid w:val="00F92974"/>
    <w:rsid w:val="00F92DD5"/>
    <w:rsid w:val="00F92FD7"/>
    <w:rsid w:val="00F9357C"/>
    <w:rsid w:val="00F93C49"/>
    <w:rsid w:val="00F9420D"/>
    <w:rsid w:val="00F945A0"/>
    <w:rsid w:val="00F94BC6"/>
    <w:rsid w:val="00F94E74"/>
    <w:rsid w:val="00F94F89"/>
    <w:rsid w:val="00F95582"/>
    <w:rsid w:val="00F957B8"/>
    <w:rsid w:val="00F9580F"/>
    <w:rsid w:val="00F95C14"/>
    <w:rsid w:val="00F95CBB"/>
    <w:rsid w:val="00F965E9"/>
    <w:rsid w:val="00F96711"/>
    <w:rsid w:val="00F967B6"/>
    <w:rsid w:val="00F969F6"/>
    <w:rsid w:val="00F96F24"/>
    <w:rsid w:val="00F97534"/>
    <w:rsid w:val="00F975F9"/>
    <w:rsid w:val="00F97908"/>
    <w:rsid w:val="00F97C6A"/>
    <w:rsid w:val="00FA09A6"/>
    <w:rsid w:val="00FA0E32"/>
    <w:rsid w:val="00FA1F0E"/>
    <w:rsid w:val="00FA25E4"/>
    <w:rsid w:val="00FA273C"/>
    <w:rsid w:val="00FA27E9"/>
    <w:rsid w:val="00FA27F0"/>
    <w:rsid w:val="00FA32A4"/>
    <w:rsid w:val="00FA34A5"/>
    <w:rsid w:val="00FA38D4"/>
    <w:rsid w:val="00FA3C5A"/>
    <w:rsid w:val="00FA4491"/>
    <w:rsid w:val="00FA4C0E"/>
    <w:rsid w:val="00FA4D4F"/>
    <w:rsid w:val="00FA4E46"/>
    <w:rsid w:val="00FA570E"/>
    <w:rsid w:val="00FA5784"/>
    <w:rsid w:val="00FA5BE2"/>
    <w:rsid w:val="00FA5D02"/>
    <w:rsid w:val="00FA5E4A"/>
    <w:rsid w:val="00FA65A0"/>
    <w:rsid w:val="00FA6634"/>
    <w:rsid w:val="00FA6778"/>
    <w:rsid w:val="00FA68FA"/>
    <w:rsid w:val="00FA6D5A"/>
    <w:rsid w:val="00FA6F3B"/>
    <w:rsid w:val="00FA6FC0"/>
    <w:rsid w:val="00FA7502"/>
    <w:rsid w:val="00FB0783"/>
    <w:rsid w:val="00FB0EC4"/>
    <w:rsid w:val="00FB12DE"/>
    <w:rsid w:val="00FB12F0"/>
    <w:rsid w:val="00FB1572"/>
    <w:rsid w:val="00FB2293"/>
    <w:rsid w:val="00FB251A"/>
    <w:rsid w:val="00FB2E81"/>
    <w:rsid w:val="00FB3599"/>
    <w:rsid w:val="00FB35F3"/>
    <w:rsid w:val="00FB3669"/>
    <w:rsid w:val="00FB372C"/>
    <w:rsid w:val="00FB39AA"/>
    <w:rsid w:val="00FB46A3"/>
    <w:rsid w:val="00FB4709"/>
    <w:rsid w:val="00FB5034"/>
    <w:rsid w:val="00FB5282"/>
    <w:rsid w:val="00FB5327"/>
    <w:rsid w:val="00FB59DC"/>
    <w:rsid w:val="00FB5B4A"/>
    <w:rsid w:val="00FB63A5"/>
    <w:rsid w:val="00FB63E6"/>
    <w:rsid w:val="00FB6AAC"/>
    <w:rsid w:val="00FB6AC6"/>
    <w:rsid w:val="00FB6EC1"/>
    <w:rsid w:val="00FB725D"/>
    <w:rsid w:val="00FB77C6"/>
    <w:rsid w:val="00FB7B6C"/>
    <w:rsid w:val="00FB7D80"/>
    <w:rsid w:val="00FB7DD1"/>
    <w:rsid w:val="00FC00EB"/>
    <w:rsid w:val="00FC02C5"/>
    <w:rsid w:val="00FC0380"/>
    <w:rsid w:val="00FC0438"/>
    <w:rsid w:val="00FC066B"/>
    <w:rsid w:val="00FC0778"/>
    <w:rsid w:val="00FC07B2"/>
    <w:rsid w:val="00FC08E7"/>
    <w:rsid w:val="00FC1065"/>
    <w:rsid w:val="00FC1A7A"/>
    <w:rsid w:val="00FC2418"/>
    <w:rsid w:val="00FC282B"/>
    <w:rsid w:val="00FC3424"/>
    <w:rsid w:val="00FC3729"/>
    <w:rsid w:val="00FC3AE4"/>
    <w:rsid w:val="00FC3C3C"/>
    <w:rsid w:val="00FC3EE2"/>
    <w:rsid w:val="00FC46A5"/>
    <w:rsid w:val="00FC4E3C"/>
    <w:rsid w:val="00FC53DF"/>
    <w:rsid w:val="00FC6171"/>
    <w:rsid w:val="00FC6E52"/>
    <w:rsid w:val="00FC7E3C"/>
    <w:rsid w:val="00FD0D9F"/>
    <w:rsid w:val="00FD0EA4"/>
    <w:rsid w:val="00FD1382"/>
    <w:rsid w:val="00FD1692"/>
    <w:rsid w:val="00FD1787"/>
    <w:rsid w:val="00FD1A7B"/>
    <w:rsid w:val="00FD1F91"/>
    <w:rsid w:val="00FD254E"/>
    <w:rsid w:val="00FD271E"/>
    <w:rsid w:val="00FD294B"/>
    <w:rsid w:val="00FD2C9E"/>
    <w:rsid w:val="00FD2D26"/>
    <w:rsid w:val="00FD32AD"/>
    <w:rsid w:val="00FD3C38"/>
    <w:rsid w:val="00FD4694"/>
    <w:rsid w:val="00FD4BFC"/>
    <w:rsid w:val="00FD4E04"/>
    <w:rsid w:val="00FD52DC"/>
    <w:rsid w:val="00FD6AA4"/>
    <w:rsid w:val="00FD6D3C"/>
    <w:rsid w:val="00FD6FCE"/>
    <w:rsid w:val="00FD7341"/>
    <w:rsid w:val="00FD767F"/>
    <w:rsid w:val="00FD76F6"/>
    <w:rsid w:val="00FD78CB"/>
    <w:rsid w:val="00FE0133"/>
    <w:rsid w:val="00FE031F"/>
    <w:rsid w:val="00FE046F"/>
    <w:rsid w:val="00FE0509"/>
    <w:rsid w:val="00FE0C1B"/>
    <w:rsid w:val="00FE0DEA"/>
    <w:rsid w:val="00FE151E"/>
    <w:rsid w:val="00FE1936"/>
    <w:rsid w:val="00FE2443"/>
    <w:rsid w:val="00FE2BD4"/>
    <w:rsid w:val="00FE3E2B"/>
    <w:rsid w:val="00FE4426"/>
    <w:rsid w:val="00FE4511"/>
    <w:rsid w:val="00FE470E"/>
    <w:rsid w:val="00FE4E2C"/>
    <w:rsid w:val="00FE52A1"/>
    <w:rsid w:val="00FE54FF"/>
    <w:rsid w:val="00FE5FFA"/>
    <w:rsid w:val="00FE64E8"/>
    <w:rsid w:val="00FE6C44"/>
    <w:rsid w:val="00FE7056"/>
    <w:rsid w:val="00FE7353"/>
    <w:rsid w:val="00FE770A"/>
    <w:rsid w:val="00FE77D2"/>
    <w:rsid w:val="00FE7FA5"/>
    <w:rsid w:val="00FE7FB5"/>
    <w:rsid w:val="00FF0713"/>
    <w:rsid w:val="00FF1008"/>
    <w:rsid w:val="00FF14AE"/>
    <w:rsid w:val="00FF1649"/>
    <w:rsid w:val="00FF1737"/>
    <w:rsid w:val="00FF1F82"/>
    <w:rsid w:val="00FF209A"/>
    <w:rsid w:val="00FF2691"/>
    <w:rsid w:val="00FF3699"/>
    <w:rsid w:val="00FF38AE"/>
    <w:rsid w:val="00FF40CE"/>
    <w:rsid w:val="00FF45F9"/>
    <w:rsid w:val="00FF497B"/>
    <w:rsid w:val="00FF4A63"/>
    <w:rsid w:val="00FF5012"/>
    <w:rsid w:val="00FF58A3"/>
    <w:rsid w:val="00FF5A4A"/>
    <w:rsid w:val="00FF5D0E"/>
    <w:rsid w:val="00FF5DA3"/>
    <w:rsid w:val="00FF5DE7"/>
    <w:rsid w:val="00FF62E2"/>
    <w:rsid w:val="00FF64B7"/>
    <w:rsid w:val="00FF67E4"/>
    <w:rsid w:val="00FF690E"/>
    <w:rsid w:val="00FF6D9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A866E"/>
  <w15:docId w15:val="{0EC860F0-28BC-4884-A142-53CB72D7E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32B9"/>
    <w:pPr>
      <w:widowControl w:val="0"/>
    </w:pPr>
    <w:rPr>
      <w:color w:val="000000"/>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1"/>
    <w:next w:val="a1"/>
    <w:link w:val="11"/>
    <w:uiPriority w:val="99"/>
    <w:qFormat/>
    <w:rsid w:val="00973C98"/>
    <w:pPr>
      <w:keepNext/>
      <w:widowControl/>
      <w:numPr>
        <w:numId w:val="1"/>
      </w:numPr>
      <w:spacing w:before="240" w:after="60"/>
      <w:jc w:val="center"/>
      <w:outlineLvl w:val="0"/>
    </w:pPr>
    <w:rPr>
      <w:rFonts w:ascii="Times New Roman" w:eastAsia="Times New Roman" w:hAnsi="Times New Roman" w:cs="Times New Roman"/>
      <w:b/>
      <w:color w:val="auto"/>
      <w:kern w:val="28"/>
      <w:sz w:val="36"/>
      <w:szCs w:val="20"/>
      <w:lang w:val="x-none" w:eastAsia="x-none"/>
    </w:rPr>
  </w:style>
  <w:style w:type="paragraph" w:styleId="20">
    <w:name w:val="heading 2"/>
    <w:aliases w:val="H2,H2 Знак,Заголовок 2 Знак Знак Знак Знак Знак,h2,Heading 2 Hidden,CHS,H2-Heading 2,l2,Header2,22,heading2,list2,A,A.B.C.,list 2,Heading2,Heading Indent No L2,UNDERRUBRIK 1-2,Fonctionnalité,Titre 21,t2.T2,Table2,ITT t2,l21"/>
    <w:basedOn w:val="a1"/>
    <w:next w:val="a1"/>
    <w:link w:val="21"/>
    <w:qFormat/>
    <w:rsid w:val="00973C98"/>
    <w:pPr>
      <w:keepNext/>
      <w:widowControl/>
      <w:numPr>
        <w:ilvl w:val="1"/>
        <w:numId w:val="1"/>
      </w:numPr>
      <w:spacing w:after="60"/>
      <w:jc w:val="center"/>
      <w:outlineLvl w:val="1"/>
    </w:pPr>
    <w:rPr>
      <w:rFonts w:ascii="Times New Roman" w:eastAsia="Times New Roman" w:hAnsi="Times New Roman" w:cs="Times New Roman"/>
      <w:b/>
      <w:color w:val="auto"/>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1"/>
    <w:next w:val="a1"/>
    <w:link w:val="30"/>
    <w:uiPriority w:val="9"/>
    <w:qFormat/>
    <w:rsid w:val="00973C98"/>
    <w:pPr>
      <w:keepNext/>
      <w:widowControl/>
      <w:numPr>
        <w:ilvl w:val="2"/>
        <w:numId w:val="1"/>
      </w:numPr>
      <w:spacing w:before="240" w:after="60"/>
      <w:jc w:val="both"/>
      <w:outlineLvl w:val="2"/>
    </w:pPr>
    <w:rPr>
      <w:rFonts w:ascii="Arial" w:eastAsia="Times New Roman" w:hAnsi="Arial" w:cs="Times New Roman"/>
      <w:b/>
      <w:color w:val="auto"/>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1"/>
    <w:next w:val="a1"/>
    <w:link w:val="40"/>
    <w:uiPriority w:val="9"/>
    <w:qFormat/>
    <w:rsid w:val="00973C98"/>
    <w:pPr>
      <w:keepNext/>
      <w:widowControl/>
      <w:numPr>
        <w:ilvl w:val="3"/>
        <w:numId w:val="1"/>
      </w:numPr>
      <w:spacing w:before="240" w:after="60"/>
      <w:jc w:val="both"/>
      <w:outlineLvl w:val="3"/>
    </w:pPr>
    <w:rPr>
      <w:rFonts w:ascii="Arial" w:eastAsia="Times New Roman" w:hAnsi="Arial" w:cs="Times New Roman"/>
      <w:color w:val="auto"/>
      <w:szCs w:val="20"/>
      <w:lang w:val="x-none" w:eastAsia="x-none"/>
    </w:rPr>
  </w:style>
  <w:style w:type="paragraph" w:styleId="5">
    <w:name w:val="heading 5"/>
    <w:basedOn w:val="a1"/>
    <w:next w:val="a1"/>
    <w:link w:val="50"/>
    <w:uiPriority w:val="9"/>
    <w:qFormat/>
    <w:rsid w:val="00DF0A33"/>
    <w:pPr>
      <w:spacing w:before="240" w:after="60"/>
      <w:outlineLvl w:val="4"/>
    </w:pPr>
    <w:rPr>
      <w:rFonts w:ascii="Calibri" w:eastAsia="Times New Roman" w:hAnsi="Calibri" w:cs="Times New Roman"/>
      <w:b/>
      <w:bCs/>
      <w:i/>
      <w:iCs/>
      <w:sz w:val="26"/>
      <w:szCs w:val="26"/>
      <w:lang w:val="x-none" w:eastAsia="x-none"/>
    </w:rPr>
  </w:style>
  <w:style w:type="paragraph" w:styleId="6">
    <w:name w:val="heading 6"/>
    <w:aliases w:val="PIM 6"/>
    <w:basedOn w:val="a1"/>
    <w:next w:val="a1"/>
    <w:link w:val="60"/>
    <w:qFormat/>
    <w:rsid w:val="00973C98"/>
    <w:pPr>
      <w:widowControl/>
      <w:numPr>
        <w:ilvl w:val="5"/>
        <w:numId w:val="1"/>
      </w:numPr>
      <w:spacing w:before="240" w:after="60"/>
      <w:jc w:val="both"/>
      <w:outlineLvl w:val="5"/>
    </w:pPr>
    <w:rPr>
      <w:rFonts w:ascii="Times New Roman" w:eastAsia="Times New Roman" w:hAnsi="Times New Roman" w:cs="Times New Roman"/>
      <w:i/>
      <w:color w:val="auto"/>
      <w:sz w:val="22"/>
      <w:szCs w:val="20"/>
      <w:lang w:val="x-none" w:eastAsia="x-none"/>
    </w:rPr>
  </w:style>
  <w:style w:type="paragraph" w:styleId="7">
    <w:name w:val="heading 7"/>
    <w:aliases w:val="PIM 7"/>
    <w:basedOn w:val="a1"/>
    <w:next w:val="a1"/>
    <w:link w:val="70"/>
    <w:qFormat/>
    <w:rsid w:val="00973C98"/>
    <w:pPr>
      <w:widowControl/>
      <w:numPr>
        <w:ilvl w:val="6"/>
        <w:numId w:val="1"/>
      </w:numPr>
      <w:spacing w:before="240" w:after="60"/>
      <w:jc w:val="both"/>
      <w:outlineLvl w:val="6"/>
    </w:pPr>
    <w:rPr>
      <w:rFonts w:ascii="Arial" w:eastAsia="Times New Roman" w:hAnsi="Arial" w:cs="Times New Roman"/>
      <w:color w:val="auto"/>
      <w:sz w:val="20"/>
      <w:szCs w:val="20"/>
      <w:lang w:val="x-none" w:eastAsia="x-none"/>
    </w:rPr>
  </w:style>
  <w:style w:type="paragraph" w:styleId="8">
    <w:name w:val="heading 8"/>
    <w:basedOn w:val="a1"/>
    <w:next w:val="a1"/>
    <w:link w:val="80"/>
    <w:qFormat/>
    <w:rsid w:val="00973C98"/>
    <w:pPr>
      <w:widowControl/>
      <w:numPr>
        <w:ilvl w:val="7"/>
        <w:numId w:val="1"/>
      </w:numPr>
      <w:spacing w:before="240" w:after="60"/>
      <w:jc w:val="both"/>
      <w:outlineLvl w:val="7"/>
    </w:pPr>
    <w:rPr>
      <w:rFonts w:ascii="Arial" w:eastAsia="Times New Roman" w:hAnsi="Arial" w:cs="Times New Roman"/>
      <w:i/>
      <w:color w:val="auto"/>
      <w:sz w:val="20"/>
      <w:szCs w:val="20"/>
      <w:lang w:val="x-none" w:eastAsia="x-none"/>
    </w:rPr>
  </w:style>
  <w:style w:type="paragraph" w:styleId="9">
    <w:name w:val="heading 9"/>
    <w:basedOn w:val="a1"/>
    <w:next w:val="a1"/>
    <w:link w:val="90"/>
    <w:qFormat/>
    <w:rsid w:val="00973C98"/>
    <w:pPr>
      <w:widowControl/>
      <w:numPr>
        <w:ilvl w:val="8"/>
        <w:numId w:val="1"/>
      </w:numPr>
      <w:spacing w:before="240" w:after="60"/>
      <w:jc w:val="both"/>
      <w:outlineLvl w:val="8"/>
    </w:pPr>
    <w:rPr>
      <w:rFonts w:ascii="Arial" w:eastAsia="Times New Roman" w:hAnsi="Arial" w:cs="Times New Roman"/>
      <w:b/>
      <w:i/>
      <w:color w:val="auto"/>
      <w:sz w:val="1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170943"/>
    <w:rPr>
      <w:color w:val="000080"/>
      <w:u w:val="single"/>
    </w:rPr>
  </w:style>
  <w:style w:type="character" w:customStyle="1" w:styleId="Footnote">
    <w:name w:val="Footnote_"/>
    <w:link w:val="Footnote1"/>
    <w:rsid w:val="00170943"/>
    <w:rPr>
      <w:rFonts w:ascii="Times New Roman" w:eastAsia="Times New Roman" w:hAnsi="Times New Roman" w:cs="Times New Roman"/>
      <w:b/>
      <w:bCs/>
      <w:i w:val="0"/>
      <w:iCs w:val="0"/>
      <w:smallCaps w:val="0"/>
      <w:strike w:val="0"/>
      <w:sz w:val="20"/>
      <w:szCs w:val="20"/>
      <w:u w:val="none"/>
    </w:rPr>
  </w:style>
  <w:style w:type="character" w:customStyle="1" w:styleId="Footnote0">
    <w:name w:val="Footnote"/>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Footnote2">
    <w:name w:val="Footnote (2)_"/>
    <w:link w:val="Footnote2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Footnote3">
    <w:name w:val="Footnote (3)_"/>
    <w:link w:val="Footnote30"/>
    <w:rsid w:val="00170943"/>
    <w:rPr>
      <w:rFonts w:ascii="Times New Roman" w:eastAsia="Times New Roman" w:hAnsi="Times New Roman" w:cs="Times New Roman"/>
      <w:b w:val="0"/>
      <w:bCs w:val="0"/>
      <w:i w:val="0"/>
      <w:iCs w:val="0"/>
      <w:smallCaps w:val="0"/>
      <w:strike w:val="0"/>
      <w:u w:val="none"/>
    </w:rPr>
  </w:style>
  <w:style w:type="character" w:customStyle="1" w:styleId="Footnote4">
    <w:name w:val="Footnote (4)_"/>
    <w:link w:val="Footnote40"/>
    <w:rsid w:val="00170943"/>
    <w:rPr>
      <w:rFonts w:ascii="Times New Roman" w:eastAsia="Times New Roman" w:hAnsi="Times New Roman" w:cs="Times New Roman"/>
      <w:b/>
      <w:bCs/>
      <w:i w:val="0"/>
      <w:iCs w:val="0"/>
      <w:smallCaps w:val="0"/>
      <w:strike w:val="0"/>
      <w:u w:val="none"/>
    </w:rPr>
  </w:style>
  <w:style w:type="character" w:customStyle="1" w:styleId="Bodytext2">
    <w:name w:val="Body text (2)"/>
    <w:rsid w:val="00170943"/>
    <w:rPr>
      <w:rFonts w:ascii="Times New Roman" w:eastAsia="Times New Roman" w:hAnsi="Times New Roman" w:cs="Times New Roman"/>
      <w:b w:val="0"/>
      <w:bCs w:val="0"/>
      <w:i w:val="0"/>
      <w:iCs w:val="0"/>
      <w:smallCaps w:val="0"/>
      <w:strike w:val="0"/>
      <w:spacing w:val="-10"/>
      <w:sz w:val="29"/>
      <w:szCs w:val="29"/>
      <w:u w:val="none"/>
    </w:rPr>
  </w:style>
  <w:style w:type="character" w:customStyle="1" w:styleId="Heading1">
    <w:name w:val="Heading #1_"/>
    <w:link w:val="Heading10"/>
    <w:rsid w:val="00170943"/>
    <w:rPr>
      <w:rFonts w:ascii="Times New Roman" w:eastAsia="Times New Roman" w:hAnsi="Times New Roman" w:cs="Times New Roman"/>
      <w:b/>
      <w:bCs/>
      <w:i w:val="0"/>
      <w:iCs w:val="0"/>
      <w:smallCaps w:val="0"/>
      <w:strike w:val="0"/>
      <w:sz w:val="32"/>
      <w:szCs w:val="32"/>
      <w:u w:val="none"/>
    </w:rPr>
  </w:style>
  <w:style w:type="character" w:customStyle="1" w:styleId="Bodytext3">
    <w:name w:val="Body text (3)_"/>
    <w:link w:val="Bodytext30"/>
    <w:rsid w:val="00170943"/>
    <w:rPr>
      <w:rFonts w:ascii="Times New Roman" w:eastAsia="Times New Roman" w:hAnsi="Times New Roman" w:cs="Times New Roman"/>
      <w:b/>
      <w:bCs/>
      <w:i w:val="0"/>
      <w:iCs w:val="0"/>
      <w:smallCaps w:val="0"/>
      <w:strike w:val="0"/>
      <w:sz w:val="27"/>
      <w:szCs w:val="27"/>
      <w:u w:val="none"/>
    </w:rPr>
  </w:style>
  <w:style w:type="character" w:customStyle="1" w:styleId="Bodytext20">
    <w:name w:val="Body text (2)_"/>
    <w:link w:val="Bodytext21"/>
    <w:rsid w:val="00170943"/>
    <w:rPr>
      <w:rFonts w:ascii="Times New Roman" w:eastAsia="Times New Roman" w:hAnsi="Times New Roman" w:cs="Times New Roman"/>
      <w:b w:val="0"/>
      <w:bCs w:val="0"/>
      <w:i w:val="0"/>
      <w:iCs w:val="0"/>
      <w:smallCaps w:val="0"/>
      <w:strike w:val="0"/>
      <w:spacing w:val="-10"/>
      <w:sz w:val="29"/>
      <w:szCs w:val="29"/>
      <w:u w:val="none"/>
    </w:rPr>
  </w:style>
  <w:style w:type="character" w:customStyle="1" w:styleId="Bodytext">
    <w:name w:val="Body text_"/>
    <w:link w:val="Bodytext1"/>
    <w:rsid w:val="00170943"/>
    <w:rPr>
      <w:rFonts w:ascii="Times New Roman" w:eastAsia="Times New Roman" w:hAnsi="Times New Roman" w:cs="Times New Roman"/>
      <w:b w:val="0"/>
      <w:bCs w:val="0"/>
      <w:i w:val="0"/>
      <w:iCs w:val="0"/>
      <w:smallCaps w:val="0"/>
      <w:strike w:val="0"/>
      <w:u w:val="none"/>
    </w:rPr>
  </w:style>
  <w:style w:type="character" w:customStyle="1" w:styleId="Headerorfooter">
    <w:name w:val="Header or footer_"/>
    <w:link w:val="Headerorfooter1"/>
    <w:rsid w:val="00170943"/>
    <w:rPr>
      <w:rFonts w:ascii="Times New Roman" w:eastAsia="Times New Roman" w:hAnsi="Times New Roman" w:cs="Times New Roman"/>
      <w:b/>
      <w:bCs/>
      <w:i w:val="0"/>
      <w:iCs w:val="0"/>
      <w:smallCaps w:val="0"/>
      <w:strike w:val="0"/>
      <w:sz w:val="23"/>
      <w:szCs w:val="23"/>
      <w:u w:val="none"/>
    </w:rPr>
  </w:style>
  <w:style w:type="character" w:customStyle="1" w:styleId="Headerorfooter0">
    <w:name w:val="Header or footer"/>
    <w:rsid w:val="0017094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3">
    <w:name w:val="Оглавление 1 Знак"/>
    <w:link w:val="14"/>
    <w:uiPriority w:val="39"/>
    <w:rsid w:val="00177EAE"/>
    <w:rPr>
      <w:rFonts w:ascii="Times New Roman" w:eastAsia="Times New Roman" w:hAnsi="Times New Roman" w:cs="Times New Roman"/>
      <w:noProof/>
      <w:color w:val="000000"/>
      <w:sz w:val="24"/>
      <w:szCs w:val="24"/>
      <w:shd w:val="clear" w:color="auto" w:fill="FFFFFF"/>
      <w:lang w:eastAsia="x-none"/>
    </w:rPr>
  </w:style>
  <w:style w:type="character" w:customStyle="1" w:styleId="Tableofcontents115ptBold">
    <w:name w:val="Table of contents + 11;5 pt;Bold"/>
    <w:rsid w:val="0017094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Bold">
    <w:name w:val="Body text + Bold"/>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rPr>
  </w:style>
  <w:style w:type="character" w:customStyle="1" w:styleId="Heading2">
    <w:name w:val="Heading #2_"/>
    <w:link w:val="Heading20"/>
    <w:rsid w:val="00170943"/>
    <w:rPr>
      <w:rFonts w:ascii="Times New Roman" w:eastAsia="Times New Roman" w:hAnsi="Times New Roman" w:cs="Times New Roman"/>
      <w:b/>
      <w:bCs/>
      <w:i/>
      <w:iCs/>
      <w:smallCaps w:val="0"/>
      <w:strike w:val="0"/>
      <w:sz w:val="29"/>
      <w:szCs w:val="29"/>
      <w:u w:val="none"/>
    </w:rPr>
  </w:style>
  <w:style w:type="character" w:customStyle="1" w:styleId="Bodytext115pt">
    <w:name w:val="Body text + 11;5 pt"/>
    <w:rsid w:val="0017094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Heading2NotBoldNotItalicSpacing0pt">
    <w:name w:val="Heading #2 + Not Bold;Not Italic;Spacing 0 pt"/>
    <w:rsid w:val="00170943"/>
    <w:rPr>
      <w:rFonts w:ascii="Times New Roman" w:eastAsia="Times New Roman" w:hAnsi="Times New Roman" w:cs="Times New Roman"/>
      <w:b w:val="0"/>
      <w:bCs w:val="0"/>
      <w:i w:val="0"/>
      <w:iCs w:val="0"/>
      <w:smallCaps w:val="0"/>
      <w:strike w:val="0"/>
      <w:color w:val="000000"/>
      <w:spacing w:val="-10"/>
      <w:w w:val="100"/>
      <w:position w:val="0"/>
      <w:sz w:val="29"/>
      <w:szCs w:val="29"/>
      <w:u w:val="none"/>
      <w:lang w:val="ru-RU"/>
    </w:rPr>
  </w:style>
  <w:style w:type="character" w:customStyle="1" w:styleId="Bodytext4">
    <w:name w:val="Body text (4)_"/>
    <w:link w:val="Bodytext41"/>
    <w:rsid w:val="00170943"/>
    <w:rPr>
      <w:rFonts w:ascii="Times New Roman" w:eastAsia="Times New Roman" w:hAnsi="Times New Roman" w:cs="Times New Roman"/>
      <w:b/>
      <w:bCs/>
      <w:i w:val="0"/>
      <w:iCs w:val="0"/>
      <w:smallCaps w:val="0"/>
      <w:strike w:val="0"/>
      <w:u w:val="none"/>
    </w:rPr>
  </w:style>
  <w:style w:type="character" w:customStyle="1" w:styleId="Bodytext4NotBold">
    <w:name w:val="Body text (4) + Not Bold"/>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caption2">
    <w:name w:val="Table caption (2)_"/>
    <w:link w:val="Tablecaption21"/>
    <w:rsid w:val="00170943"/>
    <w:rPr>
      <w:rFonts w:ascii="Times New Roman" w:eastAsia="Times New Roman" w:hAnsi="Times New Roman" w:cs="Times New Roman"/>
      <w:b w:val="0"/>
      <w:bCs w:val="0"/>
      <w:i w:val="0"/>
      <w:iCs w:val="0"/>
      <w:smallCaps w:val="0"/>
      <w:strike w:val="0"/>
      <w:u w:val="none"/>
    </w:rPr>
  </w:style>
  <w:style w:type="character" w:customStyle="1" w:styleId="Tablecaption20">
    <w:name w:val="Table caption (2)"/>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rPr>
  </w:style>
  <w:style w:type="character" w:customStyle="1" w:styleId="BodytextBold1">
    <w:name w:val="Body text + Bold1"/>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Bodytext31">
    <w:name w:val="Body text3"/>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caption285pt">
    <w:name w:val="Table caption (2) + 8;5 pt"/>
    <w:rsid w:val="0017094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Bodytext5">
    <w:name w:val="Body text (5)_"/>
    <w:link w:val="Bodytext50"/>
    <w:rsid w:val="00170943"/>
    <w:rPr>
      <w:rFonts w:ascii="Times New Roman" w:eastAsia="Times New Roman" w:hAnsi="Times New Roman" w:cs="Times New Roman"/>
      <w:b w:val="0"/>
      <w:bCs w:val="0"/>
      <w:i w:val="0"/>
      <w:iCs w:val="0"/>
      <w:smallCaps w:val="0"/>
      <w:strike w:val="0"/>
      <w:sz w:val="17"/>
      <w:szCs w:val="17"/>
      <w:u w:val="none"/>
    </w:rPr>
  </w:style>
  <w:style w:type="character" w:customStyle="1" w:styleId="Bodytext22">
    <w:name w:val="Body text2"/>
    <w:rsid w:val="00170943"/>
    <w:rPr>
      <w:rFonts w:ascii="Times New Roman" w:eastAsia="Times New Roman" w:hAnsi="Times New Roman" w:cs="Times New Roman"/>
      <w:b w:val="0"/>
      <w:bCs w:val="0"/>
      <w:i w:val="0"/>
      <w:iCs w:val="0"/>
      <w:smallCaps w:val="0"/>
      <w:strike w:val="0"/>
      <w:u w:val="none"/>
    </w:rPr>
  </w:style>
  <w:style w:type="character" w:customStyle="1" w:styleId="Heading22">
    <w:name w:val="Heading #2 (2)_"/>
    <w:link w:val="Heading220"/>
    <w:rsid w:val="00170943"/>
    <w:rPr>
      <w:rFonts w:ascii="Times New Roman" w:eastAsia="Times New Roman" w:hAnsi="Times New Roman" w:cs="Times New Roman"/>
      <w:b/>
      <w:bCs/>
      <w:i w:val="0"/>
      <w:iCs w:val="0"/>
      <w:smallCaps w:val="0"/>
      <w:strike w:val="0"/>
      <w:u w:val="none"/>
    </w:rPr>
  </w:style>
  <w:style w:type="character" w:customStyle="1" w:styleId="BodytextArialNarrow14pt">
    <w:name w:val="Body text + Arial Narrow;14 pt"/>
    <w:rsid w:val="00170943"/>
    <w:rPr>
      <w:rFonts w:ascii="Arial Narrow" w:eastAsia="Arial Narrow" w:hAnsi="Arial Narrow" w:cs="Arial Narrow"/>
      <w:b w:val="0"/>
      <w:bCs w:val="0"/>
      <w:i w:val="0"/>
      <w:iCs w:val="0"/>
      <w:smallCaps w:val="0"/>
      <w:strike w:val="0"/>
      <w:color w:val="000000"/>
      <w:spacing w:val="0"/>
      <w:w w:val="100"/>
      <w:position w:val="0"/>
      <w:sz w:val="28"/>
      <w:szCs w:val="28"/>
      <w:u w:val="none"/>
      <w:lang w:val="ru-RU"/>
    </w:rPr>
  </w:style>
  <w:style w:type="character" w:customStyle="1" w:styleId="Bodytext6">
    <w:name w:val="Body text (6)_"/>
    <w:link w:val="Bodytext61"/>
    <w:rsid w:val="00170943"/>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link w:val="Tablecaption1"/>
    <w:rsid w:val="00170943"/>
    <w:rPr>
      <w:rFonts w:ascii="Times New Roman" w:eastAsia="Times New Roman" w:hAnsi="Times New Roman" w:cs="Times New Roman"/>
      <w:b/>
      <w:bCs/>
      <w:i w:val="0"/>
      <w:iCs w:val="0"/>
      <w:smallCaps w:val="0"/>
      <w:strike w:val="0"/>
      <w:u w:val="none"/>
    </w:rPr>
  </w:style>
  <w:style w:type="character" w:customStyle="1" w:styleId="Tablecaption0">
    <w:name w:val="Table caption"/>
    <w:rsid w:val="00170943"/>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Bodytext6pt">
    <w:name w:val="Body text + 6 pt"/>
    <w:rsid w:val="0017094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Bodytext7">
    <w:name w:val="Body text (7)_"/>
    <w:link w:val="Bodytext70"/>
    <w:rsid w:val="00170943"/>
    <w:rPr>
      <w:rFonts w:ascii="Times New Roman" w:eastAsia="Times New Roman" w:hAnsi="Times New Roman" w:cs="Times New Roman"/>
      <w:b w:val="0"/>
      <w:bCs w:val="0"/>
      <w:i/>
      <w:iCs/>
      <w:smallCaps w:val="0"/>
      <w:strike w:val="0"/>
      <w:u w:val="none"/>
    </w:rPr>
  </w:style>
  <w:style w:type="character" w:customStyle="1" w:styleId="Bodytext8">
    <w:name w:val="Body text (8)_"/>
    <w:link w:val="Bodytext80"/>
    <w:rsid w:val="00170943"/>
    <w:rPr>
      <w:rFonts w:ascii="Microsoft Sans Serif" w:eastAsia="Microsoft Sans Serif" w:hAnsi="Microsoft Sans Serif" w:cs="Microsoft Sans Serif"/>
      <w:b w:val="0"/>
      <w:bCs w:val="0"/>
      <w:i w:val="0"/>
      <w:iCs w:val="0"/>
      <w:smallCaps w:val="0"/>
      <w:strike w:val="0"/>
      <w:u w:val="none"/>
    </w:rPr>
  </w:style>
  <w:style w:type="character" w:customStyle="1" w:styleId="Bodytext8TimesNewRoman">
    <w:name w:val="Body text (8) + Times New Roman"/>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BodytextItalic">
    <w:name w:val="Body text + 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Bodytext7NotItalic">
    <w:name w:val="Body text (7) + Not Italic"/>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Bodytext9">
    <w:name w:val="Body text (9)_"/>
    <w:link w:val="Bodytext9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Bodytext10ptBold">
    <w:name w:val="Body text + 10 pt;Bold"/>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13ptItalic">
    <w:name w:val="Body text + 13 pt;Italic"/>
    <w:rsid w:val="00170943"/>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Bodytext10ptItalic">
    <w:name w:val="Body text + 10 pt;Italic"/>
    <w:rsid w:val="00170943"/>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BodytextMicrosoftSansSerif4pt">
    <w:name w:val="Body text + Microsoft Sans Serif;4 pt"/>
    <w:rsid w:val="00170943"/>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ru-RU"/>
    </w:rPr>
  </w:style>
  <w:style w:type="character" w:customStyle="1" w:styleId="Bodytext9pt">
    <w:name w:val="Body text + 9 pt"/>
    <w:rsid w:val="0017094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Bodytext115pt1">
    <w:name w:val="Body text + 11;5 pt1"/>
    <w:rsid w:val="0017094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Tablecaption3">
    <w:name w:val="Table caption (3)_"/>
    <w:link w:val="Tablecaption30"/>
    <w:rsid w:val="00170943"/>
    <w:rPr>
      <w:rFonts w:ascii="Times New Roman" w:eastAsia="Times New Roman" w:hAnsi="Times New Roman" w:cs="Times New Roman"/>
      <w:b/>
      <w:bCs/>
      <w:i w:val="0"/>
      <w:iCs w:val="0"/>
      <w:smallCaps w:val="0"/>
      <w:strike w:val="0"/>
      <w:sz w:val="20"/>
      <w:szCs w:val="20"/>
      <w:u w:val="none"/>
    </w:rPr>
  </w:style>
  <w:style w:type="character" w:customStyle="1" w:styleId="Headerorfooter9ptNotBold">
    <w:name w:val="Header or footer + 9 pt;Not Bold"/>
    <w:rsid w:val="0017094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HeaderorfooterVerdana75ptNotBold">
    <w:name w:val="Header or footer + Verdana;7;5 pt;Not Bold"/>
    <w:rsid w:val="00170943"/>
    <w:rPr>
      <w:rFonts w:ascii="Verdana" w:eastAsia="Verdana" w:hAnsi="Verdana" w:cs="Verdana"/>
      <w:b w:val="0"/>
      <w:bCs w:val="0"/>
      <w:i w:val="0"/>
      <w:iCs w:val="0"/>
      <w:smallCaps w:val="0"/>
      <w:strike w:val="0"/>
      <w:color w:val="000000"/>
      <w:spacing w:val="0"/>
      <w:w w:val="100"/>
      <w:position w:val="0"/>
      <w:sz w:val="15"/>
      <w:szCs w:val="15"/>
      <w:u w:val="none"/>
    </w:rPr>
  </w:style>
  <w:style w:type="character" w:customStyle="1" w:styleId="Bodytext40">
    <w:name w:val="Body text (4)"/>
    <w:rsid w:val="00170943"/>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Bodytext10">
    <w:name w:val="Body text (1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100">
    <w:name w:val="Body text (10)_"/>
    <w:link w:val="Bodytext101"/>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60">
    <w:name w:val="Body text (6)"/>
    <w:rsid w:val="00170943"/>
    <w:rPr>
      <w:rFonts w:ascii="Times New Roman" w:eastAsia="Times New Roman" w:hAnsi="Times New Roman" w:cs="Times New Roman"/>
      <w:b/>
      <w:bCs/>
      <w:i w:val="0"/>
      <w:iCs w:val="0"/>
      <w:smallCaps w:val="0"/>
      <w:strike w:val="0"/>
      <w:sz w:val="20"/>
      <w:szCs w:val="20"/>
      <w:u w:val="none"/>
    </w:rPr>
  </w:style>
  <w:style w:type="character" w:customStyle="1" w:styleId="Bodytext11">
    <w:name w:val="Body text (11)_"/>
    <w:link w:val="Bodytext110"/>
    <w:rsid w:val="00170943"/>
    <w:rPr>
      <w:rFonts w:ascii="Times New Roman" w:eastAsia="Times New Roman" w:hAnsi="Times New Roman" w:cs="Times New Roman"/>
      <w:b w:val="0"/>
      <w:bCs w:val="0"/>
      <w:i/>
      <w:iCs/>
      <w:smallCaps w:val="0"/>
      <w:strike w:val="0"/>
      <w:sz w:val="21"/>
      <w:szCs w:val="21"/>
      <w:u w:val="none"/>
    </w:rPr>
  </w:style>
  <w:style w:type="character" w:customStyle="1" w:styleId="Bodytext1112ptBoldNotItalic">
    <w:name w:val="Body text (11) + 12 pt;Bold;Not Italic"/>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Tablecaption4">
    <w:name w:val="Table caption (4)_"/>
    <w:link w:val="Tablecaption4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Tablecaption5">
    <w:name w:val="Table caption (5)_"/>
    <w:link w:val="Tablecaption50"/>
    <w:rsid w:val="00170943"/>
    <w:rPr>
      <w:rFonts w:ascii="Times New Roman" w:eastAsia="Times New Roman" w:hAnsi="Times New Roman" w:cs="Times New Roman"/>
      <w:b w:val="0"/>
      <w:bCs w:val="0"/>
      <w:i/>
      <w:iCs/>
      <w:smallCaps w:val="0"/>
      <w:strike w:val="0"/>
      <w:sz w:val="21"/>
      <w:szCs w:val="21"/>
      <w:u w:val="none"/>
    </w:rPr>
  </w:style>
  <w:style w:type="character" w:customStyle="1" w:styleId="Bodytext4pt">
    <w:name w:val="Body text + 4 pt"/>
    <w:rsid w:val="00170943"/>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Bodytext10ptBold1">
    <w:name w:val="Body text + 10 pt;Bold1"/>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42">
    <w:name w:val="Body text (4)2"/>
    <w:rsid w:val="00170943"/>
    <w:rPr>
      <w:rFonts w:ascii="Times New Roman" w:eastAsia="Times New Roman" w:hAnsi="Times New Roman" w:cs="Times New Roman"/>
      <w:b/>
      <w:bCs/>
      <w:i w:val="0"/>
      <w:iCs w:val="0"/>
      <w:smallCaps w:val="0"/>
      <w:strike w:val="0"/>
      <w:u w:val="none"/>
    </w:rPr>
  </w:style>
  <w:style w:type="character" w:customStyle="1" w:styleId="Bodytext4NotBoldItalic">
    <w:name w:val="Body text (4) + Not Bold;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Bodytext12">
    <w:name w:val="Body text (12)_"/>
    <w:link w:val="Bodytext120"/>
    <w:rsid w:val="00170943"/>
    <w:rPr>
      <w:rFonts w:ascii="Times New Roman" w:eastAsia="Times New Roman" w:hAnsi="Times New Roman" w:cs="Times New Roman"/>
      <w:b w:val="0"/>
      <w:bCs w:val="0"/>
      <w:i/>
      <w:iCs/>
      <w:smallCaps w:val="0"/>
      <w:strike w:val="0"/>
      <w:u w:val="none"/>
    </w:rPr>
  </w:style>
  <w:style w:type="character" w:customStyle="1" w:styleId="Bodytext13">
    <w:name w:val="Body text (13)_"/>
    <w:link w:val="Bodytext13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Tableofcontents2">
    <w:name w:val="Table of contents (2)_"/>
    <w:link w:val="Tableofcontents2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Tableofcontents">
    <w:name w:val="Table of contents"/>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rPr>
  </w:style>
  <w:style w:type="character" w:customStyle="1" w:styleId="Tableofcontents3">
    <w:name w:val="Table of contents (3)_"/>
    <w:link w:val="Tableofcontents3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14">
    <w:name w:val="Body text (14)_"/>
    <w:link w:val="Bodytext140"/>
    <w:rsid w:val="00170943"/>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4">
    <w:name w:val="Table of contents (4)_"/>
    <w:link w:val="Tableofcontents40"/>
    <w:rsid w:val="00170943"/>
    <w:rPr>
      <w:rFonts w:ascii="Times New Roman" w:eastAsia="Times New Roman" w:hAnsi="Times New Roman" w:cs="Times New Roman"/>
      <w:b/>
      <w:bCs/>
      <w:i w:val="0"/>
      <w:iCs w:val="0"/>
      <w:smallCaps w:val="0"/>
      <w:strike w:val="0"/>
      <w:u w:val="none"/>
    </w:rPr>
  </w:style>
  <w:style w:type="character" w:customStyle="1" w:styleId="Tableofcontents4NotBold">
    <w:name w:val="Table of contents (4) + Not Bold"/>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ofcontents4NotBoldItalic">
    <w:name w:val="Table of contents (4) + Not Bold;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Bodytext15">
    <w:name w:val="Body text (15)_"/>
    <w:link w:val="Bodytext151"/>
    <w:rsid w:val="00170943"/>
    <w:rPr>
      <w:rFonts w:ascii="Verdana" w:eastAsia="Verdana" w:hAnsi="Verdana" w:cs="Verdana"/>
      <w:b/>
      <w:bCs/>
      <w:i w:val="0"/>
      <w:iCs w:val="0"/>
      <w:smallCaps w:val="0"/>
      <w:strike w:val="0"/>
      <w:spacing w:val="-10"/>
      <w:sz w:val="20"/>
      <w:szCs w:val="20"/>
      <w:u w:val="none"/>
    </w:rPr>
  </w:style>
  <w:style w:type="character" w:customStyle="1" w:styleId="Bodytext15TimesNewRoman16ptSpacing0pt">
    <w:name w:val="Body text (15) + Times New Roman;16 pt;Spacing 0 pt"/>
    <w:rsid w:val="00170943"/>
    <w:rPr>
      <w:rFonts w:ascii="Times New Roman" w:eastAsia="Times New Roman" w:hAnsi="Times New Roman" w:cs="Times New Roman"/>
      <w:b/>
      <w:bCs/>
      <w:i w:val="0"/>
      <w:iCs w:val="0"/>
      <w:smallCaps w:val="0"/>
      <w:strike w:val="0"/>
      <w:color w:val="000000"/>
      <w:spacing w:val="0"/>
      <w:w w:val="100"/>
      <w:position w:val="0"/>
      <w:sz w:val="32"/>
      <w:szCs w:val="32"/>
      <w:u w:val="none"/>
    </w:rPr>
  </w:style>
  <w:style w:type="character" w:customStyle="1" w:styleId="Bodytext150">
    <w:name w:val="Body text (15)"/>
    <w:rsid w:val="00170943"/>
    <w:rPr>
      <w:rFonts w:ascii="Verdana" w:eastAsia="Verdana" w:hAnsi="Verdana" w:cs="Verdana"/>
      <w:b/>
      <w:bCs/>
      <w:i w:val="0"/>
      <w:iCs w:val="0"/>
      <w:smallCaps w:val="0"/>
      <w:strike/>
      <w:color w:val="000000"/>
      <w:spacing w:val="-10"/>
      <w:w w:val="100"/>
      <w:position w:val="0"/>
      <w:sz w:val="20"/>
      <w:szCs w:val="20"/>
      <w:u w:val="none"/>
      <w:lang w:val="ru-RU"/>
    </w:rPr>
  </w:style>
  <w:style w:type="paragraph" w:customStyle="1" w:styleId="Footnote1">
    <w:name w:val="Footnote1"/>
    <w:basedOn w:val="a1"/>
    <w:link w:val="Footnote"/>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Footnote20">
    <w:name w:val="Footnote (2)"/>
    <w:basedOn w:val="a1"/>
    <w:link w:val="Footnote2"/>
    <w:rsid w:val="00170943"/>
    <w:pPr>
      <w:shd w:val="clear" w:color="auto" w:fill="FFFFFF"/>
      <w:spacing w:line="0" w:lineRule="atLeast"/>
      <w:jc w:val="center"/>
    </w:pPr>
    <w:rPr>
      <w:rFonts w:ascii="Times New Roman" w:eastAsia="Times New Roman" w:hAnsi="Times New Roman" w:cs="Times New Roman"/>
      <w:color w:val="auto"/>
      <w:sz w:val="16"/>
      <w:szCs w:val="16"/>
      <w:lang w:val="x-none" w:eastAsia="x-none"/>
    </w:rPr>
  </w:style>
  <w:style w:type="paragraph" w:customStyle="1" w:styleId="Footnote30">
    <w:name w:val="Footnote (3)"/>
    <w:basedOn w:val="a1"/>
    <w:link w:val="Footnote3"/>
    <w:rsid w:val="00170943"/>
    <w:pPr>
      <w:shd w:val="clear" w:color="auto" w:fill="FFFFFF"/>
      <w:spacing w:line="277" w:lineRule="exact"/>
      <w:jc w:val="both"/>
    </w:pPr>
    <w:rPr>
      <w:rFonts w:ascii="Times New Roman" w:eastAsia="Times New Roman" w:hAnsi="Times New Roman" w:cs="Times New Roman"/>
      <w:color w:val="auto"/>
      <w:sz w:val="20"/>
      <w:szCs w:val="20"/>
      <w:lang w:val="x-none" w:eastAsia="x-none"/>
    </w:rPr>
  </w:style>
  <w:style w:type="paragraph" w:customStyle="1" w:styleId="Footnote40">
    <w:name w:val="Footnote (4)"/>
    <w:basedOn w:val="a1"/>
    <w:link w:val="Footnote4"/>
    <w:rsid w:val="00170943"/>
    <w:pPr>
      <w:shd w:val="clear" w:color="auto" w:fill="FFFFFF"/>
      <w:spacing w:line="0" w:lineRule="atLeast"/>
      <w:jc w:val="center"/>
    </w:pPr>
    <w:rPr>
      <w:rFonts w:ascii="Times New Roman" w:eastAsia="Times New Roman" w:hAnsi="Times New Roman" w:cs="Times New Roman"/>
      <w:b/>
      <w:bCs/>
      <w:color w:val="auto"/>
      <w:sz w:val="20"/>
      <w:szCs w:val="20"/>
      <w:lang w:val="x-none" w:eastAsia="x-none"/>
    </w:rPr>
  </w:style>
  <w:style w:type="paragraph" w:customStyle="1" w:styleId="Bodytext21">
    <w:name w:val="Body text (2)1"/>
    <w:basedOn w:val="a1"/>
    <w:link w:val="Bodytext20"/>
    <w:rsid w:val="00170943"/>
    <w:pPr>
      <w:shd w:val="clear" w:color="auto" w:fill="FFFFFF"/>
      <w:spacing w:line="0" w:lineRule="atLeast"/>
    </w:pPr>
    <w:rPr>
      <w:rFonts w:ascii="Times New Roman" w:eastAsia="Times New Roman" w:hAnsi="Times New Roman" w:cs="Times New Roman"/>
      <w:color w:val="auto"/>
      <w:spacing w:val="-10"/>
      <w:sz w:val="29"/>
      <w:szCs w:val="29"/>
      <w:lang w:val="x-none" w:eastAsia="x-none"/>
    </w:rPr>
  </w:style>
  <w:style w:type="paragraph" w:customStyle="1" w:styleId="Heading10">
    <w:name w:val="Heading #1"/>
    <w:basedOn w:val="a1"/>
    <w:link w:val="Heading1"/>
    <w:rsid w:val="00170943"/>
    <w:pPr>
      <w:shd w:val="clear" w:color="auto" w:fill="FFFFFF"/>
      <w:spacing w:line="0" w:lineRule="atLeast"/>
      <w:ind w:hanging="700"/>
      <w:jc w:val="center"/>
      <w:outlineLvl w:val="0"/>
    </w:pPr>
    <w:rPr>
      <w:rFonts w:ascii="Times New Roman" w:eastAsia="Times New Roman" w:hAnsi="Times New Roman" w:cs="Times New Roman"/>
      <w:b/>
      <w:bCs/>
      <w:color w:val="auto"/>
      <w:sz w:val="32"/>
      <w:szCs w:val="32"/>
      <w:lang w:val="x-none" w:eastAsia="x-none"/>
    </w:rPr>
  </w:style>
  <w:style w:type="paragraph" w:customStyle="1" w:styleId="Bodytext30">
    <w:name w:val="Body text (3)"/>
    <w:basedOn w:val="a1"/>
    <w:link w:val="Bodytext3"/>
    <w:rsid w:val="00170943"/>
    <w:pPr>
      <w:shd w:val="clear" w:color="auto" w:fill="FFFFFF"/>
      <w:spacing w:line="320" w:lineRule="exact"/>
      <w:ind w:hanging="260"/>
      <w:jc w:val="center"/>
    </w:pPr>
    <w:rPr>
      <w:rFonts w:ascii="Times New Roman" w:eastAsia="Times New Roman" w:hAnsi="Times New Roman" w:cs="Times New Roman"/>
      <w:b/>
      <w:bCs/>
      <w:color w:val="auto"/>
      <w:sz w:val="27"/>
      <w:szCs w:val="27"/>
      <w:lang w:val="x-none" w:eastAsia="x-none"/>
    </w:rPr>
  </w:style>
  <w:style w:type="paragraph" w:customStyle="1" w:styleId="Bodytext1">
    <w:name w:val="Body text1"/>
    <w:basedOn w:val="a1"/>
    <w:link w:val="Bodytext"/>
    <w:rsid w:val="00170943"/>
    <w:pPr>
      <w:shd w:val="clear" w:color="auto" w:fill="FFFFFF"/>
      <w:spacing w:line="0" w:lineRule="atLeast"/>
      <w:ind w:hanging="1620"/>
      <w:jc w:val="center"/>
    </w:pPr>
    <w:rPr>
      <w:rFonts w:ascii="Times New Roman" w:eastAsia="Times New Roman" w:hAnsi="Times New Roman" w:cs="Times New Roman"/>
      <w:color w:val="auto"/>
      <w:sz w:val="20"/>
      <w:szCs w:val="20"/>
      <w:lang w:val="x-none" w:eastAsia="x-none"/>
    </w:rPr>
  </w:style>
  <w:style w:type="paragraph" w:customStyle="1" w:styleId="Headerorfooter1">
    <w:name w:val="Header or footer1"/>
    <w:basedOn w:val="a1"/>
    <w:link w:val="Headerorfooter"/>
    <w:rsid w:val="00170943"/>
    <w:pPr>
      <w:shd w:val="clear" w:color="auto" w:fill="FFFFFF"/>
      <w:spacing w:line="0" w:lineRule="atLeast"/>
    </w:pPr>
    <w:rPr>
      <w:rFonts w:ascii="Times New Roman" w:eastAsia="Times New Roman" w:hAnsi="Times New Roman" w:cs="Times New Roman"/>
      <w:b/>
      <w:bCs/>
      <w:color w:val="auto"/>
      <w:sz w:val="23"/>
      <w:szCs w:val="23"/>
      <w:lang w:val="x-none" w:eastAsia="x-none"/>
    </w:rPr>
  </w:style>
  <w:style w:type="paragraph" w:styleId="14">
    <w:name w:val="toc 1"/>
    <w:basedOn w:val="a1"/>
    <w:link w:val="13"/>
    <w:autoRedefine/>
    <w:uiPriority w:val="39"/>
    <w:rsid w:val="00177EAE"/>
    <w:pPr>
      <w:shd w:val="clear" w:color="auto" w:fill="FFFFFF"/>
      <w:tabs>
        <w:tab w:val="left" w:pos="480"/>
        <w:tab w:val="right" w:leader="dot" w:pos="9781"/>
      </w:tabs>
      <w:spacing w:line="274" w:lineRule="exact"/>
    </w:pPr>
    <w:rPr>
      <w:rFonts w:ascii="Times New Roman" w:eastAsia="Times New Roman" w:hAnsi="Times New Roman" w:cs="Times New Roman"/>
      <w:noProof/>
      <w:lang w:eastAsia="x-none"/>
    </w:rPr>
  </w:style>
  <w:style w:type="paragraph" w:customStyle="1" w:styleId="Heading20">
    <w:name w:val="Heading #2"/>
    <w:basedOn w:val="a1"/>
    <w:link w:val="Heading2"/>
    <w:rsid w:val="00170943"/>
    <w:pPr>
      <w:shd w:val="clear" w:color="auto" w:fill="FFFFFF"/>
      <w:spacing w:line="274" w:lineRule="exact"/>
      <w:ind w:hanging="700"/>
      <w:jc w:val="both"/>
      <w:outlineLvl w:val="1"/>
    </w:pPr>
    <w:rPr>
      <w:rFonts w:ascii="Times New Roman" w:eastAsia="Times New Roman" w:hAnsi="Times New Roman" w:cs="Times New Roman"/>
      <w:b/>
      <w:bCs/>
      <w:i/>
      <w:iCs/>
      <w:color w:val="auto"/>
      <w:sz w:val="29"/>
      <w:szCs w:val="29"/>
      <w:lang w:val="x-none" w:eastAsia="x-none"/>
    </w:rPr>
  </w:style>
  <w:style w:type="paragraph" w:customStyle="1" w:styleId="Bodytext41">
    <w:name w:val="Body text (4)1"/>
    <w:basedOn w:val="a1"/>
    <w:link w:val="Bodytext4"/>
    <w:rsid w:val="00170943"/>
    <w:pPr>
      <w:shd w:val="clear" w:color="auto" w:fill="FFFFFF"/>
      <w:spacing w:line="274" w:lineRule="exact"/>
      <w:ind w:hanging="640"/>
      <w:jc w:val="both"/>
    </w:pPr>
    <w:rPr>
      <w:rFonts w:ascii="Times New Roman" w:eastAsia="Times New Roman" w:hAnsi="Times New Roman" w:cs="Times New Roman"/>
      <w:b/>
      <w:bCs/>
      <w:color w:val="auto"/>
      <w:sz w:val="20"/>
      <w:szCs w:val="20"/>
      <w:lang w:val="x-none" w:eastAsia="x-none"/>
    </w:rPr>
  </w:style>
  <w:style w:type="paragraph" w:customStyle="1" w:styleId="Tablecaption21">
    <w:name w:val="Table caption (2)1"/>
    <w:basedOn w:val="a1"/>
    <w:link w:val="Tablecaption2"/>
    <w:rsid w:val="00170943"/>
    <w:pPr>
      <w:shd w:val="clear" w:color="auto" w:fill="FFFFFF"/>
      <w:spacing w:line="0" w:lineRule="atLeast"/>
      <w:ind w:hanging="1460"/>
    </w:pPr>
    <w:rPr>
      <w:rFonts w:ascii="Times New Roman" w:eastAsia="Times New Roman" w:hAnsi="Times New Roman" w:cs="Times New Roman"/>
      <w:color w:val="auto"/>
      <w:sz w:val="20"/>
      <w:szCs w:val="20"/>
      <w:lang w:val="x-none" w:eastAsia="x-none"/>
    </w:rPr>
  </w:style>
  <w:style w:type="paragraph" w:customStyle="1" w:styleId="Bodytext50">
    <w:name w:val="Body text (5)"/>
    <w:basedOn w:val="a1"/>
    <w:link w:val="Bodytext5"/>
    <w:rsid w:val="00170943"/>
    <w:pPr>
      <w:shd w:val="clear" w:color="auto" w:fill="FFFFFF"/>
      <w:spacing w:line="0" w:lineRule="atLeast"/>
    </w:pPr>
    <w:rPr>
      <w:rFonts w:ascii="Times New Roman" w:eastAsia="Times New Roman" w:hAnsi="Times New Roman" w:cs="Times New Roman"/>
      <w:color w:val="auto"/>
      <w:sz w:val="17"/>
      <w:szCs w:val="17"/>
      <w:lang w:val="x-none" w:eastAsia="x-none"/>
    </w:rPr>
  </w:style>
  <w:style w:type="paragraph" w:customStyle="1" w:styleId="Heading220">
    <w:name w:val="Heading #2 (2)"/>
    <w:basedOn w:val="a1"/>
    <w:link w:val="Heading22"/>
    <w:rsid w:val="00170943"/>
    <w:pPr>
      <w:shd w:val="clear" w:color="auto" w:fill="FFFFFF"/>
      <w:spacing w:line="284" w:lineRule="exact"/>
      <w:outlineLvl w:val="1"/>
    </w:pPr>
    <w:rPr>
      <w:rFonts w:ascii="Times New Roman" w:eastAsia="Times New Roman" w:hAnsi="Times New Roman" w:cs="Times New Roman"/>
      <w:b/>
      <w:bCs/>
      <w:color w:val="auto"/>
      <w:sz w:val="20"/>
      <w:szCs w:val="20"/>
      <w:lang w:val="x-none" w:eastAsia="x-none"/>
    </w:rPr>
  </w:style>
  <w:style w:type="paragraph" w:customStyle="1" w:styleId="Bodytext61">
    <w:name w:val="Body text (6)1"/>
    <w:basedOn w:val="a1"/>
    <w:link w:val="Bodytext6"/>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Tablecaption1">
    <w:name w:val="Table caption1"/>
    <w:basedOn w:val="a1"/>
    <w:link w:val="Tablecaption"/>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Bodytext70">
    <w:name w:val="Body text (7)"/>
    <w:basedOn w:val="a1"/>
    <w:link w:val="Bodytext7"/>
    <w:rsid w:val="00170943"/>
    <w:pPr>
      <w:shd w:val="clear" w:color="auto" w:fill="FFFFFF"/>
      <w:spacing w:line="288" w:lineRule="exact"/>
      <w:jc w:val="right"/>
    </w:pPr>
    <w:rPr>
      <w:rFonts w:ascii="Times New Roman" w:eastAsia="Times New Roman" w:hAnsi="Times New Roman" w:cs="Times New Roman"/>
      <w:i/>
      <w:iCs/>
      <w:color w:val="auto"/>
      <w:sz w:val="20"/>
      <w:szCs w:val="20"/>
      <w:lang w:val="x-none" w:eastAsia="x-none"/>
    </w:rPr>
  </w:style>
  <w:style w:type="paragraph" w:customStyle="1" w:styleId="Bodytext80">
    <w:name w:val="Body text (8)"/>
    <w:basedOn w:val="a1"/>
    <w:link w:val="Bodytext8"/>
    <w:rsid w:val="00170943"/>
    <w:pPr>
      <w:shd w:val="clear" w:color="auto" w:fill="FFFFFF"/>
      <w:spacing w:line="274" w:lineRule="exact"/>
      <w:jc w:val="both"/>
    </w:pPr>
    <w:rPr>
      <w:rFonts w:ascii="Microsoft Sans Serif" w:eastAsia="Microsoft Sans Serif" w:hAnsi="Microsoft Sans Serif" w:cs="Times New Roman"/>
      <w:color w:val="auto"/>
      <w:sz w:val="20"/>
      <w:szCs w:val="20"/>
      <w:lang w:val="x-none" w:eastAsia="x-none"/>
    </w:rPr>
  </w:style>
  <w:style w:type="paragraph" w:customStyle="1" w:styleId="Bodytext90">
    <w:name w:val="Body text (9)"/>
    <w:basedOn w:val="a1"/>
    <w:link w:val="Bodytext9"/>
    <w:rsid w:val="00170943"/>
    <w:pPr>
      <w:shd w:val="clear" w:color="auto" w:fill="FFFFFF"/>
      <w:spacing w:line="0" w:lineRule="atLeast"/>
      <w:jc w:val="both"/>
    </w:pPr>
    <w:rPr>
      <w:rFonts w:ascii="Times New Roman" w:eastAsia="Times New Roman" w:hAnsi="Times New Roman" w:cs="Times New Roman"/>
      <w:color w:val="auto"/>
      <w:sz w:val="16"/>
      <w:szCs w:val="16"/>
      <w:lang w:val="x-none" w:eastAsia="x-none"/>
    </w:rPr>
  </w:style>
  <w:style w:type="paragraph" w:customStyle="1" w:styleId="Tablecaption30">
    <w:name w:val="Table caption (3)"/>
    <w:basedOn w:val="a1"/>
    <w:link w:val="Tablecaption3"/>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Bodytext101">
    <w:name w:val="Body text (10)1"/>
    <w:basedOn w:val="a1"/>
    <w:link w:val="Bodytext100"/>
    <w:rsid w:val="00170943"/>
    <w:pPr>
      <w:shd w:val="clear" w:color="auto" w:fill="FFFFFF"/>
      <w:spacing w:line="205" w:lineRule="exact"/>
      <w:jc w:val="center"/>
    </w:pPr>
    <w:rPr>
      <w:rFonts w:ascii="Times New Roman" w:eastAsia="Times New Roman" w:hAnsi="Times New Roman" w:cs="Times New Roman"/>
      <w:color w:val="auto"/>
      <w:sz w:val="18"/>
      <w:szCs w:val="18"/>
      <w:lang w:val="x-none" w:eastAsia="x-none"/>
    </w:rPr>
  </w:style>
  <w:style w:type="paragraph" w:customStyle="1" w:styleId="Bodytext110">
    <w:name w:val="Body text (11)"/>
    <w:basedOn w:val="a1"/>
    <w:link w:val="Bodytext11"/>
    <w:rsid w:val="00170943"/>
    <w:pPr>
      <w:shd w:val="clear" w:color="auto" w:fill="FFFFFF"/>
      <w:spacing w:line="227" w:lineRule="exact"/>
      <w:ind w:firstLine="320"/>
    </w:pPr>
    <w:rPr>
      <w:rFonts w:ascii="Times New Roman" w:eastAsia="Times New Roman" w:hAnsi="Times New Roman" w:cs="Times New Roman"/>
      <w:i/>
      <w:iCs/>
      <w:color w:val="auto"/>
      <w:sz w:val="21"/>
      <w:szCs w:val="21"/>
      <w:lang w:val="x-none" w:eastAsia="x-none"/>
    </w:rPr>
  </w:style>
  <w:style w:type="paragraph" w:customStyle="1" w:styleId="Tablecaption40">
    <w:name w:val="Table caption (4)"/>
    <w:basedOn w:val="a1"/>
    <w:link w:val="Tablecaption4"/>
    <w:rsid w:val="00170943"/>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ablecaption50">
    <w:name w:val="Table caption (5)"/>
    <w:basedOn w:val="a1"/>
    <w:link w:val="Tablecaption5"/>
    <w:rsid w:val="00170943"/>
    <w:pPr>
      <w:shd w:val="clear" w:color="auto" w:fill="FFFFFF"/>
      <w:spacing w:line="0" w:lineRule="atLeast"/>
    </w:pPr>
    <w:rPr>
      <w:rFonts w:ascii="Times New Roman" w:eastAsia="Times New Roman" w:hAnsi="Times New Roman" w:cs="Times New Roman"/>
      <w:i/>
      <w:iCs/>
      <w:color w:val="auto"/>
      <w:sz w:val="21"/>
      <w:szCs w:val="21"/>
      <w:lang w:val="x-none" w:eastAsia="x-none"/>
    </w:rPr>
  </w:style>
  <w:style w:type="paragraph" w:customStyle="1" w:styleId="Bodytext120">
    <w:name w:val="Body text (12)"/>
    <w:basedOn w:val="a1"/>
    <w:link w:val="Bodytext12"/>
    <w:rsid w:val="00170943"/>
    <w:pPr>
      <w:shd w:val="clear" w:color="auto" w:fill="FFFFFF"/>
      <w:spacing w:line="0" w:lineRule="atLeast"/>
    </w:pPr>
    <w:rPr>
      <w:rFonts w:ascii="Times New Roman" w:eastAsia="Times New Roman" w:hAnsi="Times New Roman" w:cs="Times New Roman"/>
      <w:i/>
      <w:iCs/>
      <w:color w:val="auto"/>
      <w:sz w:val="20"/>
      <w:szCs w:val="20"/>
      <w:lang w:val="x-none" w:eastAsia="x-none"/>
    </w:rPr>
  </w:style>
  <w:style w:type="paragraph" w:customStyle="1" w:styleId="Bodytext130">
    <w:name w:val="Body text (13)"/>
    <w:basedOn w:val="a1"/>
    <w:link w:val="Bodytext13"/>
    <w:rsid w:val="00170943"/>
    <w:pPr>
      <w:shd w:val="clear" w:color="auto" w:fill="FFFFFF"/>
      <w:spacing w:line="0" w:lineRule="atLeast"/>
    </w:pPr>
    <w:rPr>
      <w:rFonts w:ascii="Times New Roman" w:eastAsia="Times New Roman" w:hAnsi="Times New Roman" w:cs="Times New Roman"/>
      <w:color w:val="auto"/>
      <w:sz w:val="18"/>
      <w:szCs w:val="18"/>
      <w:lang w:val="x-none" w:eastAsia="x-none"/>
    </w:rPr>
  </w:style>
  <w:style w:type="paragraph" w:customStyle="1" w:styleId="Tableofcontents20">
    <w:name w:val="Table of contents (2)"/>
    <w:basedOn w:val="a1"/>
    <w:link w:val="Tableofcontents2"/>
    <w:rsid w:val="00170943"/>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ableofcontents30">
    <w:name w:val="Table of contents (3)"/>
    <w:basedOn w:val="a1"/>
    <w:link w:val="Tableofcontents3"/>
    <w:rsid w:val="00170943"/>
    <w:pPr>
      <w:shd w:val="clear" w:color="auto" w:fill="FFFFFF"/>
      <w:spacing w:line="0" w:lineRule="atLeast"/>
      <w:jc w:val="both"/>
    </w:pPr>
    <w:rPr>
      <w:rFonts w:ascii="Times New Roman" w:eastAsia="Times New Roman" w:hAnsi="Times New Roman" w:cs="Times New Roman"/>
      <w:color w:val="auto"/>
      <w:sz w:val="18"/>
      <w:szCs w:val="18"/>
      <w:lang w:val="x-none" w:eastAsia="x-none"/>
    </w:rPr>
  </w:style>
  <w:style w:type="paragraph" w:customStyle="1" w:styleId="Bodytext140">
    <w:name w:val="Body text (14)"/>
    <w:basedOn w:val="a1"/>
    <w:link w:val="Bodytext14"/>
    <w:rsid w:val="00170943"/>
    <w:pPr>
      <w:shd w:val="clear" w:color="auto" w:fill="FFFFFF"/>
      <w:spacing w:line="0" w:lineRule="atLeast"/>
      <w:jc w:val="both"/>
    </w:pPr>
    <w:rPr>
      <w:rFonts w:ascii="Times New Roman" w:eastAsia="Times New Roman" w:hAnsi="Times New Roman" w:cs="Times New Roman"/>
      <w:color w:val="auto"/>
      <w:sz w:val="23"/>
      <w:szCs w:val="23"/>
      <w:lang w:val="x-none" w:eastAsia="x-none"/>
    </w:rPr>
  </w:style>
  <w:style w:type="paragraph" w:customStyle="1" w:styleId="Tableofcontents40">
    <w:name w:val="Table of contents (4)"/>
    <w:basedOn w:val="a1"/>
    <w:link w:val="Tableofcontents4"/>
    <w:rsid w:val="00170943"/>
    <w:pPr>
      <w:shd w:val="clear" w:color="auto" w:fill="FFFFFF"/>
      <w:spacing w:line="270" w:lineRule="exact"/>
      <w:ind w:firstLine="720"/>
      <w:jc w:val="both"/>
    </w:pPr>
    <w:rPr>
      <w:rFonts w:ascii="Times New Roman" w:eastAsia="Times New Roman" w:hAnsi="Times New Roman" w:cs="Times New Roman"/>
      <w:b/>
      <w:bCs/>
      <w:color w:val="auto"/>
      <w:sz w:val="20"/>
      <w:szCs w:val="20"/>
      <w:lang w:val="x-none" w:eastAsia="x-none"/>
    </w:rPr>
  </w:style>
  <w:style w:type="paragraph" w:customStyle="1" w:styleId="Bodytext151">
    <w:name w:val="Body text (15)1"/>
    <w:basedOn w:val="a1"/>
    <w:link w:val="Bodytext15"/>
    <w:rsid w:val="00170943"/>
    <w:pPr>
      <w:shd w:val="clear" w:color="auto" w:fill="FFFFFF"/>
      <w:spacing w:line="0" w:lineRule="atLeast"/>
    </w:pPr>
    <w:rPr>
      <w:rFonts w:ascii="Verdana" w:eastAsia="Verdana" w:hAnsi="Verdana" w:cs="Times New Roman"/>
      <w:b/>
      <w:bCs/>
      <w:color w:val="auto"/>
      <w:spacing w:val="-10"/>
      <w:sz w:val="20"/>
      <w:szCs w:val="20"/>
      <w:lang w:val="x-none" w:eastAsia="x-none"/>
    </w:rPr>
  </w:style>
  <w:style w:type="paragraph" w:styleId="22">
    <w:name w:val="toc 2"/>
    <w:basedOn w:val="a1"/>
    <w:autoRedefine/>
    <w:uiPriority w:val="39"/>
    <w:rsid w:val="00640DC2"/>
    <w:pPr>
      <w:shd w:val="clear" w:color="auto" w:fill="FFFFFF"/>
      <w:tabs>
        <w:tab w:val="left" w:pos="660"/>
        <w:tab w:val="right" w:leader="dot" w:pos="9781"/>
      </w:tabs>
      <w:spacing w:line="274" w:lineRule="exact"/>
      <w:jc w:val="both"/>
    </w:pPr>
    <w:rPr>
      <w:rFonts w:ascii="Times New Roman" w:eastAsia="Times New Roman" w:hAnsi="Times New Roman" w:cs="Times New Roman"/>
      <w:bCs/>
      <w:iCs/>
      <w:noProof/>
    </w:rPr>
  </w:style>
  <w:style w:type="paragraph" w:customStyle="1" w:styleId="ConsPlusNormal">
    <w:name w:val="ConsPlusNormal"/>
    <w:rsid w:val="00F3104B"/>
    <w:pPr>
      <w:widowControl w:val="0"/>
      <w:autoSpaceDE w:val="0"/>
      <w:autoSpaceDN w:val="0"/>
      <w:adjustRightInd w:val="0"/>
    </w:pPr>
    <w:rPr>
      <w:rFonts w:ascii="Arial" w:eastAsia="Times New Roman" w:hAnsi="Arial" w:cs="Arial"/>
    </w:rPr>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uiPriority w:val="99"/>
    <w:rsid w:val="00973C98"/>
    <w:rPr>
      <w:rFonts w:ascii="Times New Roman" w:eastAsia="Times New Roman" w:hAnsi="Times New Roman" w:cs="Times New Roman"/>
      <w:b/>
      <w:kern w:val="28"/>
      <w:sz w:val="36"/>
      <w:lang w:val="x-none" w:eastAsia="x-none"/>
    </w:rPr>
  </w:style>
  <w:style w:type="character" w:customStyle="1" w:styleId="21">
    <w:name w:val="Заголовок 2 Знак"/>
    <w:aliases w:val="H2 Знак1,H2 Знак Знак,Заголовок 2 Знак Знак Знак Знак Знак Знак1,h2 Знак1,Heading 2 Hidden Знак1,CHS Знак1,H2-Heading 2 Знак1,l2 Знак1,Header2 Знак1,22 Знак1,heading2 Знак1,list2 Знак1,A Знак1,A.B.C. Знак1,list 2 Знак1,Heading2 Знак"/>
    <w:link w:val="20"/>
    <w:rsid w:val="00973C98"/>
    <w:rPr>
      <w:rFonts w:ascii="Times New Roman" w:eastAsia="Times New Roman" w:hAnsi="Times New Roman" w:cs="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uiPriority w:val="9"/>
    <w:rsid w:val="00973C98"/>
    <w:rPr>
      <w:rFonts w:ascii="Arial" w:eastAsia="Times New Roman" w:hAnsi="Arial" w:cs="Times New Roman"/>
      <w:b/>
      <w:sz w:val="24"/>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973C98"/>
    <w:rPr>
      <w:rFonts w:ascii="Arial" w:eastAsia="Times New Roman" w:hAnsi="Arial" w:cs="Times New Roman"/>
      <w:sz w:val="24"/>
      <w:lang w:val="x-none" w:eastAsia="x-none"/>
    </w:rPr>
  </w:style>
  <w:style w:type="character" w:customStyle="1" w:styleId="60">
    <w:name w:val="Заголовок 6 Знак"/>
    <w:aliases w:val="PIM 6 Знак"/>
    <w:link w:val="6"/>
    <w:rsid w:val="00973C98"/>
    <w:rPr>
      <w:rFonts w:ascii="Times New Roman" w:eastAsia="Times New Roman" w:hAnsi="Times New Roman" w:cs="Times New Roman"/>
      <w:i/>
      <w:sz w:val="22"/>
      <w:lang w:val="x-none" w:eastAsia="x-none"/>
    </w:rPr>
  </w:style>
  <w:style w:type="character" w:customStyle="1" w:styleId="70">
    <w:name w:val="Заголовок 7 Знак"/>
    <w:aliases w:val="PIM 7 Знак"/>
    <w:link w:val="7"/>
    <w:rsid w:val="00973C98"/>
    <w:rPr>
      <w:rFonts w:ascii="Arial" w:eastAsia="Times New Roman" w:hAnsi="Arial" w:cs="Times New Roman"/>
      <w:lang w:val="x-none" w:eastAsia="x-none"/>
    </w:rPr>
  </w:style>
  <w:style w:type="character" w:customStyle="1" w:styleId="80">
    <w:name w:val="Заголовок 8 Знак"/>
    <w:link w:val="8"/>
    <w:rsid w:val="00973C98"/>
    <w:rPr>
      <w:rFonts w:ascii="Arial" w:eastAsia="Times New Roman" w:hAnsi="Arial" w:cs="Times New Roman"/>
      <w:i/>
      <w:lang w:val="x-none" w:eastAsia="x-none"/>
    </w:rPr>
  </w:style>
  <w:style w:type="character" w:customStyle="1" w:styleId="90">
    <w:name w:val="Заголовок 9 Знак"/>
    <w:link w:val="9"/>
    <w:rsid w:val="00973C98"/>
    <w:rPr>
      <w:rFonts w:ascii="Arial" w:eastAsia="Times New Roman" w:hAnsi="Arial" w:cs="Times New Roman"/>
      <w:b/>
      <w:i/>
      <w:sz w:val="18"/>
      <w:lang w:val="x-none" w:eastAsia="x-none"/>
    </w:rPr>
  </w:style>
  <w:style w:type="paragraph" w:styleId="41">
    <w:name w:val="List 4"/>
    <w:basedOn w:val="a1"/>
    <w:rsid w:val="00973C98"/>
    <w:pPr>
      <w:widowControl/>
      <w:spacing w:after="60"/>
      <w:ind w:left="1132" w:hanging="283"/>
      <w:jc w:val="both"/>
    </w:pPr>
    <w:rPr>
      <w:rFonts w:ascii="Times New Roman" w:eastAsia="Times New Roman" w:hAnsi="Times New Roman" w:cs="Times New Roman"/>
      <w:color w:val="auto"/>
    </w:rPr>
  </w:style>
  <w:style w:type="table" w:styleId="a6">
    <w:name w:val="Table Grid"/>
    <w:basedOn w:val="a3"/>
    <w:uiPriority w:val="39"/>
    <w:rsid w:val="008C1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Dot pt"/>
    <w:basedOn w:val="a1"/>
    <w:link w:val="a8"/>
    <w:uiPriority w:val="99"/>
    <w:qFormat/>
    <w:rsid w:val="00285C71"/>
    <w:pPr>
      <w:ind w:left="708"/>
    </w:pPr>
  </w:style>
  <w:style w:type="paragraph" w:styleId="31">
    <w:name w:val="Body Text 3"/>
    <w:basedOn w:val="a1"/>
    <w:link w:val="32"/>
    <w:rsid w:val="001D6E60"/>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rFonts w:ascii="Times New Roman" w:eastAsia="Times New Roman" w:hAnsi="Times New Roman" w:cs="Times New Roman"/>
      <w:b/>
      <w:i/>
      <w:color w:val="auto"/>
      <w:sz w:val="22"/>
      <w:lang w:val="x-none" w:eastAsia="x-none"/>
    </w:rPr>
  </w:style>
  <w:style w:type="character" w:customStyle="1" w:styleId="32">
    <w:name w:val="Основной текст 3 Знак"/>
    <w:link w:val="31"/>
    <w:rsid w:val="001D6E60"/>
    <w:rPr>
      <w:rFonts w:ascii="Times New Roman" w:eastAsia="Times New Roman" w:hAnsi="Times New Roman" w:cs="Times New Roman"/>
      <w:b/>
      <w:i/>
      <w:sz w:val="22"/>
      <w:szCs w:val="24"/>
    </w:rPr>
  </w:style>
  <w:style w:type="character" w:customStyle="1" w:styleId="210">
    <w:name w:val="Заголовок 2 Знак1"/>
    <w:aliases w:val="H2 Знак2,H2 Знак Знак1,Заголовок 2 Знак Знак,Заголовок 2 Знак Знак Знак Знак Знак Знак,h2 Знак,Heading 2 Hidden Знак,CHS Знак,H2-Heading 2 Знак,l2 Знак,Header2 Знак,22 Знак,heading2 Знак,list2 Знак,A Знак,A.B.C. Знак,list 2 Знак"/>
    <w:locked/>
    <w:rsid w:val="00D76047"/>
    <w:rPr>
      <w:b/>
      <w:sz w:val="30"/>
      <w:szCs w:val="24"/>
    </w:rPr>
  </w:style>
  <w:style w:type="paragraph" w:styleId="HTML">
    <w:name w:val="HTML Preformatted"/>
    <w:basedOn w:val="a1"/>
    <w:link w:val="HTML0"/>
    <w:rsid w:val="00D71EC2"/>
    <w:pPr>
      <w:widowControl/>
      <w:spacing w:after="60"/>
      <w:jc w:val="both"/>
    </w:pPr>
    <w:rPr>
      <w:rFonts w:eastAsia="Times New Roman" w:cs="Times New Roman"/>
      <w:color w:val="auto"/>
      <w:sz w:val="20"/>
      <w:szCs w:val="20"/>
      <w:lang w:val="x-none" w:eastAsia="x-none"/>
    </w:rPr>
  </w:style>
  <w:style w:type="character" w:customStyle="1" w:styleId="HTML0">
    <w:name w:val="Стандартный HTML Знак"/>
    <w:link w:val="HTML"/>
    <w:rsid w:val="00D71EC2"/>
    <w:rPr>
      <w:rFonts w:eastAsia="Times New Roman" w:cs="Times New Roman"/>
    </w:rPr>
  </w:style>
  <w:style w:type="character" w:customStyle="1" w:styleId="110">
    <w:name w:val="Заголовок 1 Знак1"/>
    <w:aliases w:val="Document Header1 Знак2,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C9015C"/>
    <w:rPr>
      <w:b/>
      <w:kern w:val="28"/>
      <w:sz w:val="36"/>
    </w:rPr>
  </w:style>
  <w:style w:type="paragraph" w:styleId="a9">
    <w:name w:val="Body Text Indent"/>
    <w:basedOn w:val="a1"/>
    <w:link w:val="aa"/>
    <w:uiPriority w:val="99"/>
    <w:semiHidden/>
    <w:unhideWhenUsed/>
    <w:rsid w:val="0007597D"/>
    <w:pPr>
      <w:spacing w:after="120"/>
      <w:ind w:left="283"/>
    </w:pPr>
    <w:rPr>
      <w:rFonts w:cs="Times New Roman"/>
      <w:lang w:val="x-none" w:eastAsia="x-none"/>
    </w:rPr>
  </w:style>
  <w:style w:type="character" w:customStyle="1" w:styleId="aa">
    <w:name w:val="Основной текст с отступом Знак"/>
    <w:link w:val="a9"/>
    <w:uiPriority w:val="99"/>
    <w:semiHidden/>
    <w:rsid w:val="0007597D"/>
    <w:rPr>
      <w:color w:val="000000"/>
      <w:sz w:val="24"/>
      <w:szCs w:val="24"/>
    </w:rPr>
  </w:style>
  <w:style w:type="paragraph" w:styleId="ab">
    <w:name w:val="Body Text"/>
    <w:basedOn w:val="a1"/>
    <w:link w:val="ac"/>
    <w:uiPriority w:val="99"/>
    <w:unhideWhenUsed/>
    <w:rsid w:val="0007597D"/>
    <w:pPr>
      <w:spacing w:after="120"/>
    </w:pPr>
    <w:rPr>
      <w:rFonts w:cs="Times New Roman"/>
      <w:lang w:val="x-none" w:eastAsia="x-none"/>
    </w:rPr>
  </w:style>
  <w:style w:type="character" w:customStyle="1" w:styleId="ac">
    <w:name w:val="Основной текст Знак"/>
    <w:link w:val="ab"/>
    <w:uiPriority w:val="99"/>
    <w:rsid w:val="0007597D"/>
    <w:rPr>
      <w:color w:val="000000"/>
      <w:sz w:val="24"/>
      <w:szCs w:val="24"/>
    </w:rPr>
  </w:style>
  <w:style w:type="paragraph" w:styleId="33">
    <w:name w:val="toc 3"/>
    <w:basedOn w:val="a1"/>
    <w:next w:val="a1"/>
    <w:autoRedefine/>
    <w:uiPriority w:val="39"/>
    <w:unhideWhenUsed/>
    <w:rsid w:val="0007597D"/>
    <w:pPr>
      <w:ind w:left="480"/>
    </w:pPr>
  </w:style>
  <w:style w:type="character" w:styleId="ad">
    <w:name w:val="footnote reference"/>
    <w:aliases w:val="Знак сноски-FN,SUPERS,Знак сноски 1,Ciae niinee-FN,fr,Used by Word for Help footnote symbols,Ссылка на сноску 45,Footnote Reference Number"/>
    <w:rsid w:val="00F02D20"/>
    <w:rPr>
      <w:rFonts w:ascii="Times New Roman" w:hAnsi="Times New Roman" w:cs="Times New Roman"/>
      <w:vertAlign w:val="superscript"/>
    </w:rPr>
  </w:style>
  <w:style w:type="paragraph" w:customStyle="1" w:styleId="16">
    <w:name w:val="Основной текст с отступом1"/>
    <w:basedOn w:val="a1"/>
    <w:rsid w:val="00F02D20"/>
    <w:pPr>
      <w:widowControl/>
      <w:spacing w:before="60"/>
      <w:ind w:firstLine="851"/>
      <w:jc w:val="both"/>
    </w:pPr>
    <w:rPr>
      <w:rFonts w:ascii="Times New Roman" w:eastAsia="Times New Roman" w:hAnsi="Times New Roman" w:cs="Times New Roman"/>
      <w:color w:val="auto"/>
      <w:szCs w:val="20"/>
    </w:rPr>
  </w:style>
  <w:style w:type="paragraph" w:styleId="ae">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23"/>
    <w:qFormat/>
    <w:rsid w:val="00CC2D00"/>
    <w:pPr>
      <w:widowControl/>
      <w:spacing w:after="60"/>
      <w:jc w:val="both"/>
    </w:pPr>
    <w:rPr>
      <w:rFonts w:ascii="Times New Roman" w:eastAsia="Times New Roman" w:hAnsi="Times New Roman" w:cs="Times New Roman"/>
      <w:color w:val="auto"/>
      <w:sz w:val="20"/>
      <w:szCs w:val="20"/>
      <w:lang w:val="x-none" w:eastAsia="x-none"/>
    </w:rPr>
  </w:style>
  <w:style w:type="character" w:customStyle="1" w:styleId="af">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uiPriority w:val="99"/>
    <w:rsid w:val="00CC2D00"/>
    <w:rPr>
      <w:color w:val="000000"/>
    </w:rPr>
  </w:style>
  <w:style w:type="character" w:customStyle="1" w:styleId="23">
    <w:name w:val="Текст сноски Знак2"/>
    <w:aliases w:val="Текст сноски Знак1 Знак1,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 Знак1 Знак Знак Знак Знак Знак Знак Знак"/>
    <w:link w:val="ae"/>
    <w:rsid w:val="00CC2D00"/>
    <w:rPr>
      <w:rFonts w:ascii="Times New Roman" w:eastAsia="Times New Roman" w:hAnsi="Times New Roman" w:cs="Times New Roman"/>
    </w:rPr>
  </w:style>
  <w:style w:type="paragraph" w:customStyle="1" w:styleId="af0">
    <w:name w:val="Таблица шапка"/>
    <w:basedOn w:val="a1"/>
    <w:uiPriority w:val="99"/>
    <w:rsid w:val="008377E7"/>
    <w:pPr>
      <w:keepNext/>
      <w:widowControl/>
      <w:spacing w:before="40" w:after="40"/>
      <w:ind w:left="57" w:right="57"/>
    </w:pPr>
    <w:rPr>
      <w:rFonts w:ascii="Times New Roman" w:eastAsia="Times New Roman" w:hAnsi="Times New Roman" w:cs="Times New Roman"/>
      <w:color w:val="auto"/>
      <w:sz w:val="18"/>
      <w:szCs w:val="18"/>
    </w:rPr>
  </w:style>
  <w:style w:type="paragraph" w:customStyle="1" w:styleId="Normal">
    <w:name w:val="Normal Знак"/>
    <w:uiPriority w:val="99"/>
    <w:rsid w:val="008377E7"/>
    <w:rPr>
      <w:rFonts w:ascii="Times New Roman" w:eastAsia="Times New Roman" w:hAnsi="Times New Roman" w:cs="Times New Roman"/>
      <w:sz w:val="24"/>
    </w:rPr>
  </w:style>
  <w:style w:type="paragraph" w:customStyle="1" w:styleId="17">
    <w:name w:val="Абзац списка1"/>
    <w:basedOn w:val="a1"/>
    <w:qFormat/>
    <w:rsid w:val="008377E7"/>
    <w:pPr>
      <w:widowControl/>
      <w:spacing w:after="60"/>
      <w:ind w:left="720"/>
      <w:jc w:val="both"/>
    </w:pPr>
    <w:rPr>
      <w:rFonts w:ascii="Times New Roman" w:eastAsia="Calibri" w:hAnsi="Times New Roman" w:cs="Times New Roman"/>
      <w:color w:val="auto"/>
    </w:rPr>
  </w:style>
  <w:style w:type="paragraph" w:customStyle="1" w:styleId="Default">
    <w:name w:val="Default"/>
    <w:uiPriority w:val="99"/>
    <w:rsid w:val="008377E7"/>
    <w:pPr>
      <w:autoSpaceDE w:val="0"/>
      <w:autoSpaceDN w:val="0"/>
      <w:adjustRightInd w:val="0"/>
    </w:pPr>
    <w:rPr>
      <w:rFonts w:ascii="Myriad Pro" w:eastAsia="Times New Roman" w:hAnsi="Myriad Pro" w:cs="Myriad Pro"/>
      <w:color w:val="000000"/>
      <w:sz w:val="24"/>
      <w:szCs w:val="24"/>
    </w:rPr>
  </w:style>
  <w:style w:type="paragraph" w:styleId="24">
    <w:name w:val="Body Text Indent 2"/>
    <w:basedOn w:val="a1"/>
    <w:link w:val="25"/>
    <w:uiPriority w:val="99"/>
    <w:semiHidden/>
    <w:unhideWhenUsed/>
    <w:rsid w:val="0070591B"/>
    <w:pPr>
      <w:spacing w:after="120" w:line="480" w:lineRule="auto"/>
      <w:ind w:left="283"/>
    </w:pPr>
    <w:rPr>
      <w:rFonts w:cs="Times New Roman"/>
      <w:lang w:val="x-none" w:eastAsia="x-none"/>
    </w:rPr>
  </w:style>
  <w:style w:type="character" w:customStyle="1" w:styleId="25">
    <w:name w:val="Основной текст с отступом 2 Знак"/>
    <w:link w:val="24"/>
    <w:uiPriority w:val="99"/>
    <w:semiHidden/>
    <w:rsid w:val="0070591B"/>
    <w:rPr>
      <w:color w:val="000000"/>
      <w:sz w:val="24"/>
      <w:szCs w:val="24"/>
    </w:rPr>
  </w:style>
  <w:style w:type="paragraph" w:customStyle="1" w:styleId="af1">
    <w:name w:val="Базовый"/>
    <w:rsid w:val="0070591B"/>
    <w:pPr>
      <w:ind w:firstLine="567"/>
      <w:jc w:val="both"/>
    </w:pPr>
    <w:rPr>
      <w:rFonts w:ascii="Times New Roman" w:eastAsia="Times New Roman" w:hAnsi="Times New Roman" w:cs="Times New Roman"/>
      <w:sz w:val="24"/>
      <w:szCs w:val="24"/>
    </w:rPr>
  </w:style>
  <w:style w:type="paragraph" w:customStyle="1" w:styleId="Normal2">
    <w:name w:val="Normal2"/>
    <w:rsid w:val="0070591B"/>
    <w:rPr>
      <w:rFonts w:ascii="Times New Roman" w:eastAsia="Times New Roman" w:hAnsi="Times New Roman" w:cs="Times New Roman"/>
      <w:sz w:val="24"/>
    </w:rPr>
  </w:style>
  <w:style w:type="paragraph" w:customStyle="1" w:styleId="18">
    <w:name w:val="1"/>
    <w:basedOn w:val="a1"/>
    <w:rsid w:val="0070591B"/>
    <w:pPr>
      <w:spacing w:before="40" w:after="40"/>
      <w:ind w:firstLine="567"/>
      <w:jc w:val="both"/>
    </w:pPr>
    <w:rPr>
      <w:rFonts w:ascii="Arial" w:eastAsia="Times New Roman" w:hAnsi="Arial" w:cs="Times New Roman"/>
      <w:snapToGrid w:val="0"/>
      <w:color w:val="auto"/>
      <w:sz w:val="20"/>
      <w:szCs w:val="20"/>
    </w:rPr>
  </w:style>
  <w:style w:type="paragraph" w:customStyle="1" w:styleId="19">
    <w:name w:val="Обычный1"/>
    <w:basedOn w:val="a1"/>
    <w:rsid w:val="0070591B"/>
    <w:pPr>
      <w:widowControl/>
    </w:pPr>
    <w:rPr>
      <w:rFonts w:ascii="Times New Roman" w:eastAsia="Times New Roman" w:hAnsi="Times New Roman" w:cs="Times New Roman"/>
      <w:color w:val="auto"/>
    </w:rPr>
  </w:style>
  <w:style w:type="paragraph" w:customStyle="1" w:styleId="111">
    <w:name w:val="Обычный11"/>
    <w:rsid w:val="0070591B"/>
    <w:pPr>
      <w:widowControl w:val="0"/>
      <w:ind w:firstLine="400"/>
      <w:jc w:val="both"/>
    </w:pPr>
    <w:rPr>
      <w:rFonts w:ascii="Times New Roman" w:eastAsia="Times New Roman" w:hAnsi="Times New Roman" w:cs="Times New Roman"/>
      <w:snapToGrid w:val="0"/>
      <w:sz w:val="24"/>
    </w:rPr>
  </w:style>
  <w:style w:type="paragraph" w:styleId="34">
    <w:name w:val="Body Text Indent 3"/>
    <w:basedOn w:val="a1"/>
    <w:link w:val="35"/>
    <w:rsid w:val="00AC687A"/>
    <w:pPr>
      <w:widowControl/>
      <w:spacing w:after="120"/>
      <w:ind w:left="283"/>
    </w:pPr>
    <w:rPr>
      <w:rFonts w:ascii="Times New Roman" w:eastAsia="Times New Roman" w:hAnsi="Times New Roman" w:cs="Times New Roman"/>
      <w:color w:val="auto"/>
      <w:sz w:val="16"/>
      <w:szCs w:val="16"/>
      <w:lang w:val="x-none" w:eastAsia="x-none"/>
    </w:rPr>
  </w:style>
  <w:style w:type="character" w:customStyle="1" w:styleId="35">
    <w:name w:val="Основной текст с отступом 3 Знак"/>
    <w:link w:val="34"/>
    <w:rsid w:val="00AC687A"/>
    <w:rPr>
      <w:rFonts w:ascii="Times New Roman" w:eastAsia="Times New Roman" w:hAnsi="Times New Roman" w:cs="Times New Roman"/>
      <w:sz w:val="16"/>
      <w:szCs w:val="16"/>
    </w:rPr>
  </w:style>
  <w:style w:type="paragraph" w:customStyle="1" w:styleId="CharChar">
    <w:name w:val="Char Char"/>
    <w:basedOn w:val="a1"/>
    <w:rsid w:val="00AC687A"/>
    <w:pPr>
      <w:widowControl/>
      <w:spacing w:after="160" w:line="240" w:lineRule="exact"/>
      <w:jc w:val="both"/>
    </w:pPr>
    <w:rPr>
      <w:rFonts w:ascii="Verdana" w:eastAsia="Times New Roman" w:hAnsi="Verdana" w:cs="Verdana"/>
      <w:color w:val="auto"/>
      <w:sz w:val="20"/>
      <w:szCs w:val="20"/>
      <w:lang w:val="en-US" w:eastAsia="en-US"/>
    </w:rPr>
  </w:style>
  <w:style w:type="paragraph" w:customStyle="1" w:styleId="a">
    <w:name w:val="Нумерация"/>
    <w:basedOn w:val="a1"/>
    <w:rsid w:val="00AC687A"/>
    <w:pPr>
      <w:widowControl/>
      <w:numPr>
        <w:numId w:val="2"/>
      </w:numPr>
      <w:spacing w:after="80"/>
      <w:jc w:val="both"/>
    </w:pPr>
    <w:rPr>
      <w:rFonts w:ascii="Times New Roman" w:eastAsia="Times New Roman" w:hAnsi="Times New Roman" w:cs="Times New Roman"/>
      <w:snapToGrid w:val="0"/>
      <w:color w:val="auto"/>
      <w:sz w:val="28"/>
      <w:szCs w:val="26"/>
    </w:rPr>
  </w:style>
  <w:style w:type="paragraph" w:customStyle="1" w:styleId="ConsPlusCell">
    <w:name w:val="ConsPlusCell"/>
    <w:uiPriority w:val="99"/>
    <w:rsid w:val="000F1B4F"/>
    <w:pPr>
      <w:widowControl w:val="0"/>
      <w:autoSpaceDE w:val="0"/>
      <w:autoSpaceDN w:val="0"/>
      <w:adjustRightInd w:val="0"/>
    </w:pPr>
    <w:rPr>
      <w:rFonts w:ascii="Arial" w:eastAsia="Times New Roman" w:hAnsi="Arial" w:cs="Arial"/>
    </w:rPr>
  </w:style>
  <w:style w:type="paragraph" w:customStyle="1" w:styleId="Caaieiaie2">
    <w:name w:val="Caaieiaie 2"/>
    <w:basedOn w:val="a1"/>
    <w:next w:val="a1"/>
    <w:rsid w:val="003E43A9"/>
    <w:pPr>
      <w:widowControl/>
      <w:autoSpaceDE w:val="0"/>
      <w:autoSpaceDN w:val="0"/>
      <w:adjustRightInd w:val="0"/>
    </w:pPr>
    <w:rPr>
      <w:rFonts w:ascii="Times New Roman" w:eastAsia="Times New Roman" w:hAnsi="Times New Roman" w:cs="Times New Roman"/>
      <w:color w:val="auto"/>
    </w:rPr>
  </w:style>
  <w:style w:type="character" w:customStyle="1" w:styleId="50">
    <w:name w:val="Заголовок 5 Знак"/>
    <w:link w:val="5"/>
    <w:uiPriority w:val="9"/>
    <w:semiHidden/>
    <w:rsid w:val="00DF0A33"/>
    <w:rPr>
      <w:rFonts w:ascii="Calibri" w:eastAsia="Times New Roman" w:hAnsi="Calibri" w:cs="Times New Roman"/>
      <w:b/>
      <w:bCs/>
      <w:i/>
      <w:iCs/>
      <w:color w:val="000000"/>
      <w:sz w:val="26"/>
      <w:szCs w:val="26"/>
    </w:rPr>
  </w:style>
  <w:style w:type="paragraph" w:styleId="af2">
    <w:name w:val="Plain Text"/>
    <w:aliases w:val="Знак3 Знак"/>
    <w:basedOn w:val="a1"/>
    <w:link w:val="af3"/>
    <w:rsid w:val="000221CA"/>
    <w:pPr>
      <w:widowControl/>
      <w:spacing w:line="288" w:lineRule="auto"/>
      <w:ind w:firstLine="720"/>
    </w:pPr>
    <w:rPr>
      <w:rFonts w:eastAsia="Times New Roman" w:cs="Times New Roman"/>
      <w:color w:val="auto"/>
      <w:lang w:val="x-none" w:eastAsia="x-none"/>
    </w:rPr>
  </w:style>
  <w:style w:type="character" w:customStyle="1" w:styleId="af3">
    <w:name w:val="Текст Знак"/>
    <w:aliases w:val="Знак3 Знак Знак"/>
    <w:link w:val="af2"/>
    <w:rsid w:val="000221CA"/>
    <w:rPr>
      <w:rFonts w:eastAsia="Times New Roman" w:cs="Times New Roman"/>
      <w:sz w:val="24"/>
      <w:szCs w:val="24"/>
    </w:rPr>
  </w:style>
  <w:style w:type="paragraph" w:styleId="af4">
    <w:name w:val="endnote text"/>
    <w:basedOn w:val="a1"/>
    <w:link w:val="af5"/>
    <w:uiPriority w:val="99"/>
    <w:semiHidden/>
    <w:unhideWhenUsed/>
    <w:rsid w:val="000221CA"/>
    <w:rPr>
      <w:rFonts w:cs="Times New Roman"/>
      <w:sz w:val="20"/>
      <w:szCs w:val="20"/>
      <w:lang w:val="x-none" w:eastAsia="x-none"/>
    </w:rPr>
  </w:style>
  <w:style w:type="character" w:customStyle="1" w:styleId="af5">
    <w:name w:val="Текст концевой сноски Знак"/>
    <w:link w:val="af4"/>
    <w:uiPriority w:val="99"/>
    <w:semiHidden/>
    <w:rsid w:val="000221CA"/>
    <w:rPr>
      <w:color w:val="000000"/>
    </w:rPr>
  </w:style>
  <w:style w:type="character" w:styleId="af6">
    <w:name w:val="endnote reference"/>
    <w:uiPriority w:val="99"/>
    <w:semiHidden/>
    <w:unhideWhenUsed/>
    <w:rsid w:val="000221CA"/>
    <w:rPr>
      <w:vertAlign w:val="superscript"/>
    </w:rPr>
  </w:style>
  <w:style w:type="paragraph" w:styleId="af7">
    <w:name w:val="Note Heading"/>
    <w:basedOn w:val="a1"/>
    <w:next w:val="a1"/>
    <w:link w:val="af8"/>
    <w:rsid w:val="00F35C7F"/>
    <w:pPr>
      <w:widowControl/>
      <w:spacing w:after="60"/>
      <w:jc w:val="both"/>
    </w:pPr>
    <w:rPr>
      <w:rFonts w:ascii="Times New Roman" w:eastAsia="Times New Roman" w:hAnsi="Times New Roman" w:cs="Times New Roman"/>
      <w:color w:val="auto"/>
      <w:lang w:val="x-none" w:eastAsia="x-none"/>
    </w:rPr>
  </w:style>
  <w:style w:type="character" w:customStyle="1" w:styleId="af8">
    <w:name w:val="Заголовок записки Знак"/>
    <w:link w:val="af7"/>
    <w:rsid w:val="00F35C7F"/>
    <w:rPr>
      <w:rFonts w:ascii="Times New Roman" w:eastAsia="Times New Roman" w:hAnsi="Times New Roman" w:cs="Times New Roman"/>
      <w:sz w:val="24"/>
      <w:szCs w:val="24"/>
    </w:rPr>
  </w:style>
  <w:style w:type="paragraph" w:styleId="51">
    <w:name w:val="toc 5"/>
    <w:basedOn w:val="a1"/>
    <w:next w:val="a1"/>
    <w:autoRedefine/>
    <w:uiPriority w:val="39"/>
    <w:unhideWhenUsed/>
    <w:rsid w:val="009E7849"/>
    <w:pPr>
      <w:ind w:left="960"/>
    </w:pPr>
  </w:style>
  <w:style w:type="paragraph" w:styleId="af9">
    <w:name w:val="Balloon Text"/>
    <w:basedOn w:val="a1"/>
    <w:link w:val="afa"/>
    <w:uiPriority w:val="99"/>
    <w:semiHidden/>
    <w:unhideWhenUsed/>
    <w:rsid w:val="00801FC9"/>
    <w:rPr>
      <w:rFonts w:ascii="Tahoma" w:hAnsi="Tahoma" w:cs="Times New Roman"/>
      <w:sz w:val="16"/>
      <w:szCs w:val="16"/>
      <w:lang w:val="x-none" w:eastAsia="x-none"/>
    </w:rPr>
  </w:style>
  <w:style w:type="character" w:customStyle="1" w:styleId="afa">
    <w:name w:val="Текст выноски Знак"/>
    <w:link w:val="af9"/>
    <w:uiPriority w:val="99"/>
    <w:semiHidden/>
    <w:rsid w:val="00801FC9"/>
    <w:rPr>
      <w:rFonts w:ascii="Tahoma" w:hAnsi="Tahoma" w:cs="Tahoma"/>
      <w:color w:val="000000"/>
      <w:sz w:val="16"/>
      <w:szCs w:val="16"/>
    </w:rPr>
  </w:style>
  <w:style w:type="character" w:customStyle="1" w:styleId="apple-style-span">
    <w:name w:val="apple-style-span"/>
    <w:rsid w:val="00A07D60"/>
  </w:style>
  <w:style w:type="character" w:styleId="afb">
    <w:name w:val="annotation reference"/>
    <w:uiPriority w:val="99"/>
    <w:semiHidden/>
    <w:unhideWhenUsed/>
    <w:rsid w:val="00595C39"/>
    <w:rPr>
      <w:sz w:val="16"/>
      <w:szCs w:val="16"/>
    </w:rPr>
  </w:style>
  <w:style w:type="paragraph" w:styleId="afc">
    <w:name w:val="annotation text"/>
    <w:basedOn w:val="a1"/>
    <w:link w:val="afd"/>
    <w:uiPriority w:val="99"/>
    <w:unhideWhenUsed/>
    <w:rsid w:val="00595C39"/>
    <w:rPr>
      <w:rFonts w:cs="Times New Roman"/>
      <w:sz w:val="20"/>
      <w:szCs w:val="20"/>
      <w:lang w:val="x-none" w:eastAsia="x-none"/>
    </w:rPr>
  </w:style>
  <w:style w:type="character" w:customStyle="1" w:styleId="afd">
    <w:name w:val="Текст примечания Знак"/>
    <w:link w:val="afc"/>
    <w:uiPriority w:val="99"/>
    <w:rsid w:val="00595C39"/>
    <w:rPr>
      <w:color w:val="000000"/>
    </w:rPr>
  </w:style>
  <w:style w:type="paragraph" w:customStyle="1" w:styleId="ConsPlusTitle">
    <w:name w:val="ConsPlusTitle"/>
    <w:uiPriority w:val="99"/>
    <w:rsid w:val="00685EFF"/>
    <w:pPr>
      <w:widowControl w:val="0"/>
      <w:autoSpaceDE w:val="0"/>
      <w:autoSpaceDN w:val="0"/>
      <w:adjustRightInd w:val="0"/>
    </w:pPr>
    <w:rPr>
      <w:rFonts w:ascii="Times New Roman" w:eastAsia="Times New Roman" w:hAnsi="Times New Roman" w:cs="Times New Roman"/>
      <w:b/>
      <w:bCs/>
      <w:sz w:val="24"/>
      <w:szCs w:val="24"/>
    </w:rPr>
  </w:style>
  <w:style w:type="character" w:customStyle="1" w:styleId="grame">
    <w:name w:val="grame"/>
    <w:basedOn w:val="a2"/>
    <w:rsid w:val="0034761D"/>
  </w:style>
  <w:style w:type="paragraph" w:customStyle="1" w:styleId="ConsPlusNonformat">
    <w:name w:val="ConsPlusNonformat"/>
    <w:uiPriority w:val="99"/>
    <w:rsid w:val="002E0664"/>
    <w:pPr>
      <w:widowControl w:val="0"/>
      <w:autoSpaceDE w:val="0"/>
      <w:autoSpaceDN w:val="0"/>
      <w:adjustRightInd w:val="0"/>
    </w:pPr>
    <w:rPr>
      <w:rFonts w:eastAsia="Times New Roman"/>
    </w:rPr>
  </w:style>
  <w:style w:type="paragraph" w:customStyle="1" w:styleId="afe">
    <w:name w:val="Пункт"/>
    <w:basedOn w:val="a1"/>
    <w:rsid w:val="001C5467"/>
    <w:pPr>
      <w:widowControl/>
      <w:tabs>
        <w:tab w:val="num" w:pos="1980"/>
      </w:tabs>
      <w:ind w:left="1404" w:hanging="504"/>
      <w:jc w:val="both"/>
    </w:pPr>
    <w:rPr>
      <w:rFonts w:ascii="Times New Roman" w:eastAsia="Times New Roman" w:hAnsi="Times New Roman" w:cs="Times New Roman"/>
      <w:color w:val="auto"/>
    </w:rPr>
  </w:style>
  <w:style w:type="paragraph" w:styleId="aff">
    <w:name w:val="header"/>
    <w:basedOn w:val="a1"/>
    <w:link w:val="aff0"/>
    <w:uiPriority w:val="99"/>
    <w:unhideWhenUsed/>
    <w:rsid w:val="004F59CE"/>
    <w:pPr>
      <w:tabs>
        <w:tab w:val="center" w:pos="4677"/>
        <w:tab w:val="right" w:pos="9355"/>
      </w:tabs>
    </w:pPr>
    <w:rPr>
      <w:rFonts w:cs="Times New Roman"/>
      <w:lang w:val="x-none" w:eastAsia="x-none"/>
    </w:rPr>
  </w:style>
  <w:style w:type="character" w:customStyle="1" w:styleId="aff0">
    <w:name w:val="Верхний колонтитул Знак"/>
    <w:link w:val="aff"/>
    <w:uiPriority w:val="99"/>
    <w:rsid w:val="004F59CE"/>
    <w:rPr>
      <w:color w:val="000000"/>
      <w:sz w:val="24"/>
      <w:szCs w:val="24"/>
    </w:rPr>
  </w:style>
  <w:style w:type="paragraph" w:styleId="aff1">
    <w:name w:val="footer"/>
    <w:basedOn w:val="a1"/>
    <w:link w:val="aff2"/>
    <w:uiPriority w:val="99"/>
    <w:unhideWhenUsed/>
    <w:rsid w:val="004F59CE"/>
    <w:pPr>
      <w:tabs>
        <w:tab w:val="center" w:pos="4677"/>
        <w:tab w:val="right" w:pos="9355"/>
      </w:tabs>
    </w:pPr>
    <w:rPr>
      <w:rFonts w:cs="Times New Roman"/>
      <w:lang w:val="x-none" w:eastAsia="x-none"/>
    </w:rPr>
  </w:style>
  <w:style w:type="character" w:customStyle="1" w:styleId="aff2">
    <w:name w:val="Нижний колонтитул Знак"/>
    <w:link w:val="aff1"/>
    <w:uiPriority w:val="99"/>
    <w:rsid w:val="004F59CE"/>
    <w:rPr>
      <w:color w:val="000000"/>
      <w:sz w:val="24"/>
      <w:szCs w:val="24"/>
    </w:rPr>
  </w:style>
  <w:style w:type="paragraph" w:customStyle="1" w:styleId="ConsNormal">
    <w:name w:val="ConsNormal"/>
    <w:rsid w:val="009007C2"/>
    <w:pPr>
      <w:widowControl w:val="0"/>
      <w:autoSpaceDE w:val="0"/>
      <w:autoSpaceDN w:val="0"/>
      <w:adjustRightInd w:val="0"/>
      <w:ind w:firstLine="720"/>
    </w:pPr>
    <w:rPr>
      <w:rFonts w:ascii="Arial" w:eastAsia="Times New Roman" w:hAnsi="Arial" w:cs="Arial"/>
      <w:sz w:val="24"/>
      <w:szCs w:val="24"/>
    </w:rPr>
  </w:style>
  <w:style w:type="paragraph" w:customStyle="1" w:styleId="ConsNonformat">
    <w:name w:val="ConsNonformat"/>
    <w:rsid w:val="009007C2"/>
    <w:pPr>
      <w:widowControl w:val="0"/>
      <w:autoSpaceDE w:val="0"/>
      <w:autoSpaceDN w:val="0"/>
      <w:adjustRightInd w:val="0"/>
    </w:pPr>
    <w:rPr>
      <w:rFonts w:eastAsia="Times New Roman"/>
      <w:sz w:val="24"/>
      <w:szCs w:val="24"/>
    </w:rPr>
  </w:style>
  <w:style w:type="character" w:customStyle="1" w:styleId="s10">
    <w:name w:val="s_10"/>
    <w:basedOn w:val="a2"/>
    <w:rsid w:val="00E033AD"/>
  </w:style>
  <w:style w:type="paragraph" w:customStyle="1" w:styleId="aff3">
    <w:name w:val="ОТ"/>
    <w:basedOn w:val="aff4"/>
    <w:qFormat/>
    <w:rsid w:val="00EF5640"/>
    <w:pPr>
      <w:widowControl/>
      <w:spacing w:before="0" w:after="0"/>
      <w:ind w:firstLine="720"/>
      <w:jc w:val="both"/>
    </w:pPr>
    <w:rPr>
      <w:rFonts w:ascii="Times New Roman" w:hAnsi="Times New Roman" w:cs="Arial"/>
      <w:b w:val="0"/>
      <w:color w:val="auto"/>
      <w:sz w:val="24"/>
    </w:rPr>
  </w:style>
  <w:style w:type="paragraph" w:customStyle="1" w:styleId="Iauiue">
    <w:name w:val="Iau.iue"/>
    <w:basedOn w:val="a1"/>
    <w:next w:val="a1"/>
    <w:rsid w:val="00EF5640"/>
    <w:pPr>
      <w:widowControl/>
      <w:autoSpaceDE w:val="0"/>
      <w:autoSpaceDN w:val="0"/>
      <w:adjustRightInd w:val="0"/>
    </w:pPr>
    <w:rPr>
      <w:rFonts w:ascii="Times New Roman" w:eastAsia="Times New Roman" w:hAnsi="Times New Roman" w:cs="Times New Roman"/>
      <w:color w:val="auto"/>
    </w:rPr>
  </w:style>
  <w:style w:type="paragraph" w:styleId="aff4">
    <w:name w:val="Title"/>
    <w:basedOn w:val="a1"/>
    <w:next w:val="a1"/>
    <w:link w:val="aff5"/>
    <w:uiPriority w:val="10"/>
    <w:qFormat/>
    <w:rsid w:val="00EF5640"/>
    <w:pPr>
      <w:spacing w:before="240" w:after="60"/>
      <w:jc w:val="center"/>
      <w:outlineLvl w:val="0"/>
    </w:pPr>
    <w:rPr>
      <w:rFonts w:ascii="Cambria" w:eastAsia="Times New Roman" w:hAnsi="Cambria" w:cs="Times New Roman"/>
      <w:b/>
      <w:bCs/>
      <w:kern w:val="28"/>
      <w:sz w:val="32"/>
      <w:szCs w:val="32"/>
      <w:lang w:val="x-none" w:eastAsia="x-none"/>
    </w:rPr>
  </w:style>
  <w:style w:type="character" w:customStyle="1" w:styleId="aff5">
    <w:name w:val="Заголовок Знак"/>
    <w:link w:val="aff4"/>
    <w:uiPriority w:val="10"/>
    <w:rsid w:val="00EF5640"/>
    <w:rPr>
      <w:rFonts w:ascii="Cambria" w:eastAsia="Times New Roman" w:hAnsi="Cambria" w:cs="Times New Roman"/>
      <w:b/>
      <w:bCs/>
      <w:color w:val="000000"/>
      <w:kern w:val="28"/>
      <w:sz w:val="32"/>
      <w:szCs w:val="32"/>
    </w:rPr>
  </w:style>
  <w:style w:type="paragraph" w:styleId="aff6">
    <w:name w:val="Normal (Web)"/>
    <w:basedOn w:val="a1"/>
    <w:uiPriority w:val="99"/>
    <w:rsid w:val="00A16AE2"/>
    <w:pPr>
      <w:widowControl/>
      <w:spacing w:before="100" w:beforeAutospacing="1" w:after="100" w:afterAutospacing="1"/>
    </w:pPr>
    <w:rPr>
      <w:rFonts w:ascii="Times New Roman" w:eastAsia="Times New Roman" w:hAnsi="Times New Roman" w:cs="Times New Roman"/>
      <w:color w:val="auto"/>
    </w:rPr>
  </w:style>
  <w:style w:type="paragraph" w:styleId="aff7">
    <w:name w:val="No Spacing"/>
    <w:uiPriority w:val="1"/>
    <w:qFormat/>
    <w:rsid w:val="00D84B63"/>
    <w:rPr>
      <w:rFonts w:ascii="Calibri" w:eastAsia="Calibri" w:hAnsi="Calibri" w:cs="Times New Roman"/>
      <w:sz w:val="22"/>
      <w:szCs w:val="22"/>
      <w:lang w:eastAsia="en-US"/>
    </w:rPr>
  </w:style>
  <w:style w:type="paragraph" w:customStyle="1" w:styleId="CharChar1">
    <w:name w:val="Char Char1"/>
    <w:basedOn w:val="a1"/>
    <w:rsid w:val="00F63660"/>
    <w:pPr>
      <w:widowControl/>
      <w:spacing w:after="160" w:line="240" w:lineRule="exact"/>
      <w:jc w:val="both"/>
    </w:pPr>
    <w:rPr>
      <w:rFonts w:ascii="Verdana" w:eastAsia="Times New Roman" w:hAnsi="Verdana" w:cs="Verdana"/>
      <w:color w:val="auto"/>
      <w:sz w:val="20"/>
      <w:szCs w:val="20"/>
      <w:lang w:val="en-US" w:eastAsia="en-US"/>
    </w:rPr>
  </w:style>
  <w:style w:type="character" w:customStyle="1" w:styleId="hps">
    <w:name w:val="hps"/>
    <w:basedOn w:val="a2"/>
    <w:rsid w:val="004E249E"/>
  </w:style>
  <w:style w:type="paragraph" w:customStyle="1" w:styleId="1a">
    <w:name w:val="Без интервала1"/>
    <w:rsid w:val="003B4AAE"/>
    <w:rPr>
      <w:rFonts w:ascii="Calibri" w:eastAsia="Times New Roman" w:hAnsi="Calibri" w:cs="Times New Roman"/>
      <w:sz w:val="22"/>
      <w:szCs w:val="22"/>
      <w:lang w:eastAsia="en-US"/>
    </w:rPr>
  </w:style>
  <w:style w:type="numbering" w:customStyle="1" w:styleId="10">
    <w:name w:val="Стиль1"/>
    <w:uiPriority w:val="99"/>
    <w:rsid w:val="00793090"/>
    <w:pPr>
      <w:numPr>
        <w:numId w:val="3"/>
      </w:numPr>
    </w:pPr>
  </w:style>
  <w:style w:type="paragraph" w:customStyle="1" w:styleId="112">
    <w:name w:val="1.1 Список"/>
    <w:basedOn w:val="a1"/>
    <w:link w:val="113"/>
    <w:qFormat/>
    <w:rsid w:val="00F95582"/>
    <w:pPr>
      <w:spacing w:before="120" w:after="120" w:line="276" w:lineRule="auto"/>
      <w:ind w:left="397" w:hanging="397"/>
      <w:jc w:val="both"/>
      <w:outlineLvl w:val="3"/>
    </w:pPr>
    <w:rPr>
      <w:rFonts w:ascii="Times New Roman" w:eastAsia="Times New Roman" w:hAnsi="Times New Roman" w:cs="Times New Roman"/>
      <w:bCs/>
      <w:color w:val="auto"/>
      <w:szCs w:val="20"/>
      <w:lang w:val="x-none" w:eastAsia="x-none"/>
    </w:rPr>
  </w:style>
  <w:style w:type="paragraph" w:customStyle="1" w:styleId="1110">
    <w:name w:val="1.1.1 Список"/>
    <w:basedOn w:val="112"/>
    <w:link w:val="1111"/>
    <w:qFormat/>
    <w:rsid w:val="00F95582"/>
    <w:pPr>
      <w:ind w:left="1134" w:hanging="567"/>
    </w:pPr>
  </w:style>
  <w:style w:type="character" w:customStyle="1" w:styleId="113">
    <w:name w:val="1.1 Список Знак"/>
    <w:link w:val="112"/>
    <w:rsid w:val="00F95582"/>
    <w:rPr>
      <w:rFonts w:ascii="Times New Roman" w:eastAsia="Times New Roman" w:hAnsi="Times New Roman" w:cs="Times New Roman"/>
      <w:bCs/>
      <w:sz w:val="24"/>
    </w:rPr>
  </w:style>
  <w:style w:type="character" w:customStyle="1" w:styleId="1111">
    <w:name w:val="1.1.1 Список Знак"/>
    <w:basedOn w:val="113"/>
    <w:link w:val="1110"/>
    <w:rsid w:val="00F95582"/>
    <w:rPr>
      <w:rFonts w:ascii="Times New Roman" w:eastAsia="Times New Roman" w:hAnsi="Times New Roman" w:cs="Times New Roman"/>
      <w:bCs/>
      <w:sz w:val="24"/>
    </w:rPr>
  </w:style>
  <w:style w:type="paragraph" w:customStyle="1" w:styleId="a0">
    <w:name w:val="Дефис"/>
    <w:basedOn w:val="a1"/>
    <w:link w:val="aff8"/>
    <w:qFormat/>
    <w:rsid w:val="00F95582"/>
    <w:pPr>
      <w:numPr>
        <w:numId w:val="4"/>
      </w:numPr>
      <w:tabs>
        <w:tab w:val="left" w:pos="1134"/>
      </w:tabs>
      <w:spacing w:line="276" w:lineRule="auto"/>
      <w:jc w:val="both"/>
      <w:outlineLvl w:val="3"/>
    </w:pPr>
    <w:rPr>
      <w:rFonts w:ascii="Times New Roman" w:eastAsia="Times New Roman" w:hAnsi="Times New Roman" w:cs="Times New Roman"/>
      <w:bCs/>
      <w:color w:val="auto"/>
      <w:szCs w:val="20"/>
      <w:lang w:val="x-none" w:eastAsia="x-none"/>
    </w:rPr>
  </w:style>
  <w:style w:type="character" w:customStyle="1" w:styleId="aff8">
    <w:name w:val="Дефис Знак"/>
    <w:link w:val="a0"/>
    <w:rsid w:val="00F95582"/>
    <w:rPr>
      <w:rFonts w:ascii="Times New Roman" w:eastAsia="Times New Roman" w:hAnsi="Times New Roman" w:cs="Times New Roman"/>
      <w:bCs/>
      <w:sz w:val="24"/>
      <w:lang w:val="x-none" w:eastAsia="x-none"/>
    </w:rPr>
  </w:style>
  <w:style w:type="paragraph" w:customStyle="1" w:styleId="114">
    <w:name w:val="Заголовок 11"/>
    <w:basedOn w:val="a1"/>
    <w:rsid w:val="00D8512A"/>
    <w:pPr>
      <w:autoSpaceDE w:val="0"/>
      <w:autoSpaceDN w:val="0"/>
      <w:adjustRightInd w:val="0"/>
      <w:ind w:left="118"/>
      <w:outlineLvl w:val="0"/>
    </w:pPr>
    <w:rPr>
      <w:rFonts w:ascii="Times New Roman" w:eastAsia="Times New Roman" w:hAnsi="Times New Roman" w:cs="Times New Roman"/>
      <w:b/>
      <w:bCs/>
      <w:color w:val="auto"/>
    </w:rPr>
  </w:style>
  <w:style w:type="paragraph" w:customStyle="1" w:styleId="western">
    <w:name w:val="western"/>
    <w:basedOn w:val="a1"/>
    <w:rsid w:val="00A435B0"/>
    <w:pPr>
      <w:widowControl/>
      <w:spacing w:before="100" w:beforeAutospacing="1" w:after="100" w:afterAutospacing="1"/>
    </w:pPr>
    <w:rPr>
      <w:rFonts w:ascii="Times New Roman" w:eastAsia="Times New Roman" w:hAnsi="Times New Roman" w:cs="Times New Roman"/>
      <w:color w:val="auto"/>
    </w:rPr>
  </w:style>
  <w:style w:type="paragraph" w:customStyle="1" w:styleId="aff9">
    <w:name w:val="Текст_Молюр"/>
    <w:rsid w:val="00CF0145"/>
    <w:pPr>
      <w:autoSpaceDE w:val="0"/>
      <w:autoSpaceDN w:val="0"/>
      <w:adjustRightInd w:val="0"/>
      <w:spacing w:before="100" w:beforeAutospacing="1" w:after="100" w:afterAutospacing="1" w:line="360" w:lineRule="auto"/>
      <w:ind w:firstLine="851"/>
      <w:contextualSpacing/>
      <w:jc w:val="both"/>
    </w:pPr>
    <w:rPr>
      <w:rFonts w:ascii="Times New Roman" w:eastAsia="Times New Roman" w:hAnsi="Times New Roman" w:cs="Times New Roman"/>
      <w:color w:val="000000"/>
      <w:sz w:val="24"/>
      <w:szCs w:val="24"/>
      <w:lang w:eastAsia="en-US"/>
    </w:rPr>
  </w:style>
  <w:style w:type="paragraph" w:styleId="42">
    <w:name w:val="toc 4"/>
    <w:basedOn w:val="a1"/>
    <w:next w:val="a1"/>
    <w:autoRedefine/>
    <w:uiPriority w:val="39"/>
    <w:unhideWhenUsed/>
    <w:rsid w:val="00604933"/>
    <w:pPr>
      <w:ind w:left="720"/>
    </w:pPr>
  </w:style>
  <w:style w:type="paragraph" w:styleId="61">
    <w:name w:val="toc 6"/>
    <w:basedOn w:val="a1"/>
    <w:next w:val="a1"/>
    <w:autoRedefine/>
    <w:uiPriority w:val="39"/>
    <w:unhideWhenUsed/>
    <w:rsid w:val="00604933"/>
    <w:pPr>
      <w:widowControl/>
      <w:spacing w:after="100" w:line="276" w:lineRule="auto"/>
      <w:ind w:left="1100"/>
    </w:pPr>
    <w:rPr>
      <w:rFonts w:ascii="Calibri" w:eastAsia="Times New Roman" w:hAnsi="Calibri" w:cs="Times New Roman"/>
      <w:color w:val="auto"/>
      <w:sz w:val="22"/>
      <w:szCs w:val="22"/>
    </w:rPr>
  </w:style>
  <w:style w:type="paragraph" w:styleId="71">
    <w:name w:val="toc 7"/>
    <w:basedOn w:val="a1"/>
    <w:next w:val="a1"/>
    <w:autoRedefine/>
    <w:uiPriority w:val="39"/>
    <w:unhideWhenUsed/>
    <w:rsid w:val="00604933"/>
    <w:pPr>
      <w:widowControl/>
      <w:spacing w:after="100" w:line="276" w:lineRule="auto"/>
      <w:ind w:left="1320"/>
    </w:pPr>
    <w:rPr>
      <w:rFonts w:ascii="Calibri" w:eastAsia="Times New Roman" w:hAnsi="Calibri" w:cs="Times New Roman"/>
      <w:color w:val="auto"/>
      <w:sz w:val="22"/>
      <w:szCs w:val="22"/>
    </w:rPr>
  </w:style>
  <w:style w:type="paragraph" w:styleId="81">
    <w:name w:val="toc 8"/>
    <w:basedOn w:val="a1"/>
    <w:next w:val="a1"/>
    <w:autoRedefine/>
    <w:uiPriority w:val="39"/>
    <w:unhideWhenUsed/>
    <w:rsid w:val="00604933"/>
    <w:pPr>
      <w:widowControl/>
      <w:spacing w:after="100" w:line="276" w:lineRule="auto"/>
      <w:ind w:left="1540"/>
    </w:pPr>
    <w:rPr>
      <w:rFonts w:ascii="Calibri" w:eastAsia="Times New Roman" w:hAnsi="Calibri" w:cs="Times New Roman"/>
      <w:color w:val="auto"/>
      <w:sz w:val="22"/>
      <w:szCs w:val="22"/>
    </w:rPr>
  </w:style>
  <w:style w:type="paragraph" w:styleId="91">
    <w:name w:val="toc 9"/>
    <w:basedOn w:val="a1"/>
    <w:next w:val="a1"/>
    <w:autoRedefine/>
    <w:uiPriority w:val="39"/>
    <w:unhideWhenUsed/>
    <w:rsid w:val="00604933"/>
    <w:pPr>
      <w:widowControl/>
      <w:spacing w:after="100" w:line="276" w:lineRule="auto"/>
      <w:ind w:left="1760"/>
    </w:pPr>
    <w:rPr>
      <w:rFonts w:ascii="Calibri" w:eastAsia="Times New Roman" w:hAnsi="Calibri" w:cs="Times New Roman"/>
      <w:color w:val="auto"/>
      <w:sz w:val="22"/>
      <w:szCs w:val="22"/>
    </w:rPr>
  </w:style>
  <w:style w:type="paragraph" w:customStyle="1" w:styleId="26">
    <w:name w:val="заг. 2 ддд"/>
    <w:basedOn w:val="a1"/>
    <w:rsid w:val="000032C2"/>
    <w:pPr>
      <w:keepNext/>
      <w:widowControl/>
      <w:spacing w:before="240" w:after="60"/>
      <w:ind w:left="576" w:hanging="576"/>
      <w:jc w:val="both"/>
      <w:outlineLvl w:val="3"/>
    </w:pPr>
    <w:rPr>
      <w:rFonts w:ascii="Times New Roman" w:eastAsia="Times New Roman" w:hAnsi="Times New Roman" w:cs="Times New Roman"/>
      <w:sz w:val="28"/>
    </w:rPr>
  </w:style>
  <w:style w:type="paragraph" w:styleId="affa">
    <w:name w:val="annotation subject"/>
    <w:basedOn w:val="afc"/>
    <w:next w:val="afc"/>
    <w:link w:val="affb"/>
    <w:uiPriority w:val="99"/>
    <w:semiHidden/>
    <w:unhideWhenUsed/>
    <w:rsid w:val="00010988"/>
    <w:rPr>
      <w:b/>
      <w:bCs/>
    </w:rPr>
  </w:style>
  <w:style w:type="character" w:customStyle="1" w:styleId="affb">
    <w:name w:val="Тема примечания Знак"/>
    <w:link w:val="affa"/>
    <w:uiPriority w:val="99"/>
    <w:semiHidden/>
    <w:rsid w:val="00010988"/>
    <w:rPr>
      <w:b/>
      <w:bCs/>
      <w:color w:val="000000"/>
    </w:rPr>
  </w:style>
  <w:style w:type="numbering" w:customStyle="1" w:styleId="2">
    <w:name w:val="Стиль2"/>
    <w:uiPriority w:val="99"/>
    <w:rsid w:val="005142E2"/>
    <w:pPr>
      <w:numPr>
        <w:numId w:val="5"/>
      </w:numPr>
    </w:pPr>
  </w:style>
  <w:style w:type="numbering" w:customStyle="1" w:styleId="12">
    <w:name w:val="Стиль12"/>
    <w:rsid w:val="008B1FC0"/>
    <w:pPr>
      <w:numPr>
        <w:numId w:val="6"/>
      </w:numPr>
    </w:pPr>
  </w:style>
  <w:style w:type="paragraph" w:customStyle="1" w:styleId="bodytext16">
    <w:name w:val="bodytext1"/>
    <w:basedOn w:val="a1"/>
    <w:rsid w:val="00F21354"/>
    <w:pPr>
      <w:widowControl/>
    </w:pPr>
    <w:rPr>
      <w:rFonts w:ascii="Times New Roman" w:eastAsia="Calibri" w:hAnsi="Times New Roman" w:cs="Times New Roman"/>
      <w:color w:val="auto"/>
    </w:rPr>
  </w:style>
  <w:style w:type="character" w:styleId="affc">
    <w:name w:val="FollowedHyperlink"/>
    <w:uiPriority w:val="99"/>
    <w:semiHidden/>
    <w:unhideWhenUsed/>
    <w:rsid w:val="00E1542E"/>
    <w:rPr>
      <w:color w:val="954F72"/>
      <w:u w:val="single"/>
    </w:rPr>
  </w:style>
  <w:style w:type="character" w:styleId="affd">
    <w:name w:val="Strong"/>
    <w:uiPriority w:val="22"/>
    <w:qFormat/>
    <w:rsid w:val="006F4514"/>
    <w:rPr>
      <w:b/>
      <w:bCs/>
    </w:rPr>
  </w:style>
  <w:style w:type="paragraph" w:styleId="affe">
    <w:name w:val="Revision"/>
    <w:hidden/>
    <w:uiPriority w:val="99"/>
    <w:semiHidden/>
    <w:rsid w:val="00075BE6"/>
    <w:rPr>
      <w:color w:val="000000"/>
      <w:sz w:val="24"/>
      <w:szCs w:val="24"/>
    </w:rPr>
  </w:style>
  <w:style w:type="table" w:customStyle="1" w:styleId="27">
    <w:name w:val="2"/>
    <w:basedOn w:val="a3"/>
    <w:rsid w:val="005B66BB"/>
    <w:pPr>
      <w:pBdr>
        <w:top w:val="nil"/>
        <w:left w:val="nil"/>
        <w:bottom w:val="nil"/>
        <w:right w:val="nil"/>
        <w:between w:val="nil"/>
      </w:pBdr>
      <w:spacing w:after="200" w:line="276" w:lineRule="auto"/>
    </w:pPr>
    <w:rPr>
      <w:rFonts w:ascii="Calibri" w:eastAsia="Calibri" w:hAnsi="Calibri" w:cs="Calibri"/>
      <w:color w:val="000000"/>
      <w:sz w:val="22"/>
      <w:szCs w:val="22"/>
      <w:lang w:eastAsia="en-US"/>
    </w:rPr>
    <w:tblPr>
      <w:tblStyleRowBandSize w:val="1"/>
      <w:tblStyleColBandSize w:val="1"/>
      <w:tblCellMar>
        <w:left w:w="115" w:type="dxa"/>
        <w:right w:w="115" w:type="dxa"/>
      </w:tblCellMar>
    </w:tblPr>
  </w:style>
  <w:style w:type="paragraph" w:styleId="afff">
    <w:name w:val="TOC Heading"/>
    <w:basedOn w:val="1"/>
    <w:next w:val="a1"/>
    <w:uiPriority w:val="39"/>
    <w:unhideWhenUsed/>
    <w:qFormat/>
    <w:rsid w:val="001842BA"/>
    <w:pPr>
      <w:keepLines/>
      <w:numPr>
        <w:numId w:val="0"/>
      </w:numPr>
      <w:spacing w:after="0" w:line="259" w:lineRule="auto"/>
      <w:jc w:val="left"/>
      <w:outlineLvl w:val="9"/>
    </w:pPr>
    <w:rPr>
      <w:rFonts w:ascii="Calibri Light" w:hAnsi="Calibri Light"/>
      <w:b w:val="0"/>
      <w:color w:val="2E74B5"/>
      <w:kern w:val="0"/>
      <w:sz w:val="32"/>
      <w:szCs w:val="32"/>
      <w:lang w:val="ru-RU" w:eastAsia="ru-RU"/>
    </w:rPr>
  </w:style>
  <w:style w:type="paragraph" w:customStyle="1" w:styleId="profile">
    <w:name w:val="profile"/>
    <w:basedOn w:val="a1"/>
    <w:rsid w:val="00644A36"/>
    <w:pPr>
      <w:widowControl/>
      <w:spacing w:before="40" w:after="240" w:line="220" w:lineRule="exact"/>
    </w:pPr>
    <w:rPr>
      <w:rFonts w:ascii="Tahoma" w:eastAsia="Times New Roman" w:hAnsi="Tahoma" w:cs="Times New Roman"/>
      <w:color w:val="auto"/>
      <w:spacing w:val="10"/>
      <w:sz w:val="16"/>
      <w:szCs w:val="16"/>
      <w:lang w:val="en-US" w:eastAsia="en-US"/>
    </w:rPr>
  </w:style>
  <w:style w:type="character" w:customStyle="1" w:styleId="a8">
    <w:name w:val="Абзац списка Знак"/>
    <w:aliases w:val="Dot pt Знак"/>
    <w:link w:val="a7"/>
    <w:uiPriority w:val="34"/>
    <w:locked/>
    <w:rsid w:val="00A57C08"/>
    <w:rPr>
      <w:color w:val="000000"/>
      <w:sz w:val="24"/>
      <w:szCs w:val="24"/>
    </w:rPr>
  </w:style>
  <w:style w:type="table" w:customStyle="1" w:styleId="1b">
    <w:name w:val="Сетка таблицы1"/>
    <w:basedOn w:val="a3"/>
    <w:next w:val="a6"/>
    <w:uiPriority w:val="59"/>
    <w:rsid w:val="007038CC"/>
    <w:rPr>
      <w:rFonts w:ascii="Calibri" w:eastAsia="Times New Roman"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6"/>
    <w:uiPriority w:val="59"/>
    <w:rsid w:val="00A64C94"/>
    <w:rPr>
      <w:rFonts w:ascii="Calibri" w:eastAsia="Times New Roman"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2"/>
    <w:uiPriority w:val="99"/>
    <w:semiHidden/>
    <w:rsid w:val="008F3A8D"/>
    <w:rPr>
      <w:color w:val="808080"/>
    </w:rPr>
  </w:style>
  <w:style w:type="character" w:customStyle="1" w:styleId="contentpasted0">
    <w:name w:val="contentpasted0"/>
    <w:basedOn w:val="a2"/>
    <w:rsid w:val="00DB26FF"/>
  </w:style>
  <w:style w:type="character" w:customStyle="1" w:styleId="contentpasted1">
    <w:name w:val="contentpasted1"/>
    <w:basedOn w:val="a2"/>
    <w:rsid w:val="00274CB1"/>
  </w:style>
  <w:style w:type="character" w:customStyle="1" w:styleId="1c">
    <w:name w:val="Неразрешенное упоминание1"/>
    <w:basedOn w:val="a2"/>
    <w:uiPriority w:val="99"/>
    <w:semiHidden/>
    <w:unhideWhenUsed/>
    <w:rsid w:val="00567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6939">
      <w:bodyDiv w:val="1"/>
      <w:marLeft w:val="0"/>
      <w:marRight w:val="0"/>
      <w:marTop w:val="0"/>
      <w:marBottom w:val="0"/>
      <w:divBdr>
        <w:top w:val="none" w:sz="0" w:space="0" w:color="auto"/>
        <w:left w:val="none" w:sz="0" w:space="0" w:color="auto"/>
        <w:bottom w:val="none" w:sz="0" w:space="0" w:color="auto"/>
        <w:right w:val="none" w:sz="0" w:space="0" w:color="auto"/>
      </w:divBdr>
    </w:div>
    <w:div w:id="137192624">
      <w:bodyDiv w:val="1"/>
      <w:marLeft w:val="0"/>
      <w:marRight w:val="0"/>
      <w:marTop w:val="0"/>
      <w:marBottom w:val="0"/>
      <w:divBdr>
        <w:top w:val="none" w:sz="0" w:space="0" w:color="auto"/>
        <w:left w:val="none" w:sz="0" w:space="0" w:color="auto"/>
        <w:bottom w:val="none" w:sz="0" w:space="0" w:color="auto"/>
        <w:right w:val="none" w:sz="0" w:space="0" w:color="auto"/>
      </w:divBdr>
    </w:div>
    <w:div w:id="211772432">
      <w:bodyDiv w:val="1"/>
      <w:marLeft w:val="0"/>
      <w:marRight w:val="0"/>
      <w:marTop w:val="0"/>
      <w:marBottom w:val="0"/>
      <w:divBdr>
        <w:top w:val="none" w:sz="0" w:space="0" w:color="auto"/>
        <w:left w:val="none" w:sz="0" w:space="0" w:color="auto"/>
        <w:bottom w:val="none" w:sz="0" w:space="0" w:color="auto"/>
        <w:right w:val="none" w:sz="0" w:space="0" w:color="auto"/>
      </w:divBdr>
    </w:div>
    <w:div w:id="305665289">
      <w:bodyDiv w:val="1"/>
      <w:marLeft w:val="0"/>
      <w:marRight w:val="0"/>
      <w:marTop w:val="0"/>
      <w:marBottom w:val="0"/>
      <w:divBdr>
        <w:top w:val="none" w:sz="0" w:space="0" w:color="auto"/>
        <w:left w:val="none" w:sz="0" w:space="0" w:color="auto"/>
        <w:bottom w:val="none" w:sz="0" w:space="0" w:color="auto"/>
        <w:right w:val="none" w:sz="0" w:space="0" w:color="auto"/>
      </w:divBdr>
    </w:div>
    <w:div w:id="367264102">
      <w:bodyDiv w:val="1"/>
      <w:marLeft w:val="0"/>
      <w:marRight w:val="0"/>
      <w:marTop w:val="0"/>
      <w:marBottom w:val="0"/>
      <w:divBdr>
        <w:top w:val="none" w:sz="0" w:space="0" w:color="auto"/>
        <w:left w:val="none" w:sz="0" w:space="0" w:color="auto"/>
        <w:bottom w:val="none" w:sz="0" w:space="0" w:color="auto"/>
        <w:right w:val="none" w:sz="0" w:space="0" w:color="auto"/>
      </w:divBdr>
    </w:div>
    <w:div w:id="443622625">
      <w:bodyDiv w:val="1"/>
      <w:marLeft w:val="0"/>
      <w:marRight w:val="0"/>
      <w:marTop w:val="0"/>
      <w:marBottom w:val="0"/>
      <w:divBdr>
        <w:top w:val="none" w:sz="0" w:space="0" w:color="auto"/>
        <w:left w:val="none" w:sz="0" w:space="0" w:color="auto"/>
        <w:bottom w:val="none" w:sz="0" w:space="0" w:color="auto"/>
        <w:right w:val="none" w:sz="0" w:space="0" w:color="auto"/>
      </w:divBdr>
    </w:div>
    <w:div w:id="670184537">
      <w:bodyDiv w:val="1"/>
      <w:marLeft w:val="0"/>
      <w:marRight w:val="0"/>
      <w:marTop w:val="0"/>
      <w:marBottom w:val="0"/>
      <w:divBdr>
        <w:top w:val="none" w:sz="0" w:space="0" w:color="auto"/>
        <w:left w:val="none" w:sz="0" w:space="0" w:color="auto"/>
        <w:bottom w:val="none" w:sz="0" w:space="0" w:color="auto"/>
        <w:right w:val="none" w:sz="0" w:space="0" w:color="auto"/>
      </w:divBdr>
    </w:div>
    <w:div w:id="692194843">
      <w:bodyDiv w:val="1"/>
      <w:marLeft w:val="0"/>
      <w:marRight w:val="0"/>
      <w:marTop w:val="0"/>
      <w:marBottom w:val="0"/>
      <w:divBdr>
        <w:top w:val="none" w:sz="0" w:space="0" w:color="auto"/>
        <w:left w:val="none" w:sz="0" w:space="0" w:color="auto"/>
        <w:bottom w:val="none" w:sz="0" w:space="0" w:color="auto"/>
        <w:right w:val="none" w:sz="0" w:space="0" w:color="auto"/>
      </w:divBdr>
    </w:div>
    <w:div w:id="709379400">
      <w:bodyDiv w:val="1"/>
      <w:marLeft w:val="0"/>
      <w:marRight w:val="0"/>
      <w:marTop w:val="0"/>
      <w:marBottom w:val="0"/>
      <w:divBdr>
        <w:top w:val="none" w:sz="0" w:space="0" w:color="auto"/>
        <w:left w:val="none" w:sz="0" w:space="0" w:color="auto"/>
        <w:bottom w:val="none" w:sz="0" w:space="0" w:color="auto"/>
        <w:right w:val="none" w:sz="0" w:space="0" w:color="auto"/>
      </w:divBdr>
    </w:div>
    <w:div w:id="741299587">
      <w:bodyDiv w:val="1"/>
      <w:marLeft w:val="0"/>
      <w:marRight w:val="0"/>
      <w:marTop w:val="0"/>
      <w:marBottom w:val="0"/>
      <w:divBdr>
        <w:top w:val="none" w:sz="0" w:space="0" w:color="auto"/>
        <w:left w:val="none" w:sz="0" w:space="0" w:color="auto"/>
        <w:bottom w:val="none" w:sz="0" w:space="0" w:color="auto"/>
        <w:right w:val="none" w:sz="0" w:space="0" w:color="auto"/>
      </w:divBdr>
    </w:div>
    <w:div w:id="1044793589">
      <w:bodyDiv w:val="1"/>
      <w:marLeft w:val="0"/>
      <w:marRight w:val="0"/>
      <w:marTop w:val="0"/>
      <w:marBottom w:val="0"/>
      <w:divBdr>
        <w:top w:val="none" w:sz="0" w:space="0" w:color="auto"/>
        <w:left w:val="none" w:sz="0" w:space="0" w:color="auto"/>
        <w:bottom w:val="none" w:sz="0" w:space="0" w:color="auto"/>
        <w:right w:val="none" w:sz="0" w:space="0" w:color="auto"/>
      </w:divBdr>
    </w:div>
    <w:div w:id="1201747320">
      <w:bodyDiv w:val="1"/>
      <w:marLeft w:val="0"/>
      <w:marRight w:val="0"/>
      <w:marTop w:val="0"/>
      <w:marBottom w:val="0"/>
      <w:divBdr>
        <w:top w:val="none" w:sz="0" w:space="0" w:color="auto"/>
        <w:left w:val="none" w:sz="0" w:space="0" w:color="auto"/>
        <w:bottom w:val="none" w:sz="0" w:space="0" w:color="auto"/>
        <w:right w:val="none" w:sz="0" w:space="0" w:color="auto"/>
      </w:divBdr>
    </w:div>
    <w:div w:id="1225750431">
      <w:bodyDiv w:val="1"/>
      <w:marLeft w:val="0"/>
      <w:marRight w:val="0"/>
      <w:marTop w:val="0"/>
      <w:marBottom w:val="0"/>
      <w:divBdr>
        <w:top w:val="none" w:sz="0" w:space="0" w:color="auto"/>
        <w:left w:val="none" w:sz="0" w:space="0" w:color="auto"/>
        <w:bottom w:val="none" w:sz="0" w:space="0" w:color="auto"/>
        <w:right w:val="none" w:sz="0" w:space="0" w:color="auto"/>
      </w:divBdr>
    </w:div>
    <w:div w:id="1324890865">
      <w:bodyDiv w:val="1"/>
      <w:marLeft w:val="0"/>
      <w:marRight w:val="0"/>
      <w:marTop w:val="0"/>
      <w:marBottom w:val="0"/>
      <w:divBdr>
        <w:top w:val="none" w:sz="0" w:space="0" w:color="auto"/>
        <w:left w:val="none" w:sz="0" w:space="0" w:color="auto"/>
        <w:bottom w:val="none" w:sz="0" w:space="0" w:color="auto"/>
        <w:right w:val="none" w:sz="0" w:space="0" w:color="auto"/>
      </w:divBdr>
    </w:div>
    <w:div w:id="1358655897">
      <w:bodyDiv w:val="1"/>
      <w:marLeft w:val="0"/>
      <w:marRight w:val="0"/>
      <w:marTop w:val="0"/>
      <w:marBottom w:val="0"/>
      <w:divBdr>
        <w:top w:val="none" w:sz="0" w:space="0" w:color="auto"/>
        <w:left w:val="none" w:sz="0" w:space="0" w:color="auto"/>
        <w:bottom w:val="none" w:sz="0" w:space="0" w:color="auto"/>
        <w:right w:val="none" w:sz="0" w:space="0" w:color="auto"/>
      </w:divBdr>
    </w:div>
    <w:div w:id="1395542485">
      <w:bodyDiv w:val="1"/>
      <w:marLeft w:val="0"/>
      <w:marRight w:val="0"/>
      <w:marTop w:val="0"/>
      <w:marBottom w:val="0"/>
      <w:divBdr>
        <w:top w:val="none" w:sz="0" w:space="0" w:color="auto"/>
        <w:left w:val="none" w:sz="0" w:space="0" w:color="auto"/>
        <w:bottom w:val="none" w:sz="0" w:space="0" w:color="auto"/>
        <w:right w:val="none" w:sz="0" w:space="0" w:color="auto"/>
      </w:divBdr>
    </w:div>
    <w:div w:id="1453092068">
      <w:bodyDiv w:val="1"/>
      <w:marLeft w:val="0"/>
      <w:marRight w:val="0"/>
      <w:marTop w:val="0"/>
      <w:marBottom w:val="0"/>
      <w:divBdr>
        <w:top w:val="none" w:sz="0" w:space="0" w:color="auto"/>
        <w:left w:val="none" w:sz="0" w:space="0" w:color="auto"/>
        <w:bottom w:val="none" w:sz="0" w:space="0" w:color="auto"/>
        <w:right w:val="none" w:sz="0" w:space="0" w:color="auto"/>
      </w:divBdr>
    </w:div>
    <w:div w:id="1506239142">
      <w:bodyDiv w:val="1"/>
      <w:marLeft w:val="0"/>
      <w:marRight w:val="0"/>
      <w:marTop w:val="0"/>
      <w:marBottom w:val="0"/>
      <w:divBdr>
        <w:top w:val="none" w:sz="0" w:space="0" w:color="auto"/>
        <w:left w:val="none" w:sz="0" w:space="0" w:color="auto"/>
        <w:bottom w:val="none" w:sz="0" w:space="0" w:color="auto"/>
        <w:right w:val="none" w:sz="0" w:space="0" w:color="auto"/>
      </w:divBdr>
    </w:div>
    <w:div w:id="1528251252">
      <w:bodyDiv w:val="1"/>
      <w:marLeft w:val="0"/>
      <w:marRight w:val="0"/>
      <w:marTop w:val="0"/>
      <w:marBottom w:val="0"/>
      <w:divBdr>
        <w:top w:val="none" w:sz="0" w:space="0" w:color="auto"/>
        <w:left w:val="none" w:sz="0" w:space="0" w:color="auto"/>
        <w:bottom w:val="none" w:sz="0" w:space="0" w:color="auto"/>
        <w:right w:val="none" w:sz="0" w:space="0" w:color="auto"/>
      </w:divBdr>
    </w:div>
    <w:div w:id="1549338844">
      <w:bodyDiv w:val="1"/>
      <w:marLeft w:val="0"/>
      <w:marRight w:val="0"/>
      <w:marTop w:val="0"/>
      <w:marBottom w:val="0"/>
      <w:divBdr>
        <w:top w:val="none" w:sz="0" w:space="0" w:color="auto"/>
        <w:left w:val="none" w:sz="0" w:space="0" w:color="auto"/>
        <w:bottom w:val="none" w:sz="0" w:space="0" w:color="auto"/>
        <w:right w:val="none" w:sz="0" w:space="0" w:color="auto"/>
      </w:divBdr>
    </w:div>
    <w:div w:id="1556351663">
      <w:bodyDiv w:val="1"/>
      <w:marLeft w:val="0"/>
      <w:marRight w:val="0"/>
      <w:marTop w:val="0"/>
      <w:marBottom w:val="0"/>
      <w:divBdr>
        <w:top w:val="none" w:sz="0" w:space="0" w:color="auto"/>
        <w:left w:val="none" w:sz="0" w:space="0" w:color="auto"/>
        <w:bottom w:val="none" w:sz="0" w:space="0" w:color="auto"/>
        <w:right w:val="none" w:sz="0" w:space="0" w:color="auto"/>
      </w:divBdr>
    </w:div>
    <w:div w:id="1751658398">
      <w:bodyDiv w:val="1"/>
      <w:marLeft w:val="0"/>
      <w:marRight w:val="0"/>
      <w:marTop w:val="0"/>
      <w:marBottom w:val="0"/>
      <w:divBdr>
        <w:top w:val="none" w:sz="0" w:space="0" w:color="auto"/>
        <w:left w:val="none" w:sz="0" w:space="0" w:color="auto"/>
        <w:bottom w:val="none" w:sz="0" w:space="0" w:color="auto"/>
        <w:right w:val="none" w:sz="0" w:space="0" w:color="auto"/>
      </w:divBdr>
    </w:div>
    <w:div w:id="1753773367">
      <w:bodyDiv w:val="1"/>
      <w:marLeft w:val="0"/>
      <w:marRight w:val="0"/>
      <w:marTop w:val="0"/>
      <w:marBottom w:val="0"/>
      <w:divBdr>
        <w:top w:val="none" w:sz="0" w:space="0" w:color="auto"/>
        <w:left w:val="none" w:sz="0" w:space="0" w:color="auto"/>
        <w:bottom w:val="none" w:sz="0" w:space="0" w:color="auto"/>
        <w:right w:val="none" w:sz="0" w:space="0" w:color="auto"/>
      </w:divBdr>
    </w:div>
    <w:div w:id="1766804868">
      <w:bodyDiv w:val="1"/>
      <w:marLeft w:val="0"/>
      <w:marRight w:val="0"/>
      <w:marTop w:val="0"/>
      <w:marBottom w:val="0"/>
      <w:divBdr>
        <w:top w:val="none" w:sz="0" w:space="0" w:color="auto"/>
        <w:left w:val="none" w:sz="0" w:space="0" w:color="auto"/>
        <w:bottom w:val="none" w:sz="0" w:space="0" w:color="auto"/>
        <w:right w:val="none" w:sz="0" w:space="0" w:color="auto"/>
      </w:divBdr>
    </w:div>
    <w:div w:id="1771973665">
      <w:bodyDiv w:val="1"/>
      <w:marLeft w:val="0"/>
      <w:marRight w:val="0"/>
      <w:marTop w:val="0"/>
      <w:marBottom w:val="0"/>
      <w:divBdr>
        <w:top w:val="none" w:sz="0" w:space="0" w:color="auto"/>
        <w:left w:val="none" w:sz="0" w:space="0" w:color="auto"/>
        <w:bottom w:val="none" w:sz="0" w:space="0" w:color="auto"/>
        <w:right w:val="none" w:sz="0" w:space="0" w:color="auto"/>
      </w:divBdr>
    </w:div>
    <w:div w:id="1806003282">
      <w:bodyDiv w:val="1"/>
      <w:marLeft w:val="0"/>
      <w:marRight w:val="0"/>
      <w:marTop w:val="0"/>
      <w:marBottom w:val="0"/>
      <w:divBdr>
        <w:top w:val="none" w:sz="0" w:space="0" w:color="auto"/>
        <w:left w:val="none" w:sz="0" w:space="0" w:color="auto"/>
        <w:bottom w:val="none" w:sz="0" w:space="0" w:color="auto"/>
        <w:right w:val="none" w:sz="0" w:space="0" w:color="auto"/>
      </w:divBdr>
    </w:div>
    <w:div w:id="1944266992">
      <w:bodyDiv w:val="1"/>
      <w:marLeft w:val="0"/>
      <w:marRight w:val="0"/>
      <w:marTop w:val="0"/>
      <w:marBottom w:val="0"/>
      <w:divBdr>
        <w:top w:val="none" w:sz="0" w:space="0" w:color="auto"/>
        <w:left w:val="none" w:sz="0" w:space="0" w:color="auto"/>
        <w:bottom w:val="none" w:sz="0" w:space="0" w:color="auto"/>
        <w:right w:val="none" w:sz="0" w:space="0" w:color="auto"/>
      </w:divBdr>
    </w:div>
    <w:div w:id="1951543486">
      <w:bodyDiv w:val="1"/>
      <w:marLeft w:val="0"/>
      <w:marRight w:val="0"/>
      <w:marTop w:val="0"/>
      <w:marBottom w:val="0"/>
      <w:divBdr>
        <w:top w:val="none" w:sz="0" w:space="0" w:color="auto"/>
        <w:left w:val="none" w:sz="0" w:space="0" w:color="auto"/>
        <w:bottom w:val="none" w:sz="0" w:space="0" w:color="auto"/>
        <w:right w:val="none" w:sz="0" w:space="0" w:color="auto"/>
      </w:divBdr>
    </w:div>
    <w:div w:id="2001156951">
      <w:bodyDiv w:val="1"/>
      <w:marLeft w:val="0"/>
      <w:marRight w:val="0"/>
      <w:marTop w:val="0"/>
      <w:marBottom w:val="0"/>
      <w:divBdr>
        <w:top w:val="none" w:sz="0" w:space="0" w:color="auto"/>
        <w:left w:val="none" w:sz="0" w:space="0" w:color="auto"/>
        <w:bottom w:val="none" w:sz="0" w:space="0" w:color="auto"/>
        <w:right w:val="none" w:sz="0" w:space="0" w:color="auto"/>
      </w:divBdr>
    </w:div>
    <w:div w:id="2040668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13" Type="http://schemas.openxmlformats.org/officeDocument/2006/relationships/hyperlink" Target="https://promote.budget.gov.ru/"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login.consultant.ru/link/?req=doc&amp;base=LAW&amp;n=482777&amp;dst=5769"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21087&amp;dst=10014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8.xml"/><Relationship Id="rId10" Type="http://schemas.openxmlformats.org/officeDocument/2006/relationships/hyperlink" Target="https://login.consultant.ru/link/?req=doc&amp;base=LAW&amp;n=46599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82777&amp;dst=5769" TargetMode="External"/><Relationship Id="rId14" Type="http://schemas.openxmlformats.org/officeDocument/2006/relationships/footer" Target="footer1.xml"/><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2" Type="http://schemas.openxmlformats.org/officeDocument/2006/relationships/hyperlink" Target="https://elibrary.ru/" TargetMode="External"/><Relationship Id="rId1"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47D21-AC7B-4931-94A9-CF686F26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20447</Words>
  <Characters>116551</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136725</CharactersWithSpaces>
  <SharedDoc>false</SharedDoc>
  <HLinks>
    <vt:vector size="162" baseType="variant">
      <vt:variant>
        <vt:i4>8192036</vt:i4>
      </vt:variant>
      <vt:variant>
        <vt:i4>144</vt:i4>
      </vt:variant>
      <vt:variant>
        <vt:i4>0</vt:i4>
      </vt:variant>
      <vt:variant>
        <vt:i4>5</vt:i4>
      </vt:variant>
      <vt:variant>
        <vt:lpwstr>http://prz.sstp.ru/</vt:lpwstr>
      </vt:variant>
      <vt:variant>
        <vt:lpwstr/>
      </vt:variant>
      <vt:variant>
        <vt:i4>196673</vt:i4>
      </vt:variant>
      <vt:variant>
        <vt:i4>141</vt:i4>
      </vt:variant>
      <vt:variant>
        <vt:i4>0</vt:i4>
      </vt:variant>
      <vt:variant>
        <vt:i4>5</vt:i4>
      </vt:variant>
      <vt:variant>
        <vt:lpwstr/>
      </vt:variant>
      <vt:variant>
        <vt:lpwstr>P211</vt:lpwstr>
      </vt:variant>
      <vt:variant>
        <vt:i4>589896</vt:i4>
      </vt:variant>
      <vt:variant>
        <vt:i4>138</vt:i4>
      </vt:variant>
      <vt:variant>
        <vt:i4>0</vt:i4>
      </vt:variant>
      <vt:variant>
        <vt:i4>5</vt:i4>
      </vt:variant>
      <vt:variant>
        <vt:lpwstr/>
      </vt:variant>
      <vt:variant>
        <vt:lpwstr>P188</vt:lpwstr>
      </vt:variant>
      <vt:variant>
        <vt:i4>7602228</vt:i4>
      </vt:variant>
      <vt:variant>
        <vt:i4>135</vt:i4>
      </vt:variant>
      <vt:variant>
        <vt:i4>0</vt:i4>
      </vt:variant>
      <vt:variant>
        <vt:i4>5</vt:i4>
      </vt:variant>
      <vt:variant>
        <vt:lpwstr>http://www.minobrnauki.gov.ru/</vt:lpwstr>
      </vt:variant>
      <vt:variant>
        <vt:lpwstr/>
      </vt:variant>
      <vt:variant>
        <vt:i4>1966137</vt:i4>
      </vt:variant>
      <vt:variant>
        <vt:i4>128</vt:i4>
      </vt:variant>
      <vt:variant>
        <vt:i4>0</vt:i4>
      </vt:variant>
      <vt:variant>
        <vt:i4>5</vt:i4>
      </vt:variant>
      <vt:variant>
        <vt:lpwstr/>
      </vt:variant>
      <vt:variant>
        <vt:lpwstr>_Toc70609811</vt:lpwstr>
      </vt:variant>
      <vt:variant>
        <vt:i4>2031673</vt:i4>
      </vt:variant>
      <vt:variant>
        <vt:i4>122</vt:i4>
      </vt:variant>
      <vt:variant>
        <vt:i4>0</vt:i4>
      </vt:variant>
      <vt:variant>
        <vt:i4>5</vt:i4>
      </vt:variant>
      <vt:variant>
        <vt:lpwstr/>
      </vt:variant>
      <vt:variant>
        <vt:lpwstr>_Toc70609810</vt:lpwstr>
      </vt:variant>
      <vt:variant>
        <vt:i4>1441848</vt:i4>
      </vt:variant>
      <vt:variant>
        <vt:i4>116</vt:i4>
      </vt:variant>
      <vt:variant>
        <vt:i4>0</vt:i4>
      </vt:variant>
      <vt:variant>
        <vt:i4>5</vt:i4>
      </vt:variant>
      <vt:variant>
        <vt:lpwstr/>
      </vt:variant>
      <vt:variant>
        <vt:lpwstr>_Toc70609809</vt:lpwstr>
      </vt:variant>
      <vt:variant>
        <vt:i4>1507384</vt:i4>
      </vt:variant>
      <vt:variant>
        <vt:i4>110</vt:i4>
      </vt:variant>
      <vt:variant>
        <vt:i4>0</vt:i4>
      </vt:variant>
      <vt:variant>
        <vt:i4>5</vt:i4>
      </vt:variant>
      <vt:variant>
        <vt:lpwstr/>
      </vt:variant>
      <vt:variant>
        <vt:lpwstr>_Toc70609808</vt:lpwstr>
      </vt:variant>
      <vt:variant>
        <vt:i4>1572920</vt:i4>
      </vt:variant>
      <vt:variant>
        <vt:i4>104</vt:i4>
      </vt:variant>
      <vt:variant>
        <vt:i4>0</vt:i4>
      </vt:variant>
      <vt:variant>
        <vt:i4>5</vt:i4>
      </vt:variant>
      <vt:variant>
        <vt:lpwstr/>
      </vt:variant>
      <vt:variant>
        <vt:lpwstr>_Toc70609807</vt:lpwstr>
      </vt:variant>
      <vt:variant>
        <vt:i4>1638456</vt:i4>
      </vt:variant>
      <vt:variant>
        <vt:i4>98</vt:i4>
      </vt:variant>
      <vt:variant>
        <vt:i4>0</vt:i4>
      </vt:variant>
      <vt:variant>
        <vt:i4>5</vt:i4>
      </vt:variant>
      <vt:variant>
        <vt:lpwstr/>
      </vt:variant>
      <vt:variant>
        <vt:lpwstr>_Toc70609806</vt:lpwstr>
      </vt:variant>
      <vt:variant>
        <vt:i4>1703992</vt:i4>
      </vt:variant>
      <vt:variant>
        <vt:i4>92</vt:i4>
      </vt:variant>
      <vt:variant>
        <vt:i4>0</vt:i4>
      </vt:variant>
      <vt:variant>
        <vt:i4>5</vt:i4>
      </vt:variant>
      <vt:variant>
        <vt:lpwstr/>
      </vt:variant>
      <vt:variant>
        <vt:lpwstr>_Toc70609805</vt:lpwstr>
      </vt:variant>
      <vt:variant>
        <vt:i4>1769528</vt:i4>
      </vt:variant>
      <vt:variant>
        <vt:i4>86</vt:i4>
      </vt:variant>
      <vt:variant>
        <vt:i4>0</vt:i4>
      </vt:variant>
      <vt:variant>
        <vt:i4>5</vt:i4>
      </vt:variant>
      <vt:variant>
        <vt:lpwstr/>
      </vt:variant>
      <vt:variant>
        <vt:lpwstr>_Toc70609804</vt:lpwstr>
      </vt:variant>
      <vt:variant>
        <vt:i4>1835064</vt:i4>
      </vt:variant>
      <vt:variant>
        <vt:i4>80</vt:i4>
      </vt:variant>
      <vt:variant>
        <vt:i4>0</vt:i4>
      </vt:variant>
      <vt:variant>
        <vt:i4>5</vt:i4>
      </vt:variant>
      <vt:variant>
        <vt:lpwstr/>
      </vt:variant>
      <vt:variant>
        <vt:lpwstr>_Toc70609803</vt:lpwstr>
      </vt:variant>
      <vt:variant>
        <vt:i4>1900600</vt:i4>
      </vt:variant>
      <vt:variant>
        <vt:i4>74</vt:i4>
      </vt:variant>
      <vt:variant>
        <vt:i4>0</vt:i4>
      </vt:variant>
      <vt:variant>
        <vt:i4>5</vt:i4>
      </vt:variant>
      <vt:variant>
        <vt:lpwstr/>
      </vt:variant>
      <vt:variant>
        <vt:lpwstr>_Toc70609802</vt:lpwstr>
      </vt:variant>
      <vt:variant>
        <vt:i4>1966136</vt:i4>
      </vt:variant>
      <vt:variant>
        <vt:i4>68</vt:i4>
      </vt:variant>
      <vt:variant>
        <vt:i4>0</vt:i4>
      </vt:variant>
      <vt:variant>
        <vt:i4>5</vt:i4>
      </vt:variant>
      <vt:variant>
        <vt:lpwstr/>
      </vt:variant>
      <vt:variant>
        <vt:lpwstr>_Toc70609801</vt:lpwstr>
      </vt:variant>
      <vt:variant>
        <vt:i4>2031672</vt:i4>
      </vt:variant>
      <vt:variant>
        <vt:i4>62</vt:i4>
      </vt:variant>
      <vt:variant>
        <vt:i4>0</vt:i4>
      </vt:variant>
      <vt:variant>
        <vt:i4>5</vt:i4>
      </vt:variant>
      <vt:variant>
        <vt:lpwstr/>
      </vt:variant>
      <vt:variant>
        <vt:lpwstr>_Toc70609800</vt:lpwstr>
      </vt:variant>
      <vt:variant>
        <vt:i4>1638449</vt:i4>
      </vt:variant>
      <vt:variant>
        <vt:i4>56</vt:i4>
      </vt:variant>
      <vt:variant>
        <vt:i4>0</vt:i4>
      </vt:variant>
      <vt:variant>
        <vt:i4>5</vt:i4>
      </vt:variant>
      <vt:variant>
        <vt:lpwstr/>
      </vt:variant>
      <vt:variant>
        <vt:lpwstr>_Toc70609799</vt:lpwstr>
      </vt:variant>
      <vt:variant>
        <vt:i4>1572913</vt:i4>
      </vt:variant>
      <vt:variant>
        <vt:i4>50</vt:i4>
      </vt:variant>
      <vt:variant>
        <vt:i4>0</vt:i4>
      </vt:variant>
      <vt:variant>
        <vt:i4>5</vt:i4>
      </vt:variant>
      <vt:variant>
        <vt:lpwstr/>
      </vt:variant>
      <vt:variant>
        <vt:lpwstr>_Toc70609798</vt:lpwstr>
      </vt:variant>
      <vt:variant>
        <vt:i4>1507377</vt:i4>
      </vt:variant>
      <vt:variant>
        <vt:i4>44</vt:i4>
      </vt:variant>
      <vt:variant>
        <vt:i4>0</vt:i4>
      </vt:variant>
      <vt:variant>
        <vt:i4>5</vt:i4>
      </vt:variant>
      <vt:variant>
        <vt:lpwstr/>
      </vt:variant>
      <vt:variant>
        <vt:lpwstr>_Toc70609797</vt:lpwstr>
      </vt:variant>
      <vt:variant>
        <vt:i4>1441841</vt:i4>
      </vt:variant>
      <vt:variant>
        <vt:i4>38</vt:i4>
      </vt:variant>
      <vt:variant>
        <vt:i4>0</vt:i4>
      </vt:variant>
      <vt:variant>
        <vt:i4>5</vt:i4>
      </vt:variant>
      <vt:variant>
        <vt:lpwstr/>
      </vt:variant>
      <vt:variant>
        <vt:lpwstr>_Toc70609796</vt:lpwstr>
      </vt:variant>
      <vt:variant>
        <vt:i4>1376305</vt:i4>
      </vt:variant>
      <vt:variant>
        <vt:i4>32</vt:i4>
      </vt:variant>
      <vt:variant>
        <vt:i4>0</vt:i4>
      </vt:variant>
      <vt:variant>
        <vt:i4>5</vt:i4>
      </vt:variant>
      <vt:variant>
        <vt:lpwstr/>
      </vt:variant>
      <vt:variant>
        <vt:lpwstr>_Toc70609795</vt:lpwstr>
      </vt:variant>
      <vt:variant>
        <vt:i4>1310769</vt:i4>
      </vt:variant>
      <vt:variant>
        <vt:i4>26</vt:i4>
      </vt:variant>
      <vt:variant>
        <vt:i4>0</vt:i4>
      </vt:variant>
      <vt:variant>
        <vt:i4>5</vt:i4>
      </vt:variant>
      <vt:variant>
        <vt:lpwstr/>
      </vt:variant>
      <vt:variant>
        <vt:lpwstr>_Toc70609794</vt:lpwstr>
      </vt:variant>
      <vt:variant>
        <vt:i4>1245233</vt:i4>
      </vt:variant>
      <vt:variant>
        <vt:i4>20</vt:i4>
      </vt:variant>
      <vt:variant>
        <vt:i4>0</vt:i4>
      </vt:variant>
      <vt:variant>
        <vt:i4>5</vt:i4>
      </vt:variant>
      <vt:variant>
        <vt:lpwstr/>
      </vt:variant>
      <vt:variant>
        <vt:lpwstr>_Toc70609793</vt:lpwstr>
      </vt:variant>
      <vt:variant>
        <vt:i4>1179697</vt:i4>
      </vt:variant>
      <vt:variant>
        <vt:i4>14</vt:i4>
      </vt:variant>
      <vt:variant>
        <vt:i4>0</vt:i4>
      </vt:variant>
      <vt:variant>
        <vt:i4>5</vt:i4>
      </vt:variant>
      <vt:variant>
        <vt:lpwstr/>
      </vt:variant>
      <vt:variant>
        <vt:lpwstr>_Toc70609792</vt:lpwstr>
      </vt:variant>
      <vt:variant>
        <vt:i4>1114161</vt:i4>
      </vt:variant>
      <vt:variant>
        <vt:i4>8</vt:i4>
      </vt:variant>
      <vt:variant>
        <vt:i4>0</vt:i4>
      </vt:variant>
      <vt:variant>
        <vt:i4>5</vt:i4>
      </vt:variant>
      <vt:variant>
        <vt:lpwstr/>
      </vt:variant>
      <vt:variant>
        <vt:lpwstr>_Toc70609791</vt:lpwstr>
      </vt:variant>
      <vt:variant>
        <vt:i4>1048625</vt:i4>
      </vt:variant>
      <vt:variant>
        <vt:i4>2</vt:i4>
      </vt:variant>
      <vt:variant>
        <vt:i4>0</vt:i4>
      </vt:variant>
      <vt:variant>
        <vt:i4>5</vt:i4>
      </vt:variant>
      <vt:variant>
        <vt:lpwstr/>
      </vt:variant>
      <vt:variant>
        <vt:lpwstr>_Toc70609790</vt:lpwstr>
      </vt:variant>
      <vt:variant>
        <vt:i4>5439611</vt:i4>
      </vt:variant>
      <vt:variant>
        <vt:i4>0</vt:i4>
      </vt:variant>
      <vt:variant>
        <vt:i4>0</vt:i4>
      </vt:variant>
      <vt:variant>
        <vt:i4>5</vt:i4>
      </vt:variant>
      <vt:variant>
        <vt:lpwstr>https://minobrnauki.gov.ru/documents/?ELEMENT_ID=31049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A.Zadorina</dc:creator>
  <cp:keywords/>
  <dc:description/>
  <cp:lastModifiedBy>Куликович Любовь Олеговна</cp:lastModifiedBy>
  <cp:revision>2</cp:revision>
  <cp:lastPrinted>2025-02-28T12:49:00Z</cp:lastPrinted>
  <dcterms:created xsi:type="dcterms:W3CDTF">2025-05-30T13:07:00Z</dcterms:created>
  <dcterms:modified xsi:type="dcterms:W3CDTF">2025-05-30T13:07:00Z</dcterms:modified>
</cp:coreProperties>
</file>